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373DDC" w:rsidRDefault="0081122A">
      <w:pPr>
        <w:rPr>
          <w:rFonts w:ascii="宋体" w:hAnsi="宋体"/>
          <w:sz w:val="52"/>
          <w:szCs w:val="52"/>
        </w:rPr>
      </w:pPr>
    </w:p>
    <w:p w:rsidR="0081122A" w:rsidRPr="00373DDC" w:rsidRDefault="002F7C54">
      <w:pPr>
        <w:jc w:val="center"/>
        <w:rPr>
          <w:rFonts w:ascii="宋体" w:hAnsi="宋体"/>
          <w:sz w:val="24"/>
        </w:rPr>
      </w:pPr>
      <w:r w:rsidRPr="00373DDC">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373DDC" w:rsidRDefault="0081122A">
      <w:pPr>
        <w:jc w:val="center"/>
        <w:rPr>
          <w:rFonts w:ascii="宋体" w:hAnsi="宋体" w:cs="宋体"/>
          <w:b/>
          <w:kern w:val="0"/>
          <w:sz w:val="52"/>
          <w:szCs w:val="52"/>
        </w:rPr>
      </w:pPr>
      <w:r w:rsidRPr="00373DDC">
        <w:rPr>
          <w:rFonts w:ascii="宋体" w:hAnsi="宋体" w:cs="宋体" w:hint="eastAsia"/>
          <w:b/>
          <w:kern w:val="0"/>
          <w:sz w:val="52"/>
          <w:szCs w:val="52"/>
        </w:rPr>
        <w:t>泰安市中心医院</w:t>
      </w:r>
      <w:r w:rsidR="00B310D8" w:rsidRPr="00373DDC">
        <w:rPr>
          <w:rFonts w:ascii="宋体" w:hAnsi="宋体" w:cs="宋体" w:hint="eastAsia"/>
          <w:b/>
          <w:kern w:val="0"/>
          <w:sz w:val="52"/>
          <w:szCs w:val="52"/>
        </w:rPr>
        <w:t>竞争性磋商</w:t>
      </w:r>
      <w:r w:rsidRPr="00373DDC">
        <w:rPr>
          <w:rFonts w:ascii="宋体" w:hAnsi="宋体" w:cs="宋体" w:hint="eastAsia"/>
          <w:b/>
          <w:kern w:val="0"/>
          <w:sz w:val="52"/>
          <w:szCs w:val="52"/>
        </w:rPr>
        <w:t>文件</w:t>
      </w: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rsidP="00A40E24">
      <w:pPr>
        <w:ind w:firstLineChars="645" w:firstLine="2072"/>
        <w:rPr>
          <w:rFonts w:ascii="宋体" w:hAnsi="宋体" w:cs="宋体"/>
          <w:b/>
          <w:kern w:val="0"/>
          <w:sz w:val="32"/>
          <w:szCs w:val="32"/>
        </w:rPr>
      </w:pPr>
      <w:r w:rsidRPr="00373DDC">
        <w:rPr>
          <w:rFonts w:ascii="宋体" w:hAnsi="宋体" w:cs="宋体" w:hint="eastAsia"/>
          <w:b/>
          <w:kern w:val="0"/>
          <w:sz w:val="32"/>
          <w:szCs w:val="32"/>
        </w:rPr>
        <w:t>项目名称：</w:t>
      </w:r>
      <w:r w:rsidR="00F1028A">
        <w:rPr>
          <w:rFonts w:ascii="宋体" w:hAnsi="宋体" w:cs="宋体" w:hint="eastAsia"/>
          <w:b/>
          <w:kern w:val="0"/>
          <w:sz w:val="32"/>
          <w:szCs w:val="32"/>
        </w:rPr>
        <w:t>数据库运维安全管理系统</w:t>
      </w:r>
    </w:p>
    <w:p w:rsidR="0081122A" w:rsidRPr="00373DDC" w:rsidRDefault="0081122A" w:rsidP="00D5246E">
      <w:pPr>
        <w:ind w:firstLineChars="645" w:firstLine="2072"/>
        <w:rPr>
          <w:rFonts w:ascii="宋体" w:hAnsi="宋体" w:cs="宋体"/>
          <w:b/>
          <w:kern w:val="0"/>
          <w:sz w:val="32"/>
          <w:szCs w:val="32"/>
        </w:rPr>
      </w:pPr>
      <w:r w:rsidRPr="00373DDC">
        <w:rPr>
          <w:rFonts w:ascii="宋体" w:hAnsi="宋体" w:cs="宋体" w:hint="eastAsia"/>
          <w:b/>
          <w:kern w:val="0"/>
          <w:sz w:val="32"/>
          <w:szCs w:val="32"/>
        </w:rPr>
        <w:t>项目编号：</w:t>
      </w:r>
      <w:r w:rsidR="00F1028A">
        <w:rPr>
          <w:rFonts w:ascii="宋体" w:hAnsi="宋体" w:cs="宋体" w:hint="eastAsia"/>
          <w:b/>
          <w:kern w:val="0"/>
          <w:sz w:val="32"/>
          <w:szCs w:val="32"/>
        </w:rPr>
        <w:t>2019-X-107</w:t>
      </w:r>
    </w:p>
    <w:p w:rsidR="0081122A" w:rsidRPr="00373DDC" w:rsidRDefault="0081122A">
      <w:pPr>
        <w:jc w:val="right"/>
        <w:rPr>
          <w:rFonts w:ascii="宋体" w:hAnsi="宋体" w:cs="宋体"/>
          <w:kern w:val="0"/>
          <w:sz w:val="18"/>
          <w:szCs w:val="18"/>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ind w:firstLineChars="148" w:firstLine="446"/>
        <w:rPr>
          <w:rFonts w:ascii="宋体" w:hAnsi="宋体" w:cs="宋体"/>
          <w:b/>
          <w:kern w:val="0"/>
          <w:sz w:val="30"/>
          <w:szCs w:val="30"/>
        </w:rPr>
      </w:pPr>
    </w:p>
    <w:p w:rsidR="0081122A" w:rsidRPr="00373DDC" w:rsidRDefault="0081122A">
      <w:pPr>
        <w:jc w:val="center"/>
        <w:rPr>
          <w:rFonts w:ascii="宋体" w:hAnsi="宋体" w:cs="宋体"/>
          <w:b/>
          <w:kern w:val="0"/>
          <w:sz w:val="30"/>
          <w:szCs w:val="30"/>
        </w:rPr>
      </w:pPr>
      <w:r w:rsidRPr="00373DDC">
        <w:rPr>
          <w:rFonts w:ascii="宋体" w:hAnsi="宋体" w:cs="宋体" w:hint="eastAsia"/>
          <w:b/>
          <w:kern w:val="0"/>
          <w:sz w:val="30"/>
          <w:szCs w:val="30"/>
        </w:rPr>
        <w:t>采购单位：泰安市中心医院</w:t>
      </w:r>
    </w:p>
    <w:p w:rsidR="0081122A" w:rsidRPr="00373DDC" w:rsidRDefault="0081122A">
      <w:pPr>
        <w:tabs>
          <w:tab w:val="left" w:pos="2700"/>
        </w:tabs>
        <w:jc w:val="center"/>
        <w:rPr>
          <w:rFonts w:ascii="宋体" w:hAnsi="宋体"/>
          <w:b/>
          <w:sz w:val="30"/>
          <w:szCs w:val="30"/>
        </w:rPr>
      </w:pPr>
      <w:r w:rsidRPr="00373DDC">
        <w:rPr>
          <w:rStyle w:val="a3"/>
          <w:rFonts w:ascii="宋体" w:hAnsi="宋体" w:hint="eastAsia"/>
          <w:b/>
          <w:sz w:val="30"/>
          <w:szCs w:val="30"/>
        </w:rPr>
        <w:t xml:space="preserve"> 日    期：</w:t>
      </w:r>
      <w:r w:rsidR="00B310D8" w:rsidRPr="00373DDC">
        <w:rPr>
          <w:rStyle w:val="a3"/>
          <w:rFonts w:ascii="宋体" w:hAnsi="宋体" w:hint="eastAsia"/>
          <w:b/>
          <w:sz w:val="30"/>
          <w:szCs w:val="30"/>
        </w:rPr>
        <w:t>2019年</w:t>
      </w:r>
      <w:r w:rsidR="00841E5C">
        <w:rPr>
          <w:rStyle w:val="a3"/>
          <w:rFonts w:ascii="宋体" w:hAnsi="宋体" w:hint="eastAsia"/>
          <w:b/>
          <w:sz w:val="30"/>
          <w:szCs w:val="30"/>
        </w:rPr>
        <w:t>10月10日</w:t>
      </w:r>
    </w:p>
    <w:p w:rsidR="0081122A" w:rsidRPr="00373DDC" w:rsidRDefault="0081122A">
      <w:pPr>
        <w:jc w:val="center"/>
        <w:rPr>
          <w:rFonts w:ascii="宋体" w:hAnsi="宋体"/>
          <w:b/>
          <w:sz w:val="52"/>
          <w:szCs w:val="52"/>
        </w:rPr>
      </w:pPr>
      <w:r w:rsidRPr="00373DDC">
        <w:rPr>
          <w:rFonts w:ascii="宋体" w:hAnsi="宋体" w:hint="eastAsia"/>
          <w:b/>
          <w:sz w:val="52"/>
          <w:szCs w:val="52"/>
        </w:rPr>
        <w:lastRenderedPageBreak/>
        <w:t>目  录</w:t>
      </w:r>
    </w:p>
    <w:p w:rsidR="0081122A" w:rsidRPr="00373DDC" w:rsidRDefault="0081122A">
      <w:pPr>
        <w:jc w:val="center"/>
        <w:rPr>
          <w:rFonts w:ascii="宋体" w:hAnsi="宋体"/>
          <w:b/>
          <w:sz w:val="52"/>
          <w:szCs w:val="52"/>
        </w:rPr>
      </w:pPr>
    </w:p>
    <w:p w:rsidR="0081122A" w:rsidRPr="00373DDC" w:rsidRDefault="0081122A">
      <w:pPr>
        <w:jc w:val="center"/>
        <w:rPr>
          <w:rFonts w:ascii="宋体" w:hAnsi="宋体"/>
          <w:b/>
        </w:rPr>
      </w:pPr>
    </w:p>
    <w:p w:rsidR="0081122A" w:rsidRPr="00373DDC" w:rsidRDefault="0081122A">
      <w:pPr>
        <w:spacing w:line="360" w:lineRule="auto"/>
        <w:rPr>
          <w:rFonts w:ascii="宋体" w:hAnsi="宋体"/>
          <w:sz w:val="28"/>
          <w:szCs w:val="28"/>
        </w:rPr>
      </w:pPr>
      <w:r w:rsidRPr="00373DDC">
        <w:rPr>
          <w:rFonts w:ascii="宋体" w:hAnsi="宋体" w:hint="eastAsia"/>
          <w:sz w:val="28"/>
          <w:szCs w:val="28"/>
        </w:rPr>
        <w:t>第一章  谈判邀请说明…………………………………………………3</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 xml:space="preserve">第二章  </w:t>
      </w:r>
      <w:r w:rsidR="00B310D8" w:rsidRPr="00373DDC">
        <w:rPr>
          <w:rFonts w:ascii="宋体" w:hAnsi="宋体" w:hint="eastAsia"/>
          <w:sz w:val="28"/>
          <w:szCs w:val="28"/>
        </w:rPr>
        <w:t>竞争性磋商</w:t>
      </w:r>
      <w:r w:rsidRPr="00373DDC">
        <w:rPr>
          <w:rFonts w:ascii="宋体" w:hAnsi="宋体" w:hint="eastAsia"/>
          <w:sz w:val="28"/>
          <w:szCs w:val="28"/>
        </w:rPr>
        <w:t>邀请………………………………………………4</w:t>
      </w:r>
    </w:p>
    <w:p w:rsidR="0081122A" w:rsidRPr="00373DDC" w:rsidRDefault="0081122A">
      <w:pPr>
        <w:tabs>
          <w:tab w:val="left" w:pos="2340"/>
        </w:tabs>
        <w:rPr>
          <w:rFonts w:ascii="宋体" w:hAnsi="宋体"/>
          <w:sz w:val="28"/>
          <w:szCs w:val="28"/>
        </w:rPr>
      </w:pPr>
      <w:r w:rsidRPr="00373DDC">
        <w:rPr>
          <w:rFonts w:ascii="宋体" w:hAnsi="宋体" w:hint="eastAsia"/>
          <w:sz w:val="28"/>
          <w:szCs w:val="28"/>
        </w:rPr>
        <w:t xml:space="preserve">第三章  </w:t>
      </w:r>
      <w:r w:rsidR="00B310D8" w:rsidRPr="00373DDC">
        <w:rPr>
          <w:rFonts w:ascii="宋体" w:hAnsi="宋体" w:hint="eastAsia"/>
          <w:sz w:val="28"/>
          <w:szCs w:val="28"/>
        </w:rPr>
        <w:t>竞争性磋商</w:t>
      </w:r>
      <w:r w:rsidRPr="00373DDC">
        <w:rPr>
          <w:rFonts w:ascii="宋体" w:hAnsi="宋体" w:hint="eastAsia"/>
          <w:sz w:val="28"/>
          <w:szCs w:val="28"/>
        </w:rPr>
        <w:t>须知………………………………………………6</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第四章  项目说明………………………………………………………15</w:t>
      </w:r>
    </w:p>
    <w:p w:rsidR="0081122A" w:rsidRPr="00373DDC" w:rsidRDefault="0081122A">
      <w:pPr>
        <w:tabs>
          <w:tab w:val="left" w:pos="1080"/>
        </w:tabs>
        <w:spacing w:line="360" w:lineRule="auto"/>
        <w:rPr>
          <w:rFonts w:ascii="宋体" w:hAnsi="宋体"/>
          <w:sz w:val="28"/>
          <w:szCs w:val="28"/>
        </w:rPr>
      </w:pPr>
      <w:r w:rsidRPr="00373DDC">
        <w:rPr>
          <w:rFonts w:ascii="宋体" w:hAnsi="宋体" w:hint="eastAsia"/>
          <w:sz w:val="28"/>
          <w:szCs w:val="28"/>
        </w:rPr>
        <w:t xml:space="preserve">第五章  </w:t>
      </w:r>
      <w:r w:rsidR="00B310D8" w:rsidRPr="00373DDC">
        <w:rPr>
          <w:rFonts w:ascii="宋体" w:hAnsi="宋体" w:hint="eastAsia"/>
          <w:sz w:val="28"/>
          <w:szCs w:val="28"/>
        </w:rPr>
        <w:t>竞争性磋商</w:t>
      </w:r>
      <w:r w:rsidRPr="00373DDC">
        <w:rPr>
          <w:rFonts w:ascii="宋体" w:hAnsi="宋体" w:hint="eastAsia"/>
          <w:sz w:val="28"/>
          <w:szCs w:val="28"/>
        </w:rPr>
        <w:t>文件格式…………………………………………19</w:t>
      </w:r>
    </w:p>
    <w:p w:rsidR="0081122A" w:rsidRPr="00373DDC" w:rsidRDefault="0081122A">
      <w:pPr>
        <w:spacing w:line="360" w:lineRule="auto"/>
        <w:rPr>
          <w:rFonts w:ascii="宋体" w:hAnsi="宋体"/>
          <w:sz w:val="28"/>
          <w:szCs w:val="28"/>
        </w:rPr>
      </w:pPr>
    </w:p>
    <w:p w:rsidR="0081122A" w:rsidRPr="00373DDC" w:rsidRDefault="0081122A">
      <w:pPr>
        <w:tabs>
          <w:tab w:val="left" w:pos="617"/>
        </w:tabs>
        <w:rPr>
          <w:rFonts w:ascii="宋体" w:hAnsi="宋体"/>
        </w:rPr>
      </w:pPr>
      <w:r w:rsidRPr="00373DDC">
        <w:rPr>
          <w:rFonts w:ascii="宋体" w:hAnsi="宋体"/>
        </w:rPr>
        <w:tab/>
      </w: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spacing w:line="480" w:lineRule="exact"/>
        <w:jc w:val="center"/>
        <w:rPr>
          <w:rFonts w:ascii="宋体" w:hAnsi="宋体"/>
        </w:rPr>
      </w:pPr>
      <w:r w:rsidRPr="00373DDC">
        <w:rPr>
          <w:rFonts w:ascii="宋体" w:hAnsi="宋体" w:cs="宋体" w:hint="eastAsia"/>
          <w:b/>
          <w:bCs/>
          <w:kern w:val="0"/>
          <w:sz w:val="30"/>
          <w:szCs w:val="30"/>
        </w:rPr>
        <w:lastRenderedPageBreak/>
        <w:t>第一章   谈判邀请说明</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373DDC" w:rsidTr="00B80E1A">
        <w:trPr>
          <w:trHeight w:val="510"/>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序号</w:t>
            </w:r>
          </w:p>
        </w:tc>
        <w:tc>
          <w:tcPr>
            <w:tcW w:w="9417"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内容说明</w:t>
            </w:r>
          </w:p>
        </w:tc>
      </w:tr>
      <w:tr w:rsidR="0081122A" w:rsidRPr="00373DDC" w:rsidTr="00B80E1A">
        <w:trPr>
          <w:trHeight w:val="710"/>
        </w:trPr>
        <w:tc>
          <w:tcPr>
            <w:tcW w:w="720" w:type="dxa"/>
            <w:vMerge w:val="restart"/>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1</w:t>
            </w:r>
          </w:p>
        </w:tc>
        <w:tc>
          <w:tcPr>
            <w:tcW w:w="9417" w:type="dxa"/>
            <w:vAlign w:val="center"/>
          </w:tcPr>
          <w:p w:rsidR="0081122A" w:rsidRPr="00373DDC" w:rsidRDefault="0081122A">
            <w:pPr>
              <w:spacing w:line="360" w:lineRule="exact"/>
              <w:jc w:val="left"/>
              <w:rPr>
                <w:rFonts w:ascii="宋体" w:hAnsi="宋体" w:cs="宋体"/>
                <w:kern w:val="0"/>
                <w:sz w:val="24"/>
              </w:rPr>
            </w:pPr>
            <w:r w:rsidRPr="00373DDC">
              <w:rPr>
                <w:rFonts w:ascii="宋体" w:hAnsi="宋体" w:cs="宋体" w:hint="eastAsia"/>
                <w:kern w:val="0"/>
                <w:sz w:val="24"/>
              </w:rPr>
              <w:t>采购人：泰安市中心医院</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spacing w:line="360" w:lineRule="exact"/>
              <w:rPr>
                <w:rFonts w:ascii="宋体" w:hAnsi="宋体" w:cs="宋体"/>
                <w:kern w:val="0"/>
                <w:sz w:val="24"/>
              </w:rPr>
            </w:pPr>
            <w:r w:rsidRPr="00373DDC">
              <w:rPr>
                <w:rFonts w:ascii="宋体" w:hAnsi="宋体" w:cs="宋体" w:hint="eastAsia"/>
                <w:kern w:val="0"/>
                <w:sz w:val="24"/>
              </w:rPr>
              <w:t>项目名称：</w:t>
            </w:r>
            <w:r w:rsidR="00F1028A">
              <w:rPr>
                <w:rFonts w:ascii="宋体" w:hAnsi="宋体" w:cs="宋体" w:hint="eastAsia"/>
                <w:kern w:val="0"/>
                <w:sz w:val="24"/>
              </w:rPr>
              <w:t>数据库运维安全管理系统</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9855B3" w:rsidP="00DA0C79">
            <w:pPr>
              <w:rPr>
                <w:b/>
                <w:sz w:val="32"/>
                <w:szCs w:val="32"/>
              </w:rPr>
            </w:pPr>
            <w:r w:rsidRPr="00373DDC">
              <w:rPr>
                <w:rFonts w:ascii="宋体" w:hAnsi="宋体" w:hint="eastAsia"/>
                <w:sz w:val="24"/>
              </w:rPr>
              <w:t>采购内容</w:t>
            </w:r>
            <w:r w:rsidR="008C290E" w:rsidRPr="00373DDC">
              <w:rPr>
                <w:rFonts w:ascii="宋体" w:hAnsi="宋体" w:hint="eastAsia"/>
                <w:sz w:val="24"/>
              </w:rPr>
              <w:t>：</w:t>
            </w:r>
            <w:r w:rsidR="00F1028A">
              <w:rPr>
                <w:rFonts w:ascii="宋体" w:hAnsi="宋体" w:cs="宋体" w:hint="eastAsia"/>
                <w:kern w:val="0"/>
                <w:sz w:val="24"/>
              </w:rPr>
              <w:t>数据库运维安全管理系统</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采购方式：</w:t>
            </w:r>
            <w:r w:rsidR="00B310D8" w:rsidRPr="00373DDC">
              <w:rPr>
                <w:rFonts w:ascii="宋体" w:hAnsi="宋体" w:cs="宋体" w:hint="eastAsia"/>
                <w:kern w:val="0"/>
                <w:sz w:val="24"/>
              </w:rPr>
              <w:t>竞争性磋商</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6D346F" w:rsidP="006D346F">
            <w:pPr>
              <w:widowControl/>
              <w:spacing w:line="360" w:lineRule="exact"/>
              <w:jc w:val="left"/>
              <w:rPr>
                <w:rFonts w:ascii="宋体" w:hAnsi="宋体" w:cs="宋体"/>
                <w:kern w:val="0"/>
                <w:sz w:val="24"/>
              </w:rPr>
            </w:pPr>
            <w:r w:rsidRPr="00373DDC">
              <w:rPr>
                <w:rFonts w:ascii="宋体" w:hAnsi="宋体" w:cs="宋体" w:hint="eastAsia"/>
                <w:kern w:val="0"/>
                <w:sz w:val="24"/>
              </w:rPr>
              <w:t>执行</w:t>
            </w:r>
            <w:r w:rsidR="0081122A" w:rsidRPr="00373DDC">
              <w:rPr>
                <w:rFonts w:ascii="宋体" w:hAnsi="宋体" w:cs="宋体" w:hint="eastAsia"/>
                <w:kern w:val="0"/>
                <w:sz w:val="24"/>
              </w:rPr>
              <w:t>时间：</w:t>
            </w:r>
            <w:r w:rsidR="004C62BD">
              <w:rPr>
                <w:rFonts w:ascii="宋体" w:hAnsi="宋体" w:hint="eastAsia"/>
                <w:sz w:val="24"/>
              </w:rPr>
              <w:t>根据医院要求</w:t>
            </w:r>
            <w:r w:rsidR="0081122A" w:rsidRPr="00373DDC">
              <w:rPr>
                <w:rFonts w:ascii="宋体" w:hAnsi="宋体" w:cs="宋体" w:hint="eastAsia"/>
                <w:kern w:val="0"/>
                <w:sz w:val="24"/>
              </w:rPr>
              <w:t>。</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2</w:t>
            </w:r>
          </w:p>
        </w:tc>
        <w:tc>
          <w:tcPr>
            <w:tcW w:w="9417" w:type="dxa"/>
            <w:vAlign w:val="center"/>
          </w:tcPr>
          <w:p w:rsidR="0081122A" w:rsidRPr="00373DDC" w:rsidRDefault="0081122A" w:rsidP="00DD297A">
            <w:pPr>
              <w:tabs>
                <w:tab w:val="left" w:pos="2340"/>
              </w:tabs>
              <w:spacing w:line="360" w:lineRule="exact"/>
              <w:rPr>
                <w:rFonts w:ascii="宋体" w:hAnsi="宋体"/>
                <w:b/>
                <w:sz w:val="28"/>
                <w:szCs w:val="28"/>
              </w:rPr>
            </w:pPr>
            <w:r w:rsidRPr="00373DDC">
              <w:rPr>
                <w:rFonts w:ascii="宋体" w:hAnsi="宋体" w:cs="宋体" w:hint="eastAsia"/>
                <w:kern w:val="0"/>
                <w:sz w:val="24"/>
              </w:rPr>
              <w:t>合同名称：</w:t>
            </w:r>
            <w:r w:rsidR="004C62BD">
              <w:rPr>
                <w:rFonts w:ascii="宋体" w:hAnsi="宋体" w:cs="宋体" w:hint="eastAsia"/>
                <w:kern w:val="0"/>
                <w:sz w:val="24"/>
              </w:rPr>
              <w:t>泰安市中心医院</w:t>
            </w:r>
            <w:r w:rsidR="00DD297A">
              <w:rPr>
                <w:rFonts w:ascii="宋体" w:hAnsi="宋体" w:cs="宋体" w:hint="eastAsia"/>
                <w:kern w:val="0"/>
                <w:sz w:val="24"/>
              </w:rPr>
              <w:t>采购</w:t>
            </w:r>
            <w:r w:rsidR="004C62BD">
              <w:rPr>
                <w:rFonts w:ascii="宋体" w:hAnsi="宋体" w:cs="宋体" w:hint="eastAsia"/>
                <w:kern w:val="0"/>
                <w:sz w:val="24"/>
              </w:rPr>
              <w:t>合同</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3</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资金来源：</w:t>
            </w:r>
            <w:r w:rsidR="00DD297A">
              <w:rPr>
                <w:rFonts w:ascii="宋体" w:hAnsi="宋体" w:cs="宋体" w:hint="eastAsia"/>
                <w:kern w:val="0"/>
                <w:sz w:val="24"/>
              </w:rPr>
              <w:t>自筹</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4</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投标有效期：90天</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5</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响应性文件份数：六份（</w:t>
            </w:r>
            <w:r w:rsidR="008F25EE" w:rsidRPr="00373DDC">
              <w:rPr>
                <w:rFonts w:ascii="宋体" w:hAnsi="宋体" w:cs="宋体" w:hint="eastAsia"/>
                <w:kern w:val="0"/>
                <w:sz w:val="24"/>
              </w:rPr>
              <w:t>包括正本一份，</w:t>
            </w:r>
            <w:r w:rsidR="00067252" w:rsidRPr="00373DDC">
              <w:rPr>
                <w:rFonts w:ascii="宋体" w:hAnsi="宋体" w:cs="宋体" w:hint="eastAsia"/>
                <w:kern w:val="0"/>
                <w:sz w:val="24"/>
              </w:rPr>
              <w:t>副本五份，</w:t>
            </w:r>
            <w:r w:rsidR="008F25EE" w:rsidRPr="00373DDC">
              <w:rPr>
                <w:rFonts w:ascii="宋体" w:hAnsi="宋体" w:cs="宋体" w:hint="eastAsia"/>
                <w:b/>
                <w:kern w:val="0"/>
                <w:sz w:val="24"/>
              </w:rPr>
              <w:t>需胶装并编制页码；</w:t>
            </w:r>
            <w:r w:rsidRPr="00373DDC">
              <w:rPr>
                <w:rFonts w:ascii="宋体" w:hAnsi="宋体" w:cs="宋体" w:hint="eastAsia"/>
                <w:kern w:val="0"/>
                <w:sz w:val="24"/>
              </w:rPr>
              <w:t>）</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6</w:t>
            </w:r>
          </w:p>
        </w:tc>
        <w:tc>
          <w:tcPr>
            <w:tcW w:w="9417" w:type="dxa"/>
            <w:vAlign w:val="center"/>
          </w:tcPr>
          <w:p w:rsidR="0081122A" w:rsidRPr="00373DDC" w:rsidRDefault="008F25EE" w:rsidP="00E71963">
            <w:pPr>
              <w:widowControl/>
              <w:spacing w:line="360" w:lineRule="exact"/>
              <w:jc w:val="left"/>
              <w:rPr>
                <w:rFonts w:ascii="宋体" w:hAnsi="宋体" w:cs="宋体"/>
                <w:kern w:val="0"/>
                <w:sz w:val="24"/>
              </w:rPr>
            </w:pPr>
            <w:r w:rsidRPr="00373DDC">
              <w:rPr>
                <w:rFonts w:ascii="宋体" w:hAnsi="宋体" w:cs="宋体" w:hint="eastAsia"/>
                <w:kern w:val="0"/>
                <w:sz w:val="24"/>
              </w:rPr>
              <w:t>标书费：</w:t>
            </w:r>
            <w:r w:rsidR="00E71963">
              <w:rPr>
                <w:rFonts w:ascii="宋体" w:hAnsi="宋体" w:cs="宋体" w:hint="eastAsia"/>
                <w:kern w:val="0"/>
                <w:sz w:val="24"/>
              </w:rPr>
              <w:t>2</w:t>
            </w:r>
            <w:r w:rsidR="004C62BD">
              <w:rPr>
                <w:rFonts w:ascii="宋体" w:hAnsi="宋体" w:cs="宋体"/>
                <w:kern w:val="0"/>
                <w:sz w:val="24"/>
              </w:rPr>
              <w:t>00元</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FA4CED" w:rsidRPr="00247FC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收取人：泰安市中心医院财务科 地址：泰安市中心医院办公楼四楼410室</w:t>
            </w:r>
          </w:p>
          <w:p w:rsidR="0081122A" w:rsidRPr="00373DD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户名：泰安市中心医院 账号：37001696108050000081 开户行：中国建设银行泰安市中支行 纳税人识别号：12370900494190915W （如个人打款请备注公司名）</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缴纳截止日期：同购买标书截止日期。</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7</w:t>
            </w:r>
          </w:p>
        </w:tc>
        <w:tc>
          <w:tcPr>
            <w:tcW w:w="9417" w:type="dxa"/>
            <w:vAlign w:val="center"/>
          </w:tcPr>
          <w:p w:rsidR="0081122A" w:rsidRPr="00373DDC" w:rsidRDefault="00B310D8" w:rsidP="00DD297A">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文件发放时间：</w:t>
            </w:r>
            <w:r w:rsidRPr="00373DDC">
              <w:rPr>
                <w:rFonts w:ascii="宋体" w:hAnsi="宋体" w:cs="宋体" w:hint="eastAsia"/>
                <w:kern w:val="0"/>
                <w:sz w:val="24"/>
              </w:rPr>
              <w:t>2019年</w:t>
            </w:r>
            <w:r w:rsidR="00841E5C">
              <w:rPr>
                <w:rFonts w:ascii="宋体" w:hAnsi="宋体" w:cs="宋体" w:hint="eastAsia"/>
                <w:kern w:val="0"/>
                <w:sz w:val="24"/>
              </w:rPr>
              <w:t>10月10日</w:t>
            </w:r>
            <w:r w:rsidR="0081122A" w:rsidRPr="00373DDC">
              <w:rPr>
                <w:rFonts w:ascii="宋体" w:hAnsi="宋体" w:cs="宋体" w:hint="eastAsia"/>
                <w:kern w:val="0"/>
                <w:sz w:val="24"/>
                <w:u w:val="double"/>
              </w:rPr>
              <w:t>起</w:t>
            </w:r>
            <w:r w:rsidR="0081122A" w:rsidRPr="00373DDC">
              <w:rPr>
                <w:rFonts w:ascii="宋体" w:hAnsi="宋体" w:cs="宋体" w:hint="eastAsia"/>
                <w:kern w:val="0"/>
                <w:sz w:val="24"/>
              </w:rPr>
              <w:t>上午8：00---11：30；下午2：</w:t>
            </w:r>
            <w:r w:rsidR="00DD297A">
              <w:rPr>
                <w:rFonts w:ascii="宋体" w:hAnsi="宋体" w:cs="宋体" w:hint="eastAsia"/>
                <w:kern w:val="0"/>
                <w:sz w:val="24"/>
              </w:rPr>
              <w:t>0</w:t>
            </w:r>
            <w:r w:rsidR="0081122A" w:rsidRPr="00373DDC">
              <w:rPr>
                <w:rFonts w:ascii="宋体" w:hAnsi="宋体" w:cs="宋体" w:hint="eastAsia"/>
                <w:kern w:val="0"/>
                <w:sz w:val="24"/>
              </w:rPr>
              <w:t>0----5：00（节假日除外）</w:t>
            </w:r>
            <w:r w:rsidR="00C0767F" w:rsidRPr="00373DDC">
              <w:rPr>
                <w:rFonts w:ascii="宋体" w:hAnsi="宋体" w:cs="宋体" w:hint="eastAsia"/>
                <w:kern w:val="0"/>
                <w:sz w:val="24"/>
              </w:rPr>
              <w:t>至</w:t>
            </w:r>
            <w:r w:rsidRPr="00373DDC">
              <w:rPr>
                <w:rFonts w:ascii="宋体" w:hAnsi="宋体" w:cs="宋体" w:hint="eastAsia"/>
                <w:kern w:val="0"/>
                <w:sz w:val="24"/>
              </w:rPr>
              <w:t>2019年</w:t>
            </w:r>
            <w:r w:rsidR="00841E5C">
              <w:rPr>
                <w:rFonts w:ascii="宋体" w:hAnsi="宋体" w:cs="宋体" w:hint="eastAsia"/>
                <w:kern w:val="0"/>
                <w:sz w:val="24"/>
              </w:rPr>
              <w:t>10月15日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00543C82" w:rsidRPr="00373DDC">
              <w:rPr>
                <w:rFonts w:ascii="宋体" w:hAnsi="宋体" w:cs="宋体" w:hint="eastAsia"/>
                <w:kern w:val="0"/>
                <w:sz w:val="24"/>
              </w:rPr>
              <w:t>前</w:t>
            </w:r>
            <w:r w:rsidR="0081122A" w:rsidRPr="00373DDC">
              <w:rPr>
                <w:rFonts w:ascii="宋体" w:hAnsi="宋体" w:cs="宋体" w:hint="eastAsia"/>
                <w:kern w:val="0"/>
                <w:sz w:val="24"/>
              </w:rPr>
              <w:t>。</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B310D8">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文件发放地点：</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8</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响应性文件接收单位：</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rsidP="00B80E1A">
            <w:pPr>
              <w:widowControl/>
              <w:spacing w:line="360" w:lineRule="exact"/>
              <w:jc w:val="left"/>
              <w:rPr>
                <w:rFonts w:ascii="宋体" w:hAnsi="宋体" w:cs="宋体"/>
                <w:kern w:val="0"/>
                <w:sz w:val="24"/>
              </w:rPr>
            </w:pPr>
            <w:r w:rsidRPr="00373DDC">
              <w:rPr>
                <w:rFonts w:ascii="宋体" w:hAnsi="宋体" w:cs="宋体" w:hint="eastAsia"/>
                <w:kern w:val="0"/>
                <w:sz w:val="24"/>
              </w:rPr>
              <w:t>递交响应性文件截止时间</w:t>
            </w:r>
            <w:r w:rsidR="00B310D8" w:rsidRPr="00373DDC">
              <w:rPr>
                <w:rFonts w:ascii="宋体" w:hAnsi="宋体" w:cs="宋体" w:hint="eastAsia"/>
                <w:kern w:val="0"/>
                <w:sz w:val="24"/>
              </w:rPr>
              <w:t>2019年</w:t>
            </w:r>
            <w:r w:rsidR="00841E5C">
              <w:rPr>
                <w:rFonts w:ascii="宋体" w:hAnsi="宋体" w:cs="宋体" w:hint="eastAsia"/>
                <w:kern w:val="0"/>
                <w:sz w:val="24"/>
              </w:rPr>
              <w:t>10月15日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w:t>
            </w:r>
            <w:r w:rsidR="003B3D23" w:rsidRPr="00373DDC">
              <w:rPr>
                <w:rFonts w:ascii="宋体" w:hAnsi="宋体" w:cs="宋体" w:hint="eastAsia"/>
                <w:kern w:val="0"/>
                <w:sz w:val="24"/>
              </w:rPr>
              <w:t>前</w:t>
            </w:r>
          </w:p>
        </w:tc>
      </w:tr>
      <w:tr w:rsidR="0081122A" w:rsidRPr="00373DDC" w:rsidTr="00B80E1A">
        <w:trPr>
          <w:trHeight w:val="479"/>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开标时间及开标地点：另行通知</w:t>
            </w:r>
          </w:p>
        </w:tc>
      </w:tr>
      <w:tr w:rsidR="0081122A" w:rsidRPr="00410A4C" w:rsidTr="00B80E1A">
        <w:trPr>
          <w:trHeight w:val="510"/>
        </w:trPr>
        <w:tc>
          <w:tcPr>
            <w:tcW w:w="720" w:type="dxa"/>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9</w:t>
            </w:r>
          </w:p>
        </w:tc>
        <w:tc>
          <w:tcPr>
            <w:tcW w:w="9417" w:type="dxa"/>
          </w:tcPr>
          <w:p w:rsidR="0081122A" w:rsidRPr="00373DDC" w:rsidRDefault="0081122A" w:rsidP="00410A4C">
            <w:pPr>
              <w:spacing w:line="320" w:lineRule="exact"/>
              <w:rPr>
                <w:rFonts w:ascii="仿宋_GB2312"/>
                <w:sz w:val="24"/>
              </w:rPr>
            </w:pPr>
            <w:r w:rsidRPr="00373DDC">
              <w:rPr>
                <w:rFonts w:ascii="宋体" w:hAnsi="宋体" w:cs="宋体" w:hint="eastAsia"/>
                <w:kern w:val="0"/>
                <w:sz w:val="24"/>
              </w:rPr>
              <w:t>付款方式：</w:t>
            </w:r>
            <w:r w:rsidR="006F68ED" w:rsidRPr="00373DDC">
              <w:rPr>
                <w:rFonts w:ascii="宋体" w:hAnsi="宋体" w:hint="eastAsia"/>
                <w:sz w:val="24"/>
              </w:rPr>
              <w:t>依据</w:t>
            </w:r>
            <w:r w:rsidR="00410A4C">
              <w:rPr>
                <w:rFonts w:ascii="宋体" w:hAnsi="宋体" w:hint="eastAsia"/>
                <w:sz w:val="24"/>
              </w:rPr>
              <w:t>院方要求</w:t>
            </w:r>
            <w:r w:rsidR="006F68ED" w:rsidRPr="00373DDC">
              <w:rPr>
                <w:rFonts w:ascii="宋体" w:hAnsi="宋体" w:hint="eastAsia"/>
                <w:sz w:val="24"/>
              </w:rPr>
              <w:t>。</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0</w:t>
            </w:r>
          </w:p>
        </w:tc>
        <w:tc>
          <w:tcPr>
            <w:tcW w:w="9417" w:type="dxa"/>
            <w:vAlign w:val="center"/>
          </w:tcPr>
          <w:p w:rsidR="0081122A" w:rsidRPr="00373DDC" w:rsidRDefault="0081122A" w:rsidP="00FB2BAB">
            <w:pPr>
              <w:widowControl/>
              <w:spacing w:line="360" w:lineRule="exact"/>
              <w:jc w:val="left"/>
              <w:rPr>
                <w:rFonts w:ascii="宋体" w:hAnsi="宋体" w:cs="宋体"/>
                <w:kern w:val="0"/>
                <w:sz w:val="24"/>
              </w:rPr>
            </w:pPr>
            <w:r w:rsidRPr="00373DDC">
              <w:rPr>
                <w:rFonts w:ascii="宋体" w:hAnsi="宋体" w:cs="宋体" w:hint="eastAsia"/>
                <w:kern w:val="0"/>
                <w:sz w:val="24"/>
              </w:rPr>
              <w:t>联系人：</w:t>
            </w:r>
            <w:r w:rsidR="008F25EE" w:rsidRPr="00373DDC">
              <w:rPr>
                <w:rFonts w:ascii="宋体" w:hAnsi="宋体" w:hint="eastAsia"/>
                <w:sz w:val="24"/>
              </w:rPr>
              <w:t>刘老师</w:t>
            </w:r>
            <w:r w:rsidRPr="00373DDC">
              <w:rPr>
                <w:rFonts w:ascii="宋体" w:hAnsi="宋体" w:cs="宋体" w:hint="eastAsia"/>
                <w:kern w:val="0"/>
                <w:sz w:val="24"/>
              </w:rPr>
              <w:t xml:space="preserve">     电话：0538-6298227</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1</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邮箱：</w:t>
            </w:r>
            <w:r w:rsidR="008F25EE" w:rsidRPr="00373DDC">
              <w:rPr>
                <w:rFonts w:ascii="宋体" w:hAnsi="宋体" w:cs="宋体" w:hint="eastAsia"/>
                <w:kern w:val="0"/>
                <w:sz w:val="24"/>
              </w:rPr>
              <w:t>zxyyzbcgzx@ta.shandong.cn</w:t>
            </w:r>
          </w:p>
        </w:tc>
      </w:tr>
    </w:tbl>
    <w:p w:rsidR="0081122A" w:rsidRPr="00373DDC" w:rsidRDefault="0081122A">
      <w:pPr>
        <w:tabs>
          <w:tab w:val="left" w:pos="2340"/>
        </w:tabs>
        <w:spacing w:line="480" w:lineRule="exact"/>
        <w:jc w:val="center"/>
        <w:rPr>
          <w:rFonts w:ascii="宋体" w:hAnsi="宋体"/>
          <w:b/>
          <w:sz w:val="30"/>
          <w:szCs w:val="30"/>
        </w:rPr>
      </w:pPr>
    </w:p>
    <w:p w:rsidR="00C21EE7" w:rsidRPr="00373DDC" w:rsidRDefault="00C21EE7">
      <w:pPr>
        <w:widowControl/>
        <w:jc w:val="left"/>
        <w:rPr>
          <w:rFonts w:ascii="宋体" w:hAnsi="宋体"/>
          <w:b/>
          <w:sz w:val="30"/>
          <w:szCs w:val="30"/>
        </w:rPr>
      </w:pPr>
      <w:r w:rsidRPr="00373DDC">
        <w:rPr>
          <w:rFonts w:ascii="宋体" w:hAnsi="宋体"/>
          <w:b/>
          <w:sz w:val="30"/>
          <w:szCs w:val="30"/>
        </w:rPr>
        <w:br w:type="page"/>
      </w:r>
    </w:p>
    <w:p w:rsidR="0081122A" w:rsidRPr="00373DDC" w:rsidRDefault="0081122A" w:rsidP="00453DC0">
      <w:pPr>
        <w:tabs>
          <w:tab w:val="left" w:pos="2340"/>
        </w:tabs>
        <w:spacing w:line="480" w:lineRule="exact"/>
        <w:jc w:val="center"/>
        <w:rPr>
          <w:rFonts w:ascii="宋体" w:hAnsi="宋体"/>
          <w:b/>
          <w:sz w:val="30"/>
          <w:szCs w:val="30"/>
        </w:rPr>
      </w:pPr>
      <w:r w:rsidRPr="00373DDC">
        <w:rPr>
          <w:rFonts w:ascii="宋体" w:hAnsi="宋体" w:hint="eastAsia"/>
          <w:b/>
          <w:sz w:val="30"/>
          <w:szCs w:val="30"/>
        </w:rPr>
        <w:lastRenderedPageBreak/>
        <w:t xml:space="preserve">第二章   </w:t>
      </w:r>
      <w:r w:rsidR="00B310D8" w:rsidRPr="00373DDC">
        <w:rPr>
          <w:rFonts w:ascii="宋体" w:hAnsi="宋体" w:hint="eastAsia"/>
          <w:b/>
          <w:sz w:val="30"/>
          <w:szCs w:val="30"/>
        </w:rPr>
        <w:t>竞争性磋商</w:t>
      </w:r>
      <w:r w:rsidRPr="00373DDC">
        <w:rPr>
          <w:rFonts w:ascii="宋体" w:hAnsi="宋体" w:hint="eastAsia"/>
          <w:b/>
          <w:sz w:val="30"/>
          <w:szCs w:val="30"/>
        </w:rPr>
        <w:t>邀请</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根据医院招标采购工作安排，就“</w:t>
      </w:r>
      <w:r w:rsidR="00F1028A">
        <w:rPr>
          <w:rFonts w:ascii="方正小标宋简体" w:eastAsia="方正小标宋简体" w:hint="eastAsia"/>
          <w:sz w:val="24"/>
          <w:szCs w:val="30"/>
        </w:rPr>
        <w:t>数据库运维安全管理系统</w:t>
      </w:r>
      <w:r w:rsidRPr="00373DDC">
        <w:rPr>
          <w:rFonts w:ascii="宋体" w:hAnsi="宋体" w:cs="宋体" w:hint="eastAsia"/>
          <w:kern w:val="0"/>
          <w:sz w:val="24"/>
        </w:rPr>
        <w:t>”项目</w:t>
      </w:r>
      <w:r w:rsidRPr="00373DDC">
        <w:rPr>
          <w:rFonts w:ascii="宋体" w:hAnsi="宋体" w:hint="eastAsia"/>
          <w:sz w:val="24"/>
        </w:rPr>
        <w:t>组织</w:t>
      </w:r>
      <w:r w:rsidR="00B310D8" w:rsidRPr="00373DDC">
        <w:rPr>
          <w:rFonts w:ascii="宋体" w:hAnsi="宋体" w:hint="eastAsia"/>
          <w:sz w:val="24"/>
        </w:rPr>
        <w:t>竞争性磋商</w:t>
      </w:r>
      <w:r w:rsidR="00340356" w:rsidRPr="00373DDC">
        <w:rPr>
          <w:rFonts w:ascii="宋体" w:hAnsi="宋体" w:hint="eastAsia"/>
          <w:sz w:val="24"/>
        </w:rPr>
        <w:t>,</w:t>
      </w:r>
      <w:r w:rsidRPr="00373DDC">
        <w:rPr>
          <w:rFonts w:ascii="宋体" w:hAnsi="宋体" w:hint="eastAsia"/>
          <w:sz w:val="24"/>
        </w:rPr>
        <w:t xml:space="preserve">项目编号： </w:t>
      </w:r>
      <w:r w:rsidR="00F1028A">
        <w:rPr>
          <w:rFonts w:ascii="宋体" w:hAnsi="宋体" w:hint="eastAsia"/>
          <w:sz w:val="24"/>
        </w:rPr>
        <w:t>2019-X-107</w:t>
      </w:r>
      <w:r w:rsidRPr="00373DDC">
        <w:rPr>
          <w:rFonts w:ascii="宋体" w:hAnsi="宋体" w:hint="eastAsia"/>
          <w:sz w:val="24"/>
        </w:rPr>
        <w:t>，择优选择</w:t>
      </w:r>
      <w:r w:rsidR="00A974AF" w:rsidRPr="00373DDC">
        <w:rPr>
          <w:rFonts w:ascii="宋体" w:hAnsi="宋体" w:hint="eastAsia"/>
          <w:sz w:val="24"/>
        </w:rPr>
        <w:t>投标商</w:t>
      </w:r>
      <w:r w:rsidRPr="00373DDC">
        <w:rPr>
          <w:rFonts w:ascii="宋体" w:hAnsi="宋体" w:hint="eastAsia"/>
          <w:sz w:val="24"/>
        </w:rPr>
        <w:t>。现邀请</w:t>
      </w:r>
      <w:r w:rsidR="00DD297A" w:rsidRPr="00DD297A">
        <w:rPr>
          <w:rFonts w:ascii="宋体" w:hAnsi="宋体" w:hint="eastAsia"/>
          <w:sz w:val="24"/>
        </w:rPr>
        <w:t>有固定销售经营场所，具有合法资质及提供售后服务的各级供应商</w:t>
      </w:r>
      <w:r w:rsidRPr="00373DDC">
        <w:rPr>
          <w:rFonts w:ascii="宋体" w:hAnsi="宋体" w:hint="eastAsia"/>
          <w:sz w:val="24"/>
        </w:rPr>
        <w:t>前来谈判。</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一、采购人：泰安市中心医院</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二、采购项目名称、编号</w:t>
      </w:r>
    </w:p>
    <w:p w:rsidR="006F68ED" w:rsidRPr="00373DDC" w:rsidRDefault="0081122A">
      <w:pPr>
        <w:tabs>
          <w:tab w:val="left" w:pos="2340"/>
        </w:tabs>
        <w:spacing w:line="480" w:lineRule="exact"/>
        <w:ind w:firstLineChars="200" w:firstLine="480"/>
        <w:rPr>
          <w:rFonts w:ascii="方正小标宋简体" w:eastAsia="方正小标宋简体"/>
          <w:sz w:val="30"/>
          <w:szCs w:val="30"/>
        </w:rPr>
      </w:pPr>
      <w:r w:rsidRPr="00373DDC">
        <w:rPr>
          <w:rFonts w:ascii="宋体" w:hAnsi="宋体" w:cs="宋体" w:hint="eastAsia"/>
          <w:kern w:val="0"/>
          <w:sz w:val="24"/>
        </w:rPr>
        <w:t>1、项目名称：</w:t>
      </w:r>
      <w:r w:rsidR="00F1028A">
        <w:rPr>
          <w:rFonts w:ascii="方正小标宋简体" w:eastAsia="方正小标宋简体" w:hint="eastAsia"/>
          <w:sz w:val="24"/>
          <w:szCs w:val="30"/>
        </w:rPr>
        <w:t>数据库运维安全管理系统</w:t>
      </w:r>
    </w:p>
    <w:p w:rsidR="0081122A" w:rsidRPr="00373DDC" w:rsidRDefault="0081122A" w:rsidP="006F68ED">
      <w:pPr>
        <w:tabs>
          <w:tab w:val="left" w:pos="2340"/>
        </w:tabs>
        <w:spacing w:line="480" w:lineRule="exact"/>
        <w:ind w:firstLineChars="200" w:firstLine="480"/>
        <w:rPr>
          <w:rFonts w:ascii="宋体" w:hAnsi="宋体"/>
          <w:sz w:val="24"/>
        </w:rPr>
      </w:pPr>
      <w:r w:rsidRPr="00373DDC">
        <w:rPr>
          <w:rFonts w:ascii="宋体" w:hAnsi="宋体" w:hint="eastAsia"/>
          <w:sz w:val="24"/>
        </w:rPr>
        <w:t>2、项目编号：</w:t>
      </w:r>
      <w:r w:rsidR="00F1028A">
        <w:rPr>
          <w:rFonts w:ascii="宋体" w:hAnsi="宋体" w:hint="eastAsia"/>
          <w:sz w:val="24"/>
        </w:rPr>
        <w:t>2019-X-107</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三、</w:t>
      </w:r>
      <w:r w:rsidR="00A974AF" w:rsidRPr="00373DDC">
        <w:rPr>
          <w:rFonts w:ascii="宋体" w:hAnsi="宋体" w:hint="eastAsia"/>
          <w:sz w:val="24"/>
        </w:rPr>
        <w:t>投标商</w:t>
      </w:r>
      <w:r w:rsidRPr="00373DDC">
        <w:rPr>
          <w:rFonts w:ascii="宋体" w:hAnsi="宋体" w:hint="eastAsia"/>
          <w:sz w:val="24"/>
        </w:rPr>
        <w:t>资格要求：</w:t>
      </w:r>
    </w:p>
    <w:p w:rsidR="00453DC0" w:rsidRPr="00453DC0" w:rsidRDefault="00453DC0" w:rsidP="00453DC0">
      <w:pPr>
        <w:tabs>
          <w:tab w:val="left" w:pos="2340"/>
        </w:tabs>
        <w:spacing w:line="480" w:lineRule="exact"/>
        <w:ind w:firstLineChars="200" w:firstLine="480"/>
        <w:rPr>
          <w:rFonts w:ascii="宋体" w:hAnsi="宋体"/>
          <w:sz w:val="24"/>
        </w:rPr>
      </w:pPr>
      <w:r w:rsidRPr="00453DC0">
        <w:rPr>
          <w:rFonts w:ascii="宋体" w:hAnsi="宋体" w:hint="eastAsia"/>
          <w:sz w:val="24"/>
        </w:rPr>
        <w:t>合格的供应商除满足政府采购有关资格规定外必须满足：</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1、在中国境内注册，具有独立法人资格、合法的资质及经营业绩的法人企业，注册资金不少于50万元（含）；</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2、具备与所投产品相适应销售授权书（若供应商为代理单位，20万元以上设备需具备省级以上代理资格或地域性授权,可中标后提供）；</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3、在以往的政府采购活动中无违法、违规、违纪、违约行为；</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4、遵守《中华人民共和国政府采购法》和《中华人民共和国招标投标法》及相关法律、法规和规章；</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5、本次竞争性磋商不允许联合体报价，严禁供应商借用他人的名义领取竞争性磋商文件，串通报价；</w:t>
      </w:r>
    </w:p>
    <w:p w:rsid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6、参数中其他要求。</w:t>
      </w:r>
    </w:p>
    <w:p w:rsidR="0081122A" w:rsidRPr="00373DDC" w:rsidRDefault="0081122A" w:rsidP="00240547">
      <w:pPr>
        <w:tabs>
          <w:tab w:val="left" w:pos="2340"/>
        </w:tabs>
        <w:spacing w:line="480" w:lineRule="exact"/>
        <w:ind w:firstLineChars="200" w:firstLine="480"/>
        <w:rPr>
          <w:rFonts w:ascii="宋体" w:hAnsi="宋体"/>
          <w:sz w:val="24"/>
        </w:rPr>
      </w:pPr>
      <w:r w:rsidRPr="00373DDC">
        <w:rPr>
          <w:rFonts w:ascii="宋体" w:hAnsi="宋体" w:hint="eastAsia"/>
          <w:sz w:val="24"/>
        </w:rPr>
        <w:t>四、获取</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时间：</w:t>
      </w:r>
      <w:r w:rsidR="00B310D8" w:rsidRPr="00373DDC">
        <w:rPr>
          <w:rFonts w:ascii="宋体" w:hAnsi="宋体" w:hint="eastAsia"/>
          <w:sz w:val="24"/>
        </w:rPr>
        <w:t>2019年</w:t>
      </w:r>
      <w:r w:rsidR="00841E5C">
        <w:rPr>
          <w:rFonts w:ascii="宋体" w:hAnsi="宋体" w:hint="eastAsia"/>
          <w:sz w:val="24"/>
        </w:rPr>
        <w:t>10月10日</w:t>
      </w:r>
      <w:r w:rsidRPr="00373DDC">
        <w:rPr>
          <w:rFonts w:ascii="宋体" w:hAnsi="宋体" w:hint="eastAsia"/>
          <w:sz w:val="24"/>
        </w:rPr>
        <w:t>上午8：00--11：30；</w:t>
      </w:r>
      <w:r w:rsidR="00E55469" w:rsidRPr="00373DDC">
        <w:rPr>
          <w:rFonts w:ascii="宋体" w:hAnsi="宋体" w:hint="eastAsia"/>
          <w:sz w:val="24"/>
          <w:u w:val="double"/>
        </w:rPr>
        <w:t>起</w:t>
      </w:r>
      <w:r w:rsidR="00C0767F" w:rsidRPr="00373DDC">
        <w:rPr>
          <w:rFonts w:ascii="宋体" w:hAnsi="宋体" w:cs="宋体" w:hint="eastAsia"/>
          <w:kern w:val="0"/>
          <w:sz w:val="24"/>
        </w:rPr>
        <w:t>至</w:t>
      </w:r>
      <w:r w:rsidR="00B310D8" w:rsidRPr="00373DDC">
        <w:rPr>
          <w:rFonts w:ascii="宋体" w:hAnsi="宋体" w:cs="宋体" w:hint="eastAsia"/>
          <w:kern w:val="0"/>
          <w:sz w:val="24"/>
        </w:rPr>
        <w:t>2019年</w:t>
      </w:r>
      <w:r w:rsidR="00841E5C">
        <w:rPr>
          <w:rFonts w:ascii="宋体" w:hAnsi="宋体" w:cs="宋体" w:hint="eastAsia"/>
          <w:kern w:val="0"/>
          <w:sz w:val="24"/>
        </w:rPr>
        <w:t>10月15日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地点：</w:t>
      </w:r>
      <w:r w:rsidR="00B80E1A" w:rsidRPr="00373DDC">
        <w:rPr>
          <w:rFonts w:ascii="宋体" w:hAnsi="宋体" w:hint="eastAsia"/>
          <w:sz w:val="24"/>
        </w:rPr>
        <w:t>泰安市中心医院党校院区北楼303室</w:t>
      </w:r>
      <w:r w:rsidRPr="00373DDC">
        <w:rPr>
          <w:rFonts w:ascii="宋体" w:hAnsi="宋体" w:hint="eastAsia"/>
          <w:sz w:val="24"/>
        </w:rPr>
        <w:t>（泰安市</w:t>
      </w:r>
      <w:r w:rsidR="00B80E1A" w:rsidRPr="00373DDC">
        <w:rPr>
          <w:rFonts w:ascii="宋体" w:hAnsi="宋体" w:hint="eastAsia"/>
          <w:sz w:val="24"/>
        </w:rPr>
        <w:t>龙潭路24号</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售价：</w:t>
      </w:r>
      <w:r w:rsidR="00E71963">
        <w:rPr>
          <w:rFonts w:ascii="宋体" w:hAnsi="宋体" w:cs="宋体" w:hint="eastAsia"/>
          <w:kern w:val="0"/>
          <w:sz w:val="24"/>
        </w:rPr>
        <w:t>2</w:t>
      </w:r>
      <w:r w:rsidR="004C62BD">
        <w:rPr>
          <w:rFonts w:ascii="宋体" w:hAnsi="宋体" w:cs="宋体" w:hint="eastAsia"/>
          <w:kern w:val="0"/>
          <w:sz w:val="24"/>
        </w:rPr>
        <w:t>00元</w:t>
      </w:r>
      <w:r w:rsidRPr="00373DDC">
        <w:rPr>
          <w:rFonts w:ascii="宋体" w:hAnsi="宋体" w:hint="eastAsia"/>
          <w:sz w:val="24"/>
        </w:rPr>
        <w:t>（</w:t>
      </w:r>
      <w:r w:rsidR="00B310D8" w:rsidRPr="00373DDC">
        <w:rPr>
          <w:rFonts w:ascii="宋体" w:hAnsi="宋体" w:hint="eastAsia"/>
          <w:sz w:val="24"/>
        </w:rPr>
        <w:t>竞争性磋商</w:t>
      </w:r>
      <w:r w:rsidRPr="00373DDC">
        <w:rPr>
          <w:rFonts w:ascii="宋体" w:hAnsi="宋体" w:hint="eastAsia"/>
          <w:sz w:val="24"/>
        </w:rPr>
        <w:t>文件售后不退）。</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六、递交响应性文件截止时间与</w:t>
      </w:r>
      <w:r w:rsidR="00B310D8" w:rsidRPr="00373DDC">
        <w:rPr>
          <w:rFonts w:ascii="宋体" w:hAnsi="宋体" w:hint="eastAsia"/>
          <w:sz w:val="24"/>
        </w:rPr>
        <w:t>竞争性磋商</w:t>
      </w:r>
      <w:r w:rsidRPr="00373DDC">
        <w:rPr>
          <w:rFonts w:ascii="宋体" w:hAnsi="宋体" w:hint="eastAsia"/>
          <w:sz w:val="24"/>
        </w:rPr>
        <w:t>时间</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递交响应性文件截止时间</w:t>
      </w:r>
      <w:r w:rsidR="00B310D8" w:rsidRPr="00373DDC">
        <w:rPr>
          <w:rFonts w:ascii="宋体" w:hAnsi="宋体" w:hint="eastAsia"/>
          <w:sz w:val="24"/>
        </w:rPr>
        <w:t>2019年</w:t>
      </w:r>
      <w:r w:rsidR="00841E5C">
        <w:rPr>
          <w:rFonts w:ascii="宋体" w:hAnsi="宋体" w:hint="eastAsia"/>
          <w:sz w:val="24"/>
        </w:rPr>
        <w:t>10月15日</w:t>
      </w:r>
      <w:r w:rsidRPr="00373DDC">
        <w:rPr>
          <w:rFonts w:ascii="宋体" w:hAnsi="宋体" w:hint="eastAsia"/>
          <w:sz w:val="24"/>
        </w:rPr>
        <w:t>上午：</w:t>
      </w:r>
      <w:r w:rsidR="005233B7" w:rsidRPr="00373DDC">
        <w:rPr>
          <w:rFonts w:ascii="宋体" w:hAnsi="宋体" w:hint="eastAsia"/>
          <w:sz w:val="24"/>
        </w:rPr>
        <w:t>10</w:t>
      </w:r>
      <w:r w:rsidRPr="00373DDC">
        <w:rPr>
          <w:rFonts w:ascii="宋体" w:hAnsi="宋体" w:hint="eastAsia"/>
          <w:sz w:val="24"/>
        </w:rPr>
        <w:t>：00</w:t>
      </w:r>
      <w:r w:rsidR="00543C82" w:rsidRPr="00373DDC">
        <w:rPr>
          <w:rFonts w:ascii="宋体" w:hAnsi="宋体" w:hint="eastAsia"/>
          <w:sz w:val="24"/>
        </w:rPr>
        <w:t>前</w:t>
      </w:r>
      <w:r w:rsidRPr="00373DDC">
        <w:rPr>
          <w:rFonts w:ascii="宋体" w:hAnsi="宋体" w:hint="eastAsia"/>
          <w:sz w:val="24"/>
        </w:rPr>
        <w:t>（暂定，如有变化另行通知）</w:t>
      </w:r>
    </w:p>
    <w:p w:rsidR="0081122A" w:rsidRPr="00373DDC" w:rsidRDefault="00B310D8">
      <w:pPr>
        <w:tabs>
          <w:tab w:val="left" w:pos="2340"/>
        </w:tabs>
        <w:spacing w:line="480" w:lineRule="exact"/>
        <w:ind w:firstLineChars="200" w:firstLine="480"/>
        <w:rPr>
          <w:rFonts w:ascii="宋体" w:hAnsi="宋体" w:cs="宋体"/>
          <w:kern w:val="0"/>
          <w:sz w:val="24"/>
        </w:rPr>
      </w:pPr>
      <w:r w:rsidRPr="00373DDC">
        <w:rPr>
          <w:rFonts w:ascii="宋体" w:hAnsi="宋体" w:hint="eastAsia"/>
          <w:sz w:val="24"/>
        </w:rPr>
        <w:t>竞争性磋商</w:t>
      </w:r>
      <w:r w:rsidR="0081122A" w:rsidRPr="00373DDC">
        <w:rPr>
          <w:rFonts w:ascii="宋体" w:hAnsi="宋体" w:hint="eastAsia"/>
          <w:sz w:val="24"/>
        </w:rPr>
        <w:t>时间及</w:t>
      </w:r>
      <w:r w:rsidRPr="00373DDC">
        <w:rPr>
          <w:rFonts w:ascii="宋体" w:hAnsi="宋体" w:hint="eastAsia"/>
          <w:sz w:val="24"/>
        </w:rPr>
        <w:t>竞争性磋商</w:t>
      </w:r>
      <w:r w:rsidR="0081122A" w:rsidRPr="00373DDC">
        <w:rPr>
          <w:rFonts w:ascii="宋体" w:hAnsi="宋体" w:hint="eastAsia"/>
          <w:sz w:val="24"/>
        </w:rPr>
        <w:t>地点：另行通知</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递交响应性文件地点：</w:t>
      </w:r>
      <w:r w:rsidR="00B80E1A" w:rsidRPr="00373DDC">
        <w:rPr>
          <w:rFonts w:ascii="宋体" w:hAnsi="宋体" w:hint="eastAsia"/>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hint="eastAsia"/>
          <w:sz w:val="24"/>
        </w:rPr>
        <w:t>七、本项目联系人：</w:t>
      </w:r>
      <w:r w:rsidR="008F25EE" w:rsidRPr="00373DDC">
        <w:rPr>
          <w:rFonts w:ascii="宋体" w:hAnsi="宋体" w:cs="宋体" w:hint="eastAsia"/>
          <w:kern w:val="0"/>
          <w:sz w:val="24"/>
        </w:rPr>
        <w:t>刘老师</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lastRenderedPageBreak/>
        <w:t xml:space="preserve">    电话：0538-6298227   传真：0538-6298221</w:t>
      </w:r>
    </w:p>
    <w:p w:rsidR="0081122A" w:rsidRPr="00453DC0" w:rsidRDefault="0081122A" w:rsidP="00453DC0">
      <w:pPr>
        <w:tabs>
          <w:tab w:val="left" w:pos="2340"/>
        </w:tabs>
        <w:spacing w:line="480" w:lineRule="exact"/>
        <w:ind w:firstLineChars="400" w:firstLine="960"/>
        <w:rPr>
          <w:rFonts w:ascii="宋体" w:hAnsi="宋体" w:cs="宋体"/>
          <w:kern w:val="0"/>
          <w:sz w:val="24"/>
        </w:rPr>
      </w:pPr>
      <w:r w:rsidRPr="00373DDC">
        <w:rPr>
          <w:rFonts w:ascii="宋体" w:hAnsi="宋体" w:cs="宋体" w:hint="eastAsia"/>
          <w:kern w:val="0"/>
          <w:sz w:val="24"/>
        </w:rPr>
        <w:t>邮箱：</w:t>
      </w:r>
      <w:r w:rsidR="008F25EE" w:rsidRPr="00373DDC">
        <w:rPr>
          <w:rFonts w:ascii="宋体" w:hAnsi="宋体" w:cs="宋体" w:hint="eastAsia"/>
          <w:kern w:val="0"/>
          <w:sz w:val="24"/>
        </w:rPr>
        <w:t>zxyyzbcgzx@ta.shandong.cn</w:t>
      </w:r>
    </w:p>
    <w:p w:rsidR="0081122A" w:rsidRPr="00373DDC" w:rsidRDefault="0081122A">
      <w:pPr>
        <w:tabs>
          <w:tab w:val="left" w:pos="2340"/>
        </w:tabs>
        <w:spacing w:line="480" w:lineRule="exact"/>
        <w:ind w:firstLineChars="200" w:firstLine="480"/>
        <w:jc w:val="center"/>
        <w:rPr>
          <w:rFonts w:ascii="宋体" w:hAnsi="宋体" w:cs="宋体"/>
          <w:kern w:val="0"/>
          <w:sz w:val="24"/>
        </w:rPr>
      </w:pPr>
      <w:r w:rsidRPr="00373DDC">
        <w:rPr>
          <w:rFonts w:ascii="宋体" w:hAnsi="宋体" w:cs="宋体" w:hint="eastAsia"/>
          <w:kern w:val="0"/>
          <w:sz w:val="24"/>
        </w:rPr>
        <w:t>泰安市中心医院招标采购中心</w:t>
      </w:r>
    </w:p>
    <w:p w:rsidR="0081122A" w:rsidRPr="00373DDC" w:rsidRDefault="00B310D8">
      <w:pPr>
        <w:tabs>
          <w:tab w:val="left" w:pos="2340"/>
        </w:tabs>
        <w:spacing w:line="480" w:lineRule="exact"/>
        <w:ind w:firstLineChars="200" w:firstLine="480"/>
        <w:jc w:val="center"/>
        <w:rPr>
          <w:rFonts w:ascii="宋体" w:hAnsi="宋体" w:cs="宋体"/>
          <w:kern w:val="0"/>
          <w:sz w:val="24"/>
        </w:rPr>
      </w:pPr>
      <w:r w:rsidRPr="00373DDC">
        <w:rPr>
          <w:rFonts w:ascii="宋体" w:hAnsi="宋体" w:cs="宋体" w:hint="eastAsia"/>
          <w:kern w:val="0"/>
          <w:sz w:val="24"/>
        </w:rPr>
        <w:t>2019年</w:t>
      </w:r>
      <w:r w:rsidR="00841E5C">
        <w:rPr>
          <w:rFonts w:ascii="宋体" w:hAnsi="宋体" w:cs="宋体" w:hint="eastAsia"/>
          <w:kern w:val="0"/>
          <w:sz w:val="24"/>
        </w:rPr>
        <w:t>10月10日</w:t>
      </w:r>
    </w:p>
    <w:p w:rsidR="0081122A" w:rsidRPr="00373DDC" w:rsidRDefault="0081122A" w:rsidP="00453DC0">
      <w:pPr>
        <w:spacing w:line="460" w:lineRule="exact"/>
        <w:jc w:val="center"/>
        <w:rPr>
          <w:rFonts w:ascii="宋体" w:hAnsi="宋体"/>
          <w:b/>
          <w:sz w:val="28"/>
          <w:szCs w:val="28"/>
        </w:rPr>
      </w:pPr>
      <w:r w:rsidRPr="00373DDC">
        <w:rPr>
          <w:rFonts w:ascii="宋体" w:hAnsi="宋体"/>
          <w:b/>
          <w:sz w:val="28"/>
          <w:szCs w:val="28"/>
        </w:rPr>
        <w:br w:type="page"/>
      </w:r>
      <w:r w:rsidRPr="00373DDC">
        <w:rPr>
          <w:rFonts w:ascii="宋体" w:hAnsi="宋体" w:hint="eastAsia"/>
          <w:b/>
          <w:sz w:val="28"/>
          <w:szCs w:val="28"/>
        </w:rPr>
        <w:lastRenderedPageBreak/>
        <w:t xml:space="preserve">第三章  </w:t>
      </w:r>
      <w:r w:rsidR="00B310D8" w:rsidRPr="00373DDC">
        <w:rPr>
          <w:rFonts w:ascii="宋体" w:hAnsi="宋体" w:hint="eastAsia"/>
          <w:b/>
          <w:sz w:val="28"/>
          <w:szCs w:val="28"/>
        </w:rPr>
        <w:t>竞争性磋商</w:t>
      </w:r>
      <w:r w:rsidRPr="00373DDC">
        <w:rPr>
          <w:rFonts w:ascii="宋体" w:hAnsi="宋体" w:hint="eastAsia"/>
          <w:b/>
          <w:sz w:val="28"/>
          <w:szCs w:val="28"/>
        </w:rPr>
        <w:t>须知</w:t>
      </w:r>
    </w:p>
    <w:p w:rsidR="0081122A" w:rsidRPr="00373DDC" w:rsidRDefault="0081122A">
      <w:pPr>
        <w:autoSpaceDE w:val="0"/>
        <w:autoSpaceDN w:val="0"/>
        <w:adjustRightInd w:val="0"/>
        <w:spacing w:line="460" w:lineRule="exact"/>
        <w:ind w:right="360"/>
        <w:rPr>
          <w:rFonts w:ascii="宋体" w:hAnsi="宋体" w:cs="宋体"/>
          <w:b/>
          <w:kern w:val="0"/>
          <w:sz w:val="24"/>
        </w:rPr>
      </w:pPr>
      <w:r w:rsidRPr="00373DDC">
        <w:rPr>
          <w:rFonts w:ascii="宋体" w:hAnsi="宋体" w:cs="宋体" w:hint="eastAsia"/>
          <w:b/>
          <w:kern w:val="0"/>
          <w:sz w:val="24"/>
        </w:rPr>
        <w:t>一、说明</w:t>
      </w:r>
    </w:p>
    <w:p w:rsidR="0081122A" w:rsidRPr="00373DDC" w:rsidRDefault="0081122A">
      <w:pPr>
        <w:autoSpaceDE w:val="0"/>
        <w:autoSpaceDN w:val="0"/>
        <w:adjustRightInd w:val="0"/>
        <w:spacing w:line="460" w:lineRule="exact"/>
        <w:ind w:right="360"/>
        <w:rPr>
          <w:rFonts w:ascii="宋体" w:hAnsi="宋体" w:cs="宋体"/>
          <w:kern w:val="0"/>
          <w:sz w:val="24"/>
        </w:rPr>
      </w:pPr>
      <w:r w:rsidRPr="00373DDC">
        <w:rPr>
          <w:rFonts w:ascii="宋体" w:hAnsi="宋体" w:cs="宋体" w:hint="eastAsia"/>
          <w:kern w:val="0"/>
          <w:sz w:val="24"/>
        </w:rPr>
        <w:t>（一）“采购人”、“采购单位”指泰安市中心医院</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（二）“谈判项目”指本次招标的</w:t>
      </w:r>
      <w:r w:rsidR="00885889" w:rsidRPr="00373DDC">
        <w:rPr>
          <w:rFonts w:ascii="宋体" w:hAnsi="宋体" w:cs="宋体" w:hint="eastAsia"/>
          <w:kern w:val="0"/>
          <w:sz w:val="24"/>
        </w:rPr>
        <w:t>项目</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w:t>
      </w:r>
      <w:r w:rsidR="00A974AF" w:rsidRPr="00373DDC">
        <w:rPr>
          <w:rFonts w:ascii="宋体" w:hAnsi="宋体" w:cs="宋体" w:hint="eastAsia"/>
          <w:kern w:val="0"/>
          <w:sz w:val="24"/>
        </w:rPr>
        <w:t>投标商</w:t>
      </w:r>
      <w:r w:rsidRPr="00373DDC">
        <w:rPr>
          <w:rFonts w:ascii="宋体" w:hAnsi="宋体" w:cs="宋体" w:hint="eastAsia"/>
          <w:kern w:val="0"/>
          <w:sz w:val="24"/>
        </w:rPr>
        <w:t>”指参与本次谈判项目谈判的单位。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（四）报价费用</w:t>
      </w:r>
    </w:p>
    <w:p w:rsidR="0081122A" w:rsidRPr="00373DDC" w:rsidRDefault="0081122A">
      <w:pPr>
        <w:autoSpaceDE w:val="0"/>
        <w:autoSpaceDN w:val="0"/>
        <w:adjustRightInd w:val="0"/>
        <w:spacing w:line="460" w:lineRule="exact"/>
        <w:ind w:left="26" w:right="246" w:firstLine="480"/>
        <w:rPr>
          <w:rFonts w:ascii="宋体" w:hAnsi="宋体" w:cs="宋体"/>
          <w:kern w:val="0"/>
          <w:sz w:val="24"/>
        </w:rPr>
      </w:pPr>
      <w:r w:rsidRPr="00373DDC">
        <w:rPr>
          <w:rFonts w:ascii="宋体" w:hAnsi="宋体" w:cs="宋体" w:hint="eastAsia"/>
          <w:kern w:val="0"/>
          <w:sz w:val="24"/>
        </w:rPr>
        <w:t>无论报价过程中的方法和结果如何，</w:t>
      </w:r>
      <w:r w:rsidR="00A974AF" w:rsidRPr="00373DDC">
        <w:rPr>
          <w:rFonts w:ascii="宋体" w:hAnsi="宋体" w:cs="宋体" w:hint="eastAsia"/>
          <w:kern w:val="0"/>
          <w:sz w:val="24"/>
        </w:rPr>
        <w:t>投标商</w:t>
      </w:r>
      <w:r w:rsidRPr="00373DDC">
        <w:rPr>
          <w:rFonts w:ascii="宋体" w:hAnsi="宋体" w:cs="宋体" w:hint="eastAsia"/>
          <w:kern w:val="0"/>
          <w:sz w:val="24"/>
        </w:rPr>
        <w:t>自行承担所有与参加投标有关的费用。</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（五）</w:t>
      </w:r>
      <w:r w:rsidR="00B310D8" w:rsidRPr="00373DDC">
        <w:rPr>
          <w:rFonts w:ascii="宋体" w:hAnsi="宋体" w:hint="eastAsia"/>
          <w:sz w:val="24"/>
        </w:rPr>
        <w:t>竞争性磋商</w:t>
      </w:r>
      <w:r w:rsidRPr="00373DDC">
        <w:rPr>
          <w:rFonts w:ascii="宋体" w:hAnsi="宋体" w:hint="eastAsia"/>
          <w:sz w:val="24"/>
        </w:rPr>
        <w:t>文件的取得与处置</w:t>
      </w:r>
    </w:p>
    <w:p w:rsidR="00067252" w:rsidRPr="00373DDC" w:rsidRDefault="00B80E1A" w:rsidP="00B80E1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供应商至泰安市中心医院招标采购中心处购买竞争性磋商文件，竞争性磋商文件一经售出概不退还，在其他途径复制的竞争性磋商文件均作为废标处理。</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（六）</w:t>
      </w:r>
      <w:r w:rsidR="00A974AF" w:rsidRPr="00373DDC">
        <w:rPr>
          <w:rFonts w:ascii="宋体" w:hAnsi="宋体" w:hint="eastAsia"/>
          <w:sz w:val="24"/>
        </w:rPr>
        <w:t>投标商</w:t>
      </w:r>
      <w:r w:rsidRPr="00373DDC">
        <w:rPr>
          <w:rFonts w:ascii="宋体" w:hAnsi="宋体" w:hint="eastAsia"/>
          <w:sz w:val="24"/>
        </w:rPr>
        <w:t>应对</w:t>
      </w:r>
      <w:r w:rsidR="00B310D8" w:rsidRPr="00373DDC">
        <w:rPr>
          <w:rFonts w:ascii="宋体" w:hAnsi="宋体" w:hint="eastAsia"/>
          <w:sz w:val="24"/>
        </w:rPr>
        <w:t>竞争性磋商</w:t>
      </w:r>
      <w:r w:rsidRPr="00373DDC">
        <w:rPr>
          <w:rFonts w:ascii="宋体" w:hAnsi="宋体" w:hint="eastAsia"/>
          <w:sz w:val="24"/>
        </w:rPr>
        <w:t>文件的内容保密，不得向他人泄漏</w:t>
      </w:r>
      <w:r w:rsidR="00B310D8" w:rsidRPr="00373DDC">
        <w:rPr>
          <w:rFonts w:ascii="宋体" w:hAnsi="宋体" w:hint="eastAsia"/>
          <w:sz w:val="24"/>
        </w:rPr>
        <w:t>竞争性磋商</w:t>
      </w:r>
      <w:r w:rsidRPr="00373DDC">
        <w:rPr>
          <w:rFonts w:ascii="宋体" w:hAnsi="宋体" w:hint="eastAsia"/>
          <w:sz w:val="24"/>
        </w:rPr>
        <w:t>文件的内容。</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（七）</w:t>
      </w:r>
      <w:r w:rsidR="00B310D8" w:rsidRPr="00373DDC">
        <w:rPr>
          <w:rFonts w:ascii="宋体" w:hAnsi="宋体" w:hint="eastAsia"/>
          <w:sz w:val="24"/>
        </w:rPr>
        <w:t>竞争性磋商</w:t>
      </w:r>
      <w:r w:rsidRPr="00373DDC">
        <w:rPr>
          <w:rFonts w:ascii="宋体" w:hAnsi="宋体" w:hint="eastAsia"/>
          <w:sz w:val="24"/>
        </w:rPr>
        <w:t>文件的澄清</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若</w:t>
      </w:r>
      <w:r w:rsidR="00A974AF" w:rsidRPr="00373DDC">
        <w:rPr>
          <w:rFonts w:ascii="宋体" w:hAnsi="宋体" w:hint="eastAsia"/>
          <w:sz w:val="24"/>
        </w:rPr>
        <w:t>投标商</w:t>
      </w:r>
      <w:r w:rsidRPr="00373DDC">
        <w:rPr>
          <w:rFonts w:ascii="宋体" w:hAnsi="宋体" w:hint="eastAsia"/>
          <w:sz w:val="24"/>
        </w:rPr>
        <w:t>对</w:t>
      </w:r>
      <w:r w:rsidR="00B310D8" w:rsidRPr="00373DDC">
        <w:rPr>
          <w:rFonts w:ascii="宋体" w:hAnsi="宋体" w:hint="eastAsia"/>
          <w:sz w:val="24"/>
        </w:rPr>
        <w:t>竞争性磋商</w:t>
      </w:r>
      <w:r w:rsidRPr="00373DDC">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r w:rsidR="00A974AF" w:rsidRPr="00373DDC">
        <w:rPr>
          <w:rFonts w:ascii="宋体" w:hAnsi="宋体" w:hint="eastAsia"/>
          <w:sz w:val="24"/>
        </w:rPr>
        <w:t>投标商</w:t>
      </w:r>
      <w:r w:rsidRPr="00373DDC">
        <w:rPr>
          <w:rFonts w:ascii="宋体" w:hAnsi="宋体" w:hint="eastAsia"/>
          <w:sz w:val="24"/>
        </w:rPr>
        <w:t>。</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（八）</w:t>
      </w:r>
      <w:r w:rsidR="00B310D8" w:rsidRPr="00373DDC">
        <w:rPr>
          <w:rFonts w:ascii="宋体" w:hAnsi="宋体" w:hint="eastAsia"/>
          <w:sz w:val="24"/>
        </w:rPr>
        <w:t>竞争性磋商</w:t>
      </w:r>
      <w:r w:rsidRPr="00373DDC">
        <w:rPr>
          <w:rFonts w:ascii="宋体" w:hAnsi="宋体" w:hint="eastAsia"/>
          <w:sz w:val="24"/>
        </w:rPr>
        <w:t>文件的修改</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在递交响应性文件截止时间前，采购单位可能会以补充通知的形式修改</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B310D8">
      <w:pPr>
        <w:tabs>
          <w:tab w:val="left" w:pos="2340"/>
        </w:tabs>
        <w:spacing w:line="460" w:lineRule="exact"/>
        <w:ind w:firstLineChars="200" w:firstLine="480"/>
        <w:rPr>
          <w:rFonts w:ascii="宋体" w:hAnsi="宋体"/>
          <w:sz w:val="24"/>
        </w:rPr>
      </w:pPr>
      <w:r w:rsidRPr="00373DDC">
        <w:rPr>
          <w:rFonts w:ascii="宋体" w:hAnsi="宋体" w:hint="eastAsia"/>
          <w:sz w:val="24"/>
        </w:rPr>
        <w:t>竞争性磋商</w:t>
      </w:r>
      <w:r w:rsidR="0081122A" w:rsidRPr="00373DDC">
        <w:rPr>
          <w:rFonts w:ascii="宋体" w:hAnsi="宋体" w:hint="eastAsia"/>
          <w:sz w:val="24"/>
        </w:rPr>
        <w:t>文件有实质性变动的，采购单位将在规定的递交响应性文件截止时间前以电话及传真方式通知，敬请投标商注意。变动后的内容将构成</w:t>
      </w:r>
      <w:r w:rsidRPr="00373DDC">
        <w:rPr>
          <w:rFonts w:ascii="宋体" w:hAnsi="宋体" w:hint="eastAsia"/>
          <w:sz w:val="24"/>
        </w:rPr>
        <w:t>竞争性磋商</w:t>
      </w:r>
      <w:r w:rsidR="0081122A" w:rsidRPr="00373DDC">
        <w:rPr>
          <w:rFonts w:ascii="宋体" w:hAnsi="宋体" w:hint="eastAsia"/>
          <w:sz w:val="24"/>
        </w:rPr>
        <w:t>文件的组成部分。</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为使</w:t>
      </w:r>
      <w:r w:rsidR="00A974AF" w:rsidRPr="00373DDC">
        <w:rPr>
          <w:rFonts w:ascii="宋体" w:hAnsi="宋体" w:hint="eastAsia"/>
          <w:sz w:val="24"/>
        </w:rPr>
        <w:t>投标商</w:t>
      </w:r>
      <w:r w:rsidRPr="00373DDC">
        <w:rPr>
          <w:rFonts w:ascii="宋体" w:hAnsi="宋体" w:hint="eastAsia"/>
          <w:sz w:val="24"/>
        </w:rPr>
        <w:t>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Pr="00373DDC" w:rsidRDefault="0081122A">
      <w:pPr>
        <w:autoSpaceDE w:val="0"/>
        <w:autoSpaceDN w:val="0"/>
        <w:adjustRightInd w:val="0"/>
        <w:spacing w:before="20" w:line="460" w:lineRule="exact"/>
        <w:ind w:right="360"/>
        <w:rPr>
          <w:rFonts w:ascii="宋体" w:hAnsi="宋体" w:cs="宋体"/>
          <w:b/>
          <w:kern w:val="0"/>
          <w:sz w:val="24"/>
        </w:rPr>
      </w:pPr>
      <w:r w:rsidRPr="00373DDC">
        <w:rPr>
          <w:rFonts w:ascii="宋体" w:hAnsi="宋体" w:cs="宋体" w:hint="eastAsia"/>
          <w:b/>
          <w:kern w:val="0"/>
          <w:sz w:val="24"/>
        </w:rPr>
        <w:t>二、</w:t>
      </w:r>
      <w:r w:rsidR="00B310D8" w:rsidRPr="00373DDC">
        <w:rPr>
          <w:rFonts w:ascii="宋体" w:hAnsi="宋体" w:cs="宋体" w:hint="eastAsia"/>
          <w:b/>
          <w:kern w:val="0"/>
          <w:sz w:val="24"/>
        </w:rPr>
        <w:t>竞争性磋商</w:t>
      </w:r>
      <w:r w:rsidRPr="00373DDC">
        <w:rPr>
          <w:rFonts w:ascii="宋体" w:hAnsi="宋体" w:cs="宋体" w:hint="eastAsia"/>
          <w:b/>
          <w:kern w:val="0"/>
          <w:sz w:val="24"/>
        </w:rPr>
        <w:t>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、谈判邀请说明；</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2、谈判邀请；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3、谈判须知；</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4、采购项目采购详细清单；</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5、附件等；</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三、报价文件编写</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（一）投标语言及计量单位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lastRenderedPageBreak/>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和采购单位就</w:t>
      </w:r>
      <w:r w:rsidR="00B310D8" w:rsidRPr="00373DDC">
        <w:rPr>
          <w:rFonts w:ascii="宋体" w:hAnsi="宋体" w:cs="宋体" w:hint="eastAsia"/>
          <w:kern w:val="0"/>
          <w:sz w:val="24"/>
        </w:rPr>
        <w:t>竞争性磋商</w:t>
      </w:r>
      <w:r w:rsidRPr="00373DDC">
        <w:rPr>
          <w:rFonts w:ascii="宋体" w:hAnsi="宋体" w:cs="宋体" w:hint="eastAsia"/>
          <w:kern w:val="0"/>
          <w:sz w:val="24"/>
        </w:rPr>
        <w:t>交换的文件和来往信函使用中文。</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、除</w:t>
      </w:r>
      <w:r w:rsidR="00B310D8" w:rsidRPr="00373DDC">
        <w:rPr>
          <w:rFonts w:ascii="宋体" w:hAnsi="宋体" w:cs="宋体" w:hint="eastAsia"/>
          <w:kern w:val="0"/>
          <w:sz w:val="24"/>
        </w:rPr>
        <w:t>竞争性磋商</w:t>
      </w:r>
      <w:r w:rsidRPr="00373DDC">
        <w:rPr>
          <w:rFonts w:ascii="宋体" w:hAnsi="宋体" w:cs="宋体" w:hint="eastAsia"/>
          <w:kern w:val="0"/>
          <w:sz w:val="24"/>
        </w:rPr>
        <w:t>文件的技术规格中另有规定外，报价文件中所使用的计量单位应使用中华人民共和国法定计量单位。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、经营</w:t>
      </w:r>
      <w:r w:rsidR="00A974AF" w:rsidRPr="00373DDC">
        <w:rPr>
          <w:rFonts w:ascii="宋体" w:hAnsi="宋体" w:cs="宋体" w:hint="eastAsia"/>
          <w:kern w:val="0"/>
          <w:sz w:val="24"/>
        </w:rPr>
        <w:t>（从业）</w:t>
      </w:r>
      <w:r w:rsidRPr="00373DDC">
        <w:rPr>
          <w:rFonts w:ascii="宋体" w:hAnsi="宋体" w:cs="宋体" w:hint="eastAsia"/>
          <w:kern w:val="0"/>
          <w:sz w:val="24"/>
        </w:rPr>
        <w:t>有关的资格、资质证明文件复印件加盖公章</w:t>
      </w:r>
      <w:r w:rsidR="00A974AF"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法定代表人或授权代理人签署的报价函原件（附件一）；</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法定代表人资格证明及法定代表人授权委托书原件及授权代理人的身份证复印件（附件二）；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企业简介（附件三）；</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营业执照、组织机构代码证、税务（国税、地税）登记证复印件加盖公章；</w:t>
      </w:r>
    </w:p>
    <w:p w:rsidR="0081122A" w:rsidRPr="00373DDC" w:rsidRDefault="00C8369B">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5</w:t>
      </w:r>
      <w:r w:rsidR="0081122A" w:rsidRPr="00373DDC">
        <w:rPr>
          <w:rFonts w:ascii="宋体" w:hAnsi="宋体" w:cs="宋体" w:hint="eastAsia"/>
          <w:kern w:val="0"/>
          <w:sz w:val="24"/>
          <w:szCs w:val="20"/>
          <w:lang w:val="zh-CN"/>
        </w:rPr>
        <w:t>)</w:t>
      </w:r>
      <w:r w:rsidR="00A974AF" w:rsidRPr="00373DDC">
        <w:rPr>
          <w:rFonts w:ascii="宋体" w:hAnsi="宋体" w:cs="宋体" w:hint="eastAsia"/>
          <w:kern w:val="0"/>
          <w:sz w:val="24"/>
          <w:szCs w:val="20"/>
          <w:lang w:val="zh-CN"/>
        </w:rPr>
        <w:t>投标商</w:t>
      </w:r>
      <w:r w:rsidR="0081122A" w:rsidRPr="00373DDC">
        <w:rPr>
          <w:rFonts w:ascii="宋体" w:hAnsi="宋体" w:cs="宋体" w:hint="eastAsia"/>
          <w:kern w:val="0"/>
          <w:sz w:val="24"/>
          <w:szCs w:val="20"/>
          <w:lang w:val="zh-CN"/>
        </w:rPr>
        <w:t>认为需要提供的其它证明材料。</w:t>
      </w:r>
    </w:p>
    <w:p w:rsidR="0081122A" w:rsidRPr="00373DDC" w:rsidRDefault="0081122A" w:rsidP="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、报价文件（附件四）；</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hint="eastAsia"/>
          <w:kern w:val="0"/>
          <w:sz w:val="24"/>
        </w:rPr>
        <w:t>、商务文件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商务情况表（附件</w:t>
      </w:r>
      <w:r w:rsidR="00990271" w:rsidRPr="00373DDC">
        <w:rPr>
          <w:rFonts w:ascii="宋体" w:hAnsi="宋体" w:cs="宋体" w:hint="eastAsia"/>
          <w:kern w:val="0"/>
          <w:sz w:val="24"/>
        </w:rPr>
        <w:t>五</w:t>
      </w:r>
      <w:r w:rsidRPr="00373DDC">
        <w:rPr>
          <w:rFonts w:ascii="宋体" w:hAnsi="宋体" w:cs="宋体" w:hint="eastAsia"/>
          <w:kern w:val="0"/>
          <w:sz w:val="24"/>
        </w:rPr>
        <w:t>）；</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w:t>
      </w:r>
      <w:r w:rsidR="0081122A" w:rsidRPr="00373DDC">
        <w:rPr>
          <w:rFonts w:ascii="宋体" w:hAnsi="宋体" w:cs="宋体" w:hint="eastAsia"/>
          <w:kern w:val="0"/>
          <w:sz w:val="24"/>
        </w:rPr>
        <w:t>)近三年经营业绩（附件</w:t>
      </w:r>
      <w:r w:rsidR="00990271" w:rsidRPr="00373DDC">
        <w:rPr>
          <w:rFonts w:ascii="宋体" w:hAnsi="宋体" w:cs="宋体" w:hint="eastAsia"/>
          <w:kern w:val="0"/>
          <w:sz w:val="24"/>
        </w:rPr>
        <w:t>六</w:t>
      </w:r>
      <w:r w:rsidR="0081122A" w:rsidRPr="00373DDC">
        <w:rPr>
          <w:rFonts w:ascii="宋体" w:hAnsi="宋体" w:cs="宋体" w:hint="eastAsia"/>
          <w:kern w:val="0"/>
          <w:sz w:val="24"/>
        </w:rPr>
        <w:t>）；</w:t>
      </w:r>
    </w:p>
    <w:p w:rsidR="0081122A" w:rsidRPr="00373DDC" w:rsidRDefault="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认为需要加以说明的其他内容。</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(三)响应性文件装订</w:t>
      </w:r>
    </w:p>
    <w:p w:rsidR="0081122A" w:rsidRPr="00373DDC" w:rsidRDefault="00A974AF">
      <w:pPr>
        <w:autoSpaceDE w:val="0"/>
        <w:autoSpaceDN w:val="0"/>
        <w:adjustRightInd w:val="0"/>
        <w:spacing w:line="460" w:lineRule="exact"/>
        <w:ind w:left="41" w:right="6"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必须将报价文件（正本一本、副本五本）中的有关文件按报价文件组成顺序排列装订成册、编写页码，并在首页编制“报价文件目录”。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、本次报价非一次性报价。</w:t>
      </w:r>
    </w:p>
    <w:p w:rsidR="0081122A" w:rsidRPr="00373DDC" w:rsidRDefault="00DD297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、单独密封的报价一览表与响应性文件明细表不一致的，以报价一览表为准。</w:t>
      </w:r>
    </w:p>
    <w:p w:rsidR="0081122A" w:rsidRPr="00373DDC" w:rsidRDefault="0081122A">
      <w:pPr>
        <w:autoSpaceDE w:val="0"/>
        <w:autoSpaceDN w:val="0"/>
        <w:adjustRightInd w:val="0"/>
        <w:spacing w:line="460" w:lineRule="exact"/>
        <w:ind w:right="6"/>
        <w:rPr>
          <w:rFonts w:ascii="宋体" w:hAnsi="宋体" w:cs="宋体"/>
          <w:kern w:val="0"/>
          <w:sz w:val="24"/>
        </w:rPr>
      </w:pPr>
      <w:r w:rsidRPr="00373DDC">
        <w:rPr>
          <w:rFonts w:ascii="宋体" w:hAnsi="宋体" w:cs="宋体" w:hint="eastAsia"/>
          <w:kern w:val="0"/>
          <w:sz w:val="24"/>
        </w:rPr>
        <w:t>(五)报价文件编写方式</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、报价文件正本和副本用</w:t>
      </w:r>
      <w:r w:rsidRPr="00373DDC">
        <w:rPr>
          <w:rFonts w:ascii="宋体" w:hAnsi="宋体" w:cs="宋体"/>
          <w:kern w:val="0"/>
          <w:sz w:val="24"/>
        </w:rPr>
        <w:t>A4</w:t>
      </w:r>
      <w:r w:rsidRPr="00373DDC">
        <w:rPr>
          <w:rFonts w:ascii="宋体" w:hAnsi="宋体" w:cs="宋体" w:hint="eastAsia"/>
          <w:kern w:val="0"/>
          <w:sz w:val="24"/>
        </w:rPr>
        <w:t>幅面的纸张打印。</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、报价一览表用</w:t>
      </w:r>
      <w:r w:rsidRPr="00373DDC">
        <w:rPr>
          <w:rFonts w:ascii="宋体" w:hAnsi="宋体" w:cs="宋体"/>
          <w:kern w:val="0"/>
          <w:sz w:val="24"/>
        </w:rPr>
        <w:t>A4</w:t>
      </w:r>
      <w:r w:rsidRPr="00373DDC">
        <w:rPr>
          <w:rFonts w:ascii="宋体" w:hAnsi="宋体" w:cs="宋体" w:hint="eastAsia"/>
          <w:kern w:val="0"/>
          <w:sz w:val="24"/>
        </w:rPr>
        <w:t>幅面，黑体小四号字体。</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(六)报价文件签署</w:t>
      </w:r>
    </w:p>
    <w:p w:rsidR="0081122A" w:rsidRPr="00373DDC" w:rsidRDefault="00A974AF">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代表必须按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文件的规定签署响应性文件（正本、副本及各附件）、报价一览表，并在响应性文件封面上加盖</w:t>
      </w:r>
      <w:r w:rsidRPr="00373DDC">
        <w:rPr>
          <w:rFonts w:ascii="宋体" w:hAnsi="宋体" w:cs="宋体" w:hint="eastAsia"/>
          <w:kern w:val="0"/>
          <w:sz w:val="24"/>
        </w:rPr>
        <w:t>投标商</w:t>
      </w:r>
      <w:r w:rsidR="0081122A" w:rsidRPr="00373DDC">
        <w:rPr>
          <w:rFonts w:ascii="宋体" w:hAnsi="宋体" w:cs="宋体" w:hint="eastAsia"/>
          <w:kern w:val="0"/>
          <w:sz w:val="24"/>
        </w:rPr>
        <w:t>公章。</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(七)报价文件密封和标记</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应准备六份报价文件，一份正本和五份副本，并在每一份报价文件上要注明“正本”或“副本”字样，一旦正本和副本有差异，以正本为准。</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lastRenderedPageBreak/>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应将报价文件正本、副本分别密封，并在封面明显处注明以下内容（密封件格式见附件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项目名称</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正本或副本</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3)</w:t>
      </w:r>
      <w:r w:rsidR="00A974AF" w:rsidRPr="00373DDC">
        <w:rPr>
          <w:rFonts w:ascii="宋体" w:hAnsi="宋体" w:cs="宋体" w:hint="eastAsia"/>
          <w:kern w:val="0"/>
          <w:sz w:val="24"/>
        </w:rPr>
        <w:t>投标商</w:t>
      </w:r>
      <w:r w:rsidRPr="00373DDC">
        <w:rPr>
          <w:rFonts w:ascii="宋体" w:hAnsi="宋体" w:cs="宋体" w:hint="eastAsia"/>
          <w:kern w:val="0"/>
          <w:sz w:val="24"/>
        </w:rPr>
        <w:t>名称（加盖公章）、地址、邮编、电话、传真</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)所投包号</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、为方便工作检查</w:t>
      </w:r>
      <w:r w:rsidR="00A974AF" w:rsidRPr="00373DDC">
        <w:rPr>
          <w:rFonts w:ascii="宋体" w:hAnsi="宋体" w:cs="宋体" w:hint="eastAsia"/>
          <w:kern w:val="0"/>
          <w:sz w:val="24"/>
        </w:rPr>
        <w:t>投标商</w:t>
      </w:r>
      <w:r w:rsidRPr="00373DDC">
        <w:rPr>
          <w:rFonts w:ascii="宋体" w:hAnsi="宋体" w:cs="宋体" w:hint="eastAsia"/>
          <w:kern w:val="0"/>
          <w:sz w:val="24"/>
        </w:rPr>
        <w:t>的资格，请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另外单独准备一套资格、资质证明文件并单独密封</w:t>
      </w:r>
      <w:r w:rsidRPr="00373DDC">
        <w:rPr>
          <w:rFonts w:ascii="宋体" w:hAnsi="宋体" w:cs="宋体" w:hint="eastAsia"/>
          <w:kern w:val="0"/>
          <w:sz w:val="24"/>
        </w:rPr>
        <w:t>，在信封正面加盖单位公章并在封面上注明“资格、资质证明文件”、</w:t>
      </w:r>
      <w:r w:rsidR="00A974AF" w:rsidRPr="00373DDC">
        <w:rPr>
          <w:rFonts w:ascii="宋体" w:hAnsi="宋体" w:cs="宋体" w:hint="eastAsia"/>
          <w:kern w:val="0"/>
          <w:sz w:val="24"/>
        </w:rPr>
        <w:t>投标商</w:t>
      </w:r>
      <w:r w:rsidRPr="00373DDC">
        <w:rPr>
          <w:rFonts w:ascii="宋体" w:hAnsi="宋体" w:cs="宋体" w:hint="eastAsia"/>
          <w:kern w:val="0"/>
          <w:sz w:val="24"/>
        </w:rPr>
        <w:t>名称、地址、电话。在</w:t>
      </w:r>
      <w:r w:rsidR="00A974AF" w:rsidRPr="00373DDC">
        <w:rPr>
          <w:rFonts w:ascii="宋体" w:hAnsi="宋体" w:cs="宋体" w:hint="eastAsia"/>
          <w:kern w:val="0"/>
          <w:sz w:val="24"/>
        </w:rPr>
        <w:t>投标商</w:t>
      </w:r>
      <w:r w:rsidRPr="00373DDC">
        <w:rPr>
          <w:rFonts w:ascii="宋体" w:hAnsi="宋体" w:cs="宋体" w:hint="eastAsia"/>
          <w:kern w:val="0"/>
          <w:sz w:val="24"/>
        </w:rPr>
        <w:t>报价的同时将“资格、资质证明文件”交工作人员备查。</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、为方便公开唱价，请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另外准备一份“报价一览表”单独密封在一个信封内（</w:t>
      </w:r>
      <w:r w:rsidR="00A974AF" w:rsidRPr="00373DDC">
        <w:rPr>
          <w:rFonts w:ascii="宋体" w:hAnsi="宋体" w:cs="宋体" w:hint="eastAsia"/>
          <w:b/>
          <w:kern w:val="0"/>
          <w:sz w:val="24"/>
          <w:u w:val="single"/>
        </w:rPr>
        <w:t>投标商</w:t>
      </w:r>
      <w:r w:rsidRPr="00373DDC">
        <w:rPr>
          <w:rFonts w:ascii="宋体" w:hAnsi="宋体" w:cs="宋体" w:hint="eastAsia"/>
          <w:b/>
          <w:kern w:val="0"/>
          <w:sz w:val="24"/>
          <w:u w:val="single"/>
        </w:rPr>
        <w:t>如投多包请分包单独密封报价一览表）</w:t>
      </w:r>
      <w:r w:rsidRPr="00373DDC">
        <w:rPr>
          <w:rFonts w:ascii="宋体" w:hAnsi="宋体" w:cs="宋体" w:hint="eastAsia"/>
          <w:kern w:val="0"/>
          <w:sz w:val="24"/>
        </w:rPr>
        <w:t>，与报价文件同时提交。在封面加盖单位公章并注明报价一览表、项目名称、</w:t>
      </w:r>
      <w:r w:rsidR="00A974AF" w:rsidRPr="00373DDC">
        <w:rPr>
          <w:rFonts w:ascii="宋体" w:hAnsi="宋体" w:cs="宋体" w:hint="eastAsia"/>
          <w:kern w:val="0"/>
          <w:sz w:val="24"/>
        </w:rPr>
        <w:t>投标商</w:t>
      </w:r>
      <w:r w:rsidRPr="00373DDC">
        <w:rPr>
          <w:rFonts w:ascii="宋体" w:hAnsi="宋体" w:cs="宋体" w:hint="eastAsia"/>
          <w:kern w:val="0"/>
          <w:sz w:val="24"/>
        </w:rPr>
        <w:t>名称。</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、每一密封件在封口处加盖</w:t>
      </w:r>
      <w:r w:rsidR="00A974AF" w:rsidRPr="00373DDC">
        <w:rPr>
          <w:rFonts w:ascii="宋体" w:hAnsi="宋体" w:cs="宋体" w:hint="eastAsia"/>
          <w:kern w:val="0"/>
          <w:sz w:val="24"/>
        </w:rPr>
        <w:t>投标商</w:t>
      </w:r>
      <w:r w:rsidRPr="00373DDC">
        <w:rPr>
          <w:rFonts w:ascii="宋体" w:hAnsi="宋体" w:cs="宋体" w:hint="eastAsia"/>
          <w:kern w:val="0"/>
          <w:sz w:val="24"/>
        </w:rPr>
        <w:t>单位公章并注明“于</w:t>
      </w:r>
      <w:r w:rsidR="00B310D8" w:rsidRPr="00373DDC">
        <w:rPr>
          <w:rFonts w:ascii="宋体" w:hAnsi="宋体" w:cs="宋体" w:hint="eastAsia"/>
          <w:kern w:val="0"/>
          <w:sz w:val="24"/>
        </w:rPr>
        <w:t>2019年</w:t>
      </w:r>
      <w:r w:rsidR="00841E5C">
        <w:rPr>
          <w:rFonts w:ascii="宋体" w:hAnsi="宋体" w:cs="宋体" w:hint="eastAsia"/>
          <w:kern w:val="0"/>
          <w:sz w:val="24"/>
        </w:rPr>
        <w:t>10月15日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点之前不准启封”字样（格式详见附件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C8369B">
      <w:pPr>
        <w:autoSpaceDE w:val="0"/>
        <w:autoSpaceDN w:val="0"/>
        <w:adjustRightInd w:val="0"/>
        <w:spacing w:line="460" w:lineRule="exact"/>
        <w:ind w:left="4" w:right="216"/>
        <w:rPr>
          <w:rFonts w:ascii="宋体" w:hAnsi="宋体" w:cs="宋体"/>
          <w:kern w:val="0"/>
          <w:sz w:val="24"/>
        </w:rPr>
      </w:pPr>
      <w:r w:rsidRPr="00373DDC">
        <w:rPr>
          <w:rFonts w:ascii="宋体" w:hAnsi="宋体" w:cs="宋体" w:hint="eastAsia"/>
          <w:kern w:val="0"/>
          <w:sz w:val="24"/>
        </w:rPr>
        <w:t xml:space="preserve"> </w:t>
      </w:r>
      <w:r w:rsidR="0081122A" w:rsidRPr="00373DDC">
        <w:rPr>
          <w:rFonts w:ascii="宋体" w:hAnsi="宋体" w:cs="宋体" w:hint="eastAsia"/>
          <w:kern w:val="0"/>
          <w:sz w:val="24"/>
        </w:rPr>
        <w:t>(</w:t>
      </w:r>
      <w:r>
        <w:rPr>
          <w:rFonts w:ascii="宋体" w:hAnsi="宋体" w:cs="宋体" w:hint="eastAsia"/>
          <w:kern w:val="0"/>
          <w:sz w:val="24"/>
        </w:rPr>
        <w:t>八</w:t>
      </w:r>
      <w:r w:rsidR="0081122A" w:rsidRPr="00373DDC">
        <w:rPr>
          <w:rFonts w:ascii="宋体" w:hAnsi="宋体" w:cs="宋体" w:hint="eastAsia"/>
          <w:kern w:val="0"/>
          <w:sz w:val="24"/>
        </w:rPr>
        <w:t>)投标有效期</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1、从公开报价之日起，有效期为9</w:t>
      </w:r>
      <w:r w:rsidRPr="00373DDC">
        <w:rPr>
          <w:rFonts w:ascii="宋体" w:hAnsi="宋体" w:cs="宋体"/>
          <w:kern w:val="0"/>
          <w:sz w:val="24"/>
        </w:rPr>
        <w:t>0</w:t>
      </w:r>
      <w:r w:rsidRPr="00373DDC">
        <w:rPr>
          <w:rFonts w:ascii="宋体" w:hAnsi="宋体" w:cs="宋体" w:hint="eastAsia"/>
          <w:kern w:val="0"/>
          <w:sz w:val="24"/>
        </w:rPr>
        <w:t>日。报价函的有效期比本须知规定的有效期短的，将被称为非响应报价，将予以废标。</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2、特殊情况下，在投标有效期满之前，招标单位可以以书面形式要求</w:t>
      </w:r>
      <w:r w:rsidR="00A974AF" w:rsidRPr="00373DDC">
        <w:rPr>
          <w:rFonts w:ascii="宋体" w:hAnsi="宋体" w:cs="宋体" w:hint="eastAsia"/>
          <w:kern w:val="0"/>
          <w:sz w:val="24"/>
        </w:rPr>
        <w:t>投标商</w:t>
      </w:r>
      <w:r w:rsidRPr="00373DDC">
        <w:rPr>
          <w:rFonts w:ascii="宋体" w:hAnsi="宋体" w:cs="宋体" w:hint="eastAsia"/>
          <w:kern w:val="0"/>
          <w:sz w:val="24"/>
        </w:rPr>
        <w:t>同意延长报价有效期。</w:t>
      </w:r>
      <w:r w:rsidR="00A974AF" w:rsidRPr="00373DDC">
        <w:rPr>
          <w:rFonts w:ascii="宋体" w:hAnsi="宋体" w:cs="宋体" w:hint="eastAsia"/>
          <w:kern w:val="0"/>
          <w:sz w:val="24"/>
        </w:rPr>
        <w:t>投标商</w:t>
      </w:r>
      <w:r w:rsidRPr="00373DDC">
        <w:rPr>
          <w:rFonts w:ascii="宋体" w:hAnsi="宋体" w:cs="宋体" w:hint="eastAsia"/>
          <w:kern w:val="0"/>
          <w:sz w:val="24"/>
        </w:rPr>
        <w:t>可以书面形式拒绝或接受上述要求。</w:t>
      </w:r>
    </w:p>
    <w:p w:rsidR="0081122A" w:rsidRPr="00373DDC" w:rsidRDefault="0081122A">
      <w:pPr>
        <w:autoSpaceDE w:val="0"/>
        <w:autoSpaceDN w:val="0"/>
        <w:adjustRightInd w:val="0"/>
        <w:spacing w:line="460" w:lineRule="exact"/>
        <w:ind w:left="46" w:right="306"/>
        <w:rPr>
          <w:rFonts w:ascii="宋体" w:hAnsi="宋体" w:cs="宋体"/>
          <w:b/>
          <w:kern w:val="0"/>
          <w:sz w:val="24"/>
        </w:rPr>
      </w:pPr>
      <w:r w:rsidRPr="00373DDC">
        <w:rPr>
          <w:rFonts w:ascii="宋体" w:hAnsi="宋体" w:cs="宋体" w:hint="eastAsia"/>
          <w:b/>
          <w:kern w:val="0"/>
          <w:sz w:val="24"/>
        </w:rPr>
        <w:t>四、报价文件递交</w:t>
      </w:r>
    </w:p>
    <w:p w:rsidR="0081122A" w:rsidRPr="00373DDC" w:rsidRDefault="0081122A">
      <w:pPr>
        <w:autoSpaceDE w:val="0"/>
        <w:autoSpaceDN w:val="0"/>
        <w:adjustRightInd w:val="0"/>
        <w:spacing w:line="460" w:lineRule="exact"/>
        <w:ind w:left="46" w:right="306"/>
        <w:rPr>
          <w:rFonts w:ascii="宋体" w:hAnsi="宋体" w:cs="宋体"/>
          <w:kern w:val="0"/>
          <w:sz w:val="24"/>
        </w:rPr>
      </w:pPr>
      <w:r w:rsidRPr="00373DDC">
        <w:rPr>
          <w:rFonts w:ascii="宋体" w:hAnsi="宋体" w:cs="宋体" w:hint="eastAsia"/>
          <w:kern w:val="0"/>
          <w:sz w:val="24"/>
        </w:rPr>
        <w:t>（一）报价文件递交时间和地点</w:t>
      </w:r>
    </w:p>
    <w:p w:rsidR="0081122A" w:rsidRPr="00373DDC" w:rsidRDefault="0081122A">
      <w:pPr>
        <w:widowControl/>
        <w:spacing w:line="460" w:lineRule="exact"/>
        <w:ind w:firstLineChars="200" w:firstLine="480"/>
        <w:jc w:val="left"/>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 xml:space="preserve">、截止时间： </w:t>
      </w:r>
      <w:r w:rsidR="00B310D8" w:rsidRPr="00373DDC">
        <w:rPr>
          <w:rFonts w:ascii="宋体" w:hAnsi="宋体" w:cs="宋体" w:hint="eastAsia"/>
          <w:kern w:val="0"/>
          <w:sz w:val="24"/>
        </w:rPr>
        <w:t>2019年</w:t>
      </w:r>
      <w:r w:rsidR="00841E5C">
        <w:rPr>
          <w:rFonts w:ascii="宋体" w:hAnsi="宋体" w:cs="宋体" w:hint="eastAsia"/>
          <w:kern w:val="0"/>
          <w:sz w:val="24"/>
        </w:rPr>
        <w:t>10月15日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：00（暂定，如有变化另行通知）</w:t>
      </w:r>
    </w:p>
    <w:p w:rsidR="0081122A" w:rsidRPr="00373DDC" w:rsidRDefault="0081122A">
      <w:pPr>
        <w:widowControl/>
        <w:spacing w:line="460" w:lineRule="exact"/>
        <w:ind w:firstLine="480"/>
        <w:jc w:val="left"/>
        <w:rPr>
          <w:rFonts w:ascii="宋体" w:hAnsi="宋体" w:cs="宋体"/>
          <w:kern w:val="0"/>
          <w:sz w:val="24"/>
        </w:rPr>
      </w:pPr>
      <w:r w:rsidRPr="00373DDC">
        <w:rPr>
          <w:rFonts w:ascii="宋体" w:hAnsi="宋体" w:cs="宋体" w:hint="eastAsia"/>
          <w:kern w:val="0"/>
          <w:sz w:val="24"/>
        </w:rPr>
        <w:t>地点：</w:t>
      </w:r>
      <w:r w:rsidR="00B80E1A" w:rsidRPr="00373DDC">
        <w:rPr>
          <w:rFonts w:ascii="宋体" w:hAnsi="宋体" w:cs="宋体" w:hint="eastAsia"/>
          <w:kern w:val="0"/>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Chars="127" w:left="267" w:right="216" w:firstLineChars="100" w:firstLine="24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代表必须在报价截止时间前将响应性文件送达指定地点。如因特殊原因需修改推迟投标截止日期的，则按招标单位另行通知规定的时间递交。</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、招标单位将拒绝在截止时间后送达的响应性文件。</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（二）响应性文件签收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、招标单位收到响应性文件后，</w:t>
      </w:r>
      <w:r w:rsidR="00A974AF" w:rsidRPr="00373DDC">
        <w:rPr>
          <w:rFonts w:ascii="宋体" w:hAnsi="宋体" w:cs="宋体" w:hint="eastAsia"/>
          <w:kern w:val="0"/>
          <w:sz w:val="24"/>
        </w:rPr>
        <w:t>投标商</w:t>
      </w:r>
      <w:r w:rsidRPr="00373DDC">
        <w:rPr>
          <w:rFonts w:ascii="宋体" w:hAnsi="宋体" w:cs="宋体" w:hint="eastAsia"/>
          <w:kern w:val="0"/>
          <w:sz w:val="24"/>
        </w:rPr>
        <w:t>在递交响应性文件登记表上签名。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、电报、电话、传真、电子邮件等形式的投标不予接受。</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、对</w:t>
      </w:r>
      <w:r w:rsidR="00A974AF" w:rsidRPr="00373DDC">
        <w:rPr>
          <w:rFonts w:ascii="宋体" w:hAnsi="宋体" w:cs="宋体" w:hint="eastAsia"/>
          <w:kern w:val="0"/>
          <w:sz w:val="24"/>
        </w:rPr>
        <w:t>投标商</w:t>
      </w:r>
      <w:r w:rsidRPr="00373DDC">
        <w:rPr>
          <w:rFonts w:ascii="宋体" w:hAnsi="宋体" w:cs="宋体" w:hint="eastAsia"/>
          <w:kern w:val="0"/>
          <w:sz w:val="24"/>
        </w:rPr>
        <w:t>提交的响应性文件在投标截止时间后不予退还。</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五、公开报价与谈判</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lastRenderedPageBreak/>
        <w:t>（一）公开报价</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文件规定的时间、地点公开报价。公开报价由招标单位主持，监督人员、采购方人员、</w:t>
      </w:r>
      <w:r w:rsidR="00A974AF" w:rsidRPr="00373DDC">
        <w:rPr>
          <w:rFonts w:ascii="宋体" w:hAnsi="宋体" w:cs="宋体" w:hint="eastAsia"/>
          <w:kern w:val="0"/>
          <w:sz w:val="24"/>
        </w:rPr>
        <w:t>投标商</w:t>
      </w:r>
      <w:r w:rsidRPr="00373DDC">
        <w:rPr>
          <w:rFonts w:ascii="宋体" w:hAnsi="宋体" w:cs="宋体" w:hint="eastAsia"/>
          <w:kern w:val="0"/>
          <w:sz w:val="24"/>
        </w:rPr>
        <w:t>代表等参加。</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2、公开报价时，由</w:t>
      </w:r>
      <w:r w:rsidR="00A974AF" w:rsidRPr="00373DDC">
        <w:rPr>
          <w:rFonts w:ascii="宋体" w:hAnsi="宋体" w:cs="宋体" w:hint="eastAsia"/>
          <w:kern w:val="0"/>
          <w:sz w:val="24"/>
        </w:rPr>
        <w:t>投标商</w:t>
      </w:r>
      <w:r w:rsidRPr="00373DDC">
        <w:rPr>
          <w:rFonts w:ascii="宋体" w:hAnsi="宋体" w:cs="宋体" w:hint="eastAsia"/>
          <w:kern w:val="0"/>
          <w:sz w:val="24"/>
        </w:rPr>
        <w:t>和监督人员检查报价文件的密封情况，对响应性文件的密封情况进行监督。</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3、工作人员当众拆启报价文件，唱价员宣读</w:t>
      </w:r>
      <w:r w:rsidR="00A974AF" w:rsidRPr="00373DDC">
        <w:rPr>
          <w:rFonts w:ascii="宋体" w:hAnsi="宋体" w:cs="宋体" w:hint="eastAsia"/>
          <w:kern w:val="0"/>
          <w:sz w:val="24"/>
        </w:rPr>
        <w:t>投标商</w:t>
      </w:r>
      <w:r w:rsidRPr="00373DDC">
        <w:rPr>
          <w:rFonts w:ascii="宋体" w:hAnsi="宋体" w:cs="宋体" w:hint="eastAsia"/>
          <w:kern w:val="0"/>
          <w:sz w:val="24"/>
        </w:rPr>
        <w:t>名称、报价和其它主要内容。</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4、记录员将唱价内容分项记录。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w:t>
      </w:r>
      <w:r w:rsidR="00373DDC" w:rsidRPr="00373DDC">
        <w:rPr>
          <w:rFonts w:ascii="宋体" w:hAnsi="宋体" w:cs="宋体" w:hint="eastAsia"/>
          <w:kern w:val="0"/>
          <w:sz w:val="24"/>
        </w:rPr>
        <w:t>评标委员会</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招标单位将根据本项目的特点组建</w:t>
      </w:r>
      <w:r w:rsidR="00373DDC" w:rsidRPr="00373DDC">
        <w:rPr>
          <w:rFonts w:ascii="宋体" w:hAnsi="宋体" w:cs="宋体" w:hint="eastAsia"/>
          <w:kern w:val="0"/>
          <w:sz w:val="24"/>
        </w:rPr>
        <w:t>评标委员会</w:t>
      </w:r>
      <w:r w:rsidRPr="00373DDC">
        <w:rPr>
          <w:rFonts w:ascii="宋体" w:hAnsi="宋体" w:cs="宋体" w:hint="eastAsia"/>
          <w:kern w:val="0"/>
          <w:sz w:val="24"/>
        </w:rPr>
        <w:t>，其成员由采购人代表、有关技术、经济等方面的专家等三人以上单数组成，其中经济、技术等方面的专家不得少于成员总数的三分之二，</w:t>
      </w:r>
      <w:r w:rsidR="00373DDC" w:rsidRPr="00373DDC">
        <w:rPr>
          <w:rFonts w:ascii="宋体" w:hAnsi="宋体" w:cs="宋体" w:hint="eastAsia"/>
          <w:kern w:val="0"/>
          <w:sz w:val="24"/>
        </w:rPr>
        <w:t>评标委员会</w:t>
      </w:r>
      <w:r w:rsidRPr="00373DDC">
        <w:rPr>
          <w:rFonts w:ascii="宋体" w:hAnsi="宋体" w:cs="宋体" w:hint="eastAsia"/>
          <w:kern w:val="0"/>
          <w:sz w:val="24"/>
        </w:rPr>
        <w:t>负责对报价文件进行审查、质疑、评审，确定入围</w:t>
      </w:r>
      <w:r w:rsidR="00A974AF" w:rsidRPr="00373DDC">
        <w:rPr>
          <w:rFonts w:ascii="宋体" w:hAnsi="宋体" w:cs="宋体" w:hint="eastAsia"/>
          <w:kern w:val="0"/>
          <w:sz w:val="24"/>
        </w:rPr>
        <w:t>投标商</w:t>
      </w:r>
      <w:r w:rsidRPr="00373DDC">
        <w:rPr>
          <w:rFonts w:ascii="宋体" w:hAnsi="宋体" w:cs="宋体" w:hint="eastAsia"/>
          <w:kern w:val="0"/>
          <w:sz w:val="24"/>
        </w:rPr>
        <w:t>、成交人。</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（三）谈判原则</w:t>
      </w:r>
    </w:p>
    <w:p w:rsidR="0081122A" w:rsidRPr="00373DDC" w:rsidRDefault="0081122A">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t>“公平、公正、择优、效益”为本次</w:t>
      </w:r>
      <w:r w:rsidR="00B310D8" w:rsidRPr="00373DDC">
        <w:rPr>
          <w:rFonts w:ascii="宋体" w:hAnsi="宋体" w:cs="宋体" w:hint="eastAsia"/>
          <w:kern w:val="0"/>
          <w:sz w:val="24"/>
        </w:rPr>
        <w:t>竞争性磋商</w:t>
      </w:r>
      <w:r w:rsidRPr="00373DDC">
        <w:rPr>
          <w:rFonts w:ascii="宋体" w:hAnsi="宋体" w:cs="宋体" w:hint="eastAsia"/>
          <w:kern w:val="0"/>
          <w:sz w:val="24"/>
        </w:rPr>
        <w:t>的基本原则，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将按照这一原则的要求，公正、平等地对待各</w:t>
      </w:r>
      <w:r w:rsidR="00A974AF" w:rsidRPr="00373DDC">
        <w:rPr>
          <w:rFonts w:ascii="宋体" w:hAnsi="宋体" w:cs="宋体" w:hint="eastAsia"/>
          <w:kern w:val="0"/>
          <w:sz w:val="24"/>
        </w:rPr>
        <w:t>投标商</w:t>
      </w:r>
      <w:r w:rsidRPr="00373DDC">
        <w:rPr>
          <w:rFonts w:ascii="宋体" w:hAnsi="宋体" w:cs="宋体" w:hint="eastAsia"/>
          <w:kern w:val="0"/>
          <w:sz w:val="24"/>
        </w:rPr>
        <w:t>，同时在评审过程中遵守以下原则：</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1、客观性原则：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将严格按照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文件的要求，对</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的响应性文件进行认真评审；</w:t>
      </w:r>
      <w:r w:rsidR="00373DDC" w:rsidRPr="00373DDC">
        <w:rPr>
          <w:rFonts w:ascii="宋体" w:hAnsi="宋体" w:cs="宋体" w:hint="eastAsia"/>
          <w:kern w:val="0"/>
          <w:sz w:val="24"/>
        </w:rPr>
        <w:t>评标委员会</w:t>
      </w:r>
      <w:r w:rsidRPr="00373DDC">
        <w:rPr>
          <w:rFonts w:ascii="宋体" w:hAnsi="宋体" w:cs="宋体" w:hint="eastAsia"/>
          <w:kern w:val="0"/>
          <w:sz w:val="24"/>
        </w:rPr>
        <w:t>对响应性文件的评审仅依据响应性文件本身，而不依据响应性文件以外的任何因素。</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2、统一性原则：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将按照统一的谈判原则和评标方法，用同一标准进行评审。</w:t>
      </w:r>
    </w:p>
    <w:p w:rsidR="0081122A" w:rsidRPr="00373DDC" w:rsidRDefault="0081122A">
      <w:pPr>
        <w:autoSpaceDE w:val="0"/>
        <w:autoSpaceDN w:val="0"/>
        <w:adjustRightInd w:val="0"/>
        <w:spacing w:line="460" w:lineRule="exact"/>
        <w:ind w:right="6" w:firstLine="482"/>
        <w:rPr>
          <w:rFonts w:ascii="宋体" w:hAnsi="宋体" w:cs="宋体"/>
          <w:kern w:val="0"/>
          <w:sz w:val="24"/>
        </w:rPr>
      </w:pPr>
      <w:r w:rsidRPr="00373DDC">
        <w:rPr>
          <w:rFonts w:ascii="宋体" w:hAnsi="宋体" w:cs="宋体" w:hint="eastAsia"/>
          <w:kern w:val="0"/>
          <w:sz w:val="24"/>
        </w:rPr>
        <w:t>3、独立性原则：评标工作在</w:t>
      </w:r>
      <w:r w:rsidR="00373DDC" w:rsidRPr="00373DDC">
        <w:rPr>
          <w:rFonts w:ascii="宋体" w:hAnsi="宋体" w:cs="宋体" w:hint="eastAsia"/>
          <w:kern w:val="0"/>
          <w:sz w:val="24"/>
        </w:rPr>
        <w:t>评标委员会</w:t>
      </w:r>
      <w:r w:rsidRPr="00373DDC">
        <w:rPr>
          <w:rFonts w:ascii="宋体" w:hAnsi="宋体" w:cs="宋体" w:hint="eastAsia"/>
          <w:kern w:val="0"/>
          <w:sz w:val="24"/>
        </w:rPr>
        <w:t>内部独立进行，不受外界任何因素的干扰和影响。评委对出具的评标意见承担个人责任。</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、保密性原则：招标单位应当采取必要的措施，保证评标在严格保密的情况下进行。</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、综合性原则：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将综合分析、评审</w:t>
      </w:r>
      <w:r w:rsidR="00A974AF" w:rsidRPr="00373DDC">
        <w:rPr>
          <w:rFonts w:ascii="宋体" w:hAnsi="宋体" w:cs="宋体" w:hint="eastAsia"/>
          <w:kern w:val="0"/>
          <w:sz w:val="24"/>
        </w:rPr>
        <w:t>投标商</w:t>
      </w:r>
      <w:r w:rsidRPr="00373DDC">
        <w:rPr>
          <w:rFonts w:ascii="宋体" w:hAnsi="宋体" w:cs="宋体" w:hint="eastAsia"/>
          <w:kern w:val="0"/>
          <w:sz w:val="24"/>
        </w:rPr>
        <w:t>的各项指标，而不以单项指标的优劣评定出成交</w:t>
      </w:r>
      <w:r w:rsidR="00A974AF" w:rsidRPr="00373DDC">
        <w:rPr>
          <w:rFonts w:ascii="宋体" w:hAnsi="宋体" w:cs="宋体" w:hint="eastAsia"/>
          <w:kern w:val="0"/>
          <w:sz w:val="24"/>
        </w:rPr>
        <w:t>投标商</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（四）评审方法</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本次评审采用</w:t>
      </w:r>
      <w:r w:rsidR="00810036">
        <w:rPr>
          <w:rFonts w:ascii="宋体" w:hAnsi="宋体" w:cs="宋体" w:hint="eastAsia"/>
          <w:kern w:val="0"/>
          <w:sz w:val="24"/>
        </w:rPr>
        <w:t>合理报价法</w:t>
      </w:r>
      <w:r w:rsidRPr="00410A4C">
        <w:rPr>
          <w:rFonts w:ascii="宋体" w:hAnsi="宋体" w:cs="宋体" w:hint="eastAsia"/>
          <w:kern w:val="0"/>
          <w:sz w:val="24"/>
        </w:rPr>
        <w:t>。即在符合采购需求、质量、标准配置、供货期和服务相等的前提下，以提出报价</w:t>
      </w:r>
      <w:r w:rsidR="00DD297A" w:rsidRPr="00DD297A">
        <w:rPr>
          <w:rFonts w:ascii="宋体" w:hAnsi="宋体" w:cs="宋体" w:hint="eastAsia"/>
          <w:kern w:val="0"/>
          <w:sz w:val="24"/>
        </w:rPr>
        <w:t>最低</w:t>
      </w:r>
      <w:r w:rsidR="00810036">
        <w:rPr>
          <w:rFonts w:ascii="宋体" w:hAnsi="宋体" w:cs="宋体" w:hint="eastAsia"/>
          <w:kern w:val="0"/>
          <w:sz w:val="24"/>
        </w:rPr>
        <w:t>且合理的供应商作为成交供应商，但</w:t>
      </w:r>
      <w:r w:rsidR="00DD297A">
        <w:rPr>
          <w:rFonts w:ascii="宋体" w:hAnsi="宋体" w:cs="宋体" w:hint="eastAsia"/>
          <w:kern w:val="0"/>
          <w:sz w:val="24"/>
        </w:rPr>
        <w:t>最低</w:t>
      </w:r>
      <w:r w:rsidRPr="00410A4C">
        <w:rPr>
          <w:rFonts w:ascii="宋体" w:hAnsi="宋体" w:cs="宋体" w:hint="eastAsia"/>
          <w:kern w:val="0"/>
          <w:sz w:val="24"/>
        </w:rPr>
        <w:t>报价不作为成交的保证。</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第一步：审阅资质、报价文件</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及相关人员负责审阅资质、报价文件。并对各供应商递交的响应性文件的有效性、完整性和对竞争性磋商文件的响应程度等有关内容进行审查，并依据“供应商须</w:t>
      </w:r>
      <w:r w:rsidR="00410A4C" w:rsidRPr="00410A4C">
        <w:rPr>
          <w:rFonts w:ascii="宋体" w:hAnsi="宋体" w:cs="宋体" w:hint="eastAsia"/>
          <w:kern w:val="0"/>
          <w:sz w:val="24"/>
        </w:rPr>
        <w:lastRenderedPageBreak/>
        <w:t>知”等关键性因素确定合格供应商。</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1、对供应商的资格、资质进行审查，主要包括本文件所述的有关资格、资质及资信证明文件。</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2、对报价文件格式进行审查，主要包括报价文件是否齐全，是否正式打印，是否正式签署、是否有缺页及漏项。</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3、对报价方案进行审查，主要包括项目相关的内容和执行的标准是否符合项目要求，是否有漏项和增项。</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4、有下列情形之一的，取消进入谈判阶段的资格：</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（1）未向招标单位购买采购文件并登记备案；</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（2）提供的有关资格、资质证明文件不真实或提供虚假报价材料；</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（3）在以往的政府采购活动中出现违法、违规、违纪、违约行为；</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（4）报价文件未打印、未正式签署；</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根据对报价文件的审阅情况，决定进入下一步谈判阶段的供应商名单。</w:t>
      </w:r>
      <w:r>
        <w:rPr>
          <w:rFonts w:ascii="宋体" w:hAnsi="宋体" w:cs="宋体" w:hint="eastAsia"/>
          <w:kern w:val="0"/>
          <w:sz w:val="24"/>
        </w:rPr>
        <w:t>评标委员会</w:t>
      </w:r>
      <w:r w:rsidR="00410A4C" w:rsidRPr="00410A4C">
        <w:rPr>
          <w:rFonts w:ascii="宋体" w:hAnsi="宋体" w:cs="宋体" w:hint="eastAsia"/>
          <w:kern w:val="0"/>
          <w:sz w:val="24"/>
        </w:rPr>
        <w:t>与入围的供应商分别进行谈判，谈判文件如有实质性的变动，</w:t>
      </w:r>
      <w:r>
        <w:rPr>
          <w:rFonts w:ascii="宋体" w:hAnsi="宋体" w:cs="宋体" w:hint="eastAsia"/>
          <w:kern w:val="0"/>
          <w:sz w:val="24"/>
        </w:rPr>
        <w:t>评标委员会</w:t>
      </w:r>
      <w:r w:rsidR="00410A4C" w:rsidRPr="00410A4C">
        <w:rPr>
          <w:rFonts w:ascii="宋体" w:hAnsi="宋体" w:cs="宋体" w:hint="eastAsia"/>
          <w:kern w:val="0"/>
          <w:sz w:val="24"/>
        </w:rPr>
        <w:t>将以书面形式通知所有参加谈判的供应商。</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第二步：技术及商务谈判</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第一轮谈判：技术谈判</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与经审查合格的供应商分别就技术进行谈判。供应商也可以就谈判文件中的有关内容向</w:t>
      </w:r>
      <w:r>
        <w:rPr>
          <w:rFonts w:ascii="宋体" w:hAnsi="宋体" w:cs="宋体" w:hint="eastAsia"/>
          <w:kern w:val="0"/>
          <w:sz w:val="24"/>
        </w:rPr>
        <w:t>评标委员会</w:t>
      </w:r>
      <w:r w:rsidR="00410A4C" w:rsidRPr="00410A4C">
        <w:rPr>
          <w:rFonts w:ascii="宋体" w:hAnsi="宋体" w:cs="宋体" w:hint="eastAsia"/>
          <w:kern w:val="0"/>
          <w:sz w:val="24"/>
        </w:rPr>
        <w:t>进行询问，</w:t>
      </w:r>
      <w:r>
        <w:rPr>
          <w:rFonts w:ascii="宋体" w:hAnsi="宋体" w:cs="宋体" w:hint="eastAsia"/>
          <w:kern w:val="0"/>
          <w:sz w:val="24"/>
        </w:rPr>
        <w:t>评标委员会</w:t>
      </w:r>
      <w:r w:rsidR="00410A4C" w:rsidRPr="00410A4C">
        <w:rPr>
          <w:rFonts w:ascii="宋体" w:hAnsi="宋体" w:cs="宋体" w:hint="eastAsia"/>
          <w:kern w:val="0"/>
          <w:sz w:val="24"/>
        </w:rPr>
        <w:t>在不违反有关谈判原则的情况下给于解答。对谈判后技术方案明显不能满足要求的，</w:t>
      </w:r>
      <w:r>
        <w:rPr>
          <w:rFonts w:ascii="宋体" w:hAnsi="宋体" w:cs="宋体" w:hint="eastAsia"/>
          <w:kern w:val="0"/>
          <w:sz w:val="24"/>
        </w:rPr>
        <w:t>评标委员会</w:t>
      </w:r>
      <w:r w:rsidR="00410A4C" w:rsidRPr="00410A4C">
        <w:rPr>
          <w:rFonts w:ascii="宋体" w:hAnsi="宋体" w:cs="宋体" w:hint="eastAsia"/>
          <w:kern w:val="0"/>
          <w:sz w:val="24"/>
        </w:rPr>
        <w:t>有权拒绝。</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第二轮谈判：商务谈判</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分别与进入商务谈判的供应商就其报价</w:t>
      </w:r>
      <w:r w:rsidR="00A72E66">
        <w:rPr>
          <w:rFonts w:ascii="宋体" w:hAnsi="宋体" w:cs="宋体" w:hint="eastAsia"/>
          <w:kern w:val="0"/>
          <w:sz w:val="24"/>
        </w:rPr>
        <w:t>、</w:t>
      </w:r>
      <w:r w:rsidR="00410A4C" w:rsidRPr="00410A4C">
        <w:rPr>
          <w:rFonts w:ascii="宋体" w:hAnsi="宋体" w:cs="宋体" w:hint="eastAsia"/>
          <w:kern w:val="0"/>
          <w:sz w:val="24"/>
        </w:rPr>
        <w:t>服务</w:t>
      </w:r>
      <w:r w:rsidR="00A72E66">
        <w:rPr>
          <w:rFonts w:ascii="宋体" w:hAnsi="宋体" w:cs="宋体" w:hint="eastAsia"/>
          <w:kern w:val="0"/>
          <w:sz w:val="24"/>
        </w:rPr>
        <w:t>、优惠条件</w:t>
      </w:r>
      <w:r w:rsidR="00410A4C" w:rsidRPr="00410A4C">
        <w:rPr>
          <w:rFonts w:ascii="宋体" w:hAnsi="宋体" w:cs="宋体" w:hint="eastAsia"/>
          <w:kern w:val="0"/>
          <w:sz w:val="24"/>
        </w:rPr>
        <w:t>等商务条款进行谈判。</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第三步：确定采购方案并进行最终承诺报价</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最后一轮谈判结束后，</w:t>
      </w:r>
      <w:r w:rsidR="00810036">
        <w:rPr>
          <w:rFonts w:ascii="宋体" w:hAnsi="宋体" w:cs="宋体" w:hint="eastAsia"/>
          <w:kern w:val="0"/>
          <w:sz w:val="24"/>
        </w:rPr>
        <w:t>评标委员会</w:t>
      </w:r>
      <w:r w:rsidRPr="00410A4C">
        <w:rPr>
          <w:rFonts w:ascii="宋体" w:hAnsi="宋体" w:cs="宋体" w:hint="eastAsia"/>
          <w:kern w:val="0"/>
          <w:sz w:val="24"/>
        </w:rPr>
        <w:t>制定一个符合采购单位要求的最优方案，根据供应商的报价、响应内容及谈判情况，要求各供应商分别进行最终报价及书面承诺，并由谈判供应商授权代表签署。</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第四步：综合评审</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w:t>
      </w:r>
      <w:r w:rsidR="00810036">
        <w:rPr>
          <w:rFonts w:ascii="宋体" w:hAnsi="宋体" w:cs="宋体" w:hint="eastAsia"/>
          <w:kern w:val="0"/>
          <w:sz w:val="24"/>
        </w:rPr>
        <w:t>评标委员会</w:t>
      </w:r>
      <w:r w:rsidRPr="00410A4C">
        <w:rPr>
          <w:rFonts w:ascii="宋体" w:hAnsi="宋体" w:cs="宋体" w:hint="eastAsia"/>
          <w:kern w:val="0"/>
          <w:sz w:val="24"/>
        </w:rPr>
        <w:t>根据以下内容对供应商进行综合分析和比较：</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1)最终报价，并适当考虑第一次报价的客观性；</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2)整体方案的合理优化、先进性；</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lastRenderedPageBreak/>
        <w:t>3</w:t>
      </w:r>
      <w:r w:rsidR="00410A4C" w:rsidRPr="00410A4C">
        <w:rPr>
          <w:rFonts w:ascii="宋体" w:hAnsi="宋体" w:cs="宋体" w:hint="eastAsia"/>
          <w:kern w:val="0"/>
          <w:sz w:val="24"/>
        </w:rPr>
        <w:t>)服务条款；</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4</w:t>
      </w:r>
      <w:r w:rsidR="00410A4C" w:rsidRPr="00410A4C">
        <w:rPr>
          <w:rFonts w:ascii="宋体" w:hAnsi="宋体" w:cs="宋体" w:hint="eastAsia"/>
          <w:kern w:val="0"/>
          <w:sz w:val="24"/>
        </w:rPr>
        <w:t>)技术及商务细微偏离；</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5</w:t>
      </w:r>
      <w:r w:rsidR="00410A4C" w:rsidRPr="00410A4C">
        <w:rPr>
          <w:rFonts w:ascii="宋体" w:hAnsi="宋体" w:cs="宋体" w:hint="eastAsia"/>
          <w:kern w:val="0"/>
          <w:sz w:val="24"/>
        </w:rPr>
        <w:t>)供应商的经营业绩及经验；</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6</w:t>
      </w:r>
      <w:r w:rsidR="00410A4C" w:rsidRPr="00410A4C">
        <w:rPr>
          <w:rFonts w:ascii="宋体" w:hAnsi="宋体" w:cs="宋体" w:hint="eastAsia"/>
          <w:kern w:val="0"/>
          <w:sz w:val="24"/>
        </w:rPr>
        <w:t>)供应商的资信情况和履约能力；</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7</w:t>
      </w:r>
      <w:r w:rsidR="00410A4C" w:rsidRPr="00410A4C">
        <w:rPr>
          <w:rFonts w:ascii="宋体" w:hAnsi="宋体" w:cs="宋体" w:hint="eastAsia"/>
          <w:kern w:val="0"/>
          <w:sz w:val="24"/>
        </w:rPr>
        <w:t>)合理化建议及其他优惠条件。</w:t>
      </w:r>
    </w:p>
    <w:p w:rsid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w:t>
      </w:r>
      <w:r w:rsidR="00810036">
        <w:rPr>
          <w:rFonts w:ascii="宋体" w:hAnsi="宋体" w:cs="宋体" w:hint="eastAsia"/>
          <w:kern w:val="0"/>
          <w:sz w:val="24"/>
        </w:rPr>
        <w:t>评标委员会</w:t>
      </w:r>
      <w:r w:rsidRPr="00410A4C">
        <w:rPr>
          <w:rFonts w:ascii="宋体" w:hAnsi="宋体" w:cs="宋体" w:hint="eastAsia"/>
          <w:kern w:val="0"/>
          <w:sz w:val="24"/>
        </w:rPr>
        <w:t>采用“能够最大限度满足采购文件中规定的各项评价标准，即在符合采购需求、质量、标准配置、供货期和服务相等的前提下，以提出报价</w:t>
      </w:r>
      <w:r w:rsidR="00DD297A">
        <w:rPr>
          <w:rFonts w:ascii="宋体" w:hAnsi="宋体" w:cs="宋体" w:hint="eastAsia"/>
          <w:kern w:val="0"/>
          <w:sz w:val="24"/>
        </w:rPr>
        <w:t>最低</w:t>
      </w:r>
      <w:r w:rsidRPr="00410A4C">
        <w:rPr>
          <w:rFonts w:ascii="宋体" w:hAnsi="宋体" w:cs="宋体" w:hint="eastAsia"/>
          <w:kern w:val="0"/>
          <w:sz w:val="24"/>
        </w:rPr>
        <w:t>且合理的供应商作为成交供应商。</w:t>
      </w:r>
    </w:p>
    <w:p w:rsidR="0081122A" w:rsidRPr="00373DDC" w:rsidRDefault="0081122A">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t>（五）编写评审报告。评审报告是</w:t>
      </w:r>
      <w:r w:rsidR="00373DDC" w:rsidRPr="00373DDC">
        <w:rPr>
          <w:rFonts w:ascii="宋体" w:hAnsi="宋体" w:cs="宋体" w:hint="eastAsia"/>
          <w:kern w:val="0"/>
          <w:sz w:val="24"/>
        </w:rPr>
        <w:t>评标委员会</w:t>
      </w:r>
      <w:r w:rsidRPr="00373DDC">
        <w:rPr>
          <w:rFonts w:ascii="宋体" w:hAnsi="宋体" w:cs="宋体" w:hint="eastAsia"/>
          <w:kern w:val="0"/>
          <w:sz w:val="24"/>
        </w:rPr>
        <w:t>根据全体评标成员签字的原始评标记录和评标结果编写的报告。</w:t>
      </w:r>
    </w:p>
    <w:p w:rsidR="0081122A" w:rsidRPr="00373DDC" w:rsidRDefault="0081122A">
      <w:pPr>
        <w:spacing w:line="460" w:lineRule="exact"/>
        <w:ind w:firstLineChars="150" w:firstLine="360"/>
        <w:rPr>
          <w:rFonts w:ascii="宋体" w:hAnsi="宋体"/>
        </w:rPr>
      </w:pPr>
      <w:r w:rsidRPr="00373DDC">
        <w:rPr>
          <w:rFonts w:ascii="宋体" w:hAnsi="宋体" w:hint="eastAsia"/>
          <w:sz w:val="24"/>
        </w:rPr>
        <w:t>（六）</w:t>
      </w:r>
      <w:r w:rsidRPr="00373DDC">
        <w:rPr>
          <w:rFonts w:ascii="宋体" w:hAnsi="宋体"/>
          <w:sz w:val="24"/>
        </w:rPr>
        <w:t xml:space="preserve"> 谈判过程的保密。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（1）</w:t>
      </w:r>
      <w:r w:rsidRPr="00373DDC">
        <w:rPr>
          <w:rFonts w:ascii="宋体" w:hAnsi="宋体"/>
          <w:sz w:val="24"/>
        </w:rPr>
        <w:t>开标后，直到授予</w:t>
      </w:r>
      <w:r w:rsidR="00A974AF" w:rsidRPr="00373DDC">
        <w:rPr>
          <w:rFonts w:ascii="宋体" w:hAnsi="宋体"/>
          <w:sz w:val="24"/>
        </w:rPr>
        <w:t>投标商</w:t>
      </w:r>
      <w:r w:rsidRPr="00373DDC">
        <w:rPr>
          <w:rFonts w:ascii="宋体" w:hAnsi="宋体"/>
          <w:sz w:val="24"/>
        </w:rPr>
        <w:t>合同止，</w:t>
      </w:r>
      <w:r w:rsidRPr="00373DDC">
        <w:rPr>
          <w:rFonts w:ascii="宋体" w:hAnsi="宋体" w:hint="eastAsia"/>
          <w:sz w:val="24"/>
        </w:rPr>
        <w:t>凡属于审查、澄清、评价、比较响应性文件和成交意向等有关信息，均不得泄露给</w:t>
      </w:r>
      <w:r w:rsidR="00A974AF" w:rsidRPr="00373DDC">
        <w:rPr>
          <w:rFonts w:ascii="宋体" w:hAnsi="宋体" w:hint="eastAsia"/>
          <w:sz w:val="24"/>
        </w:rPr>
        <w:t>投标商</w:t>
      </w:r>
      <w:r w:rsidRPr="00373DDC">
        <w:rPr>
          <w:rFonts w:ascii="宋体" w:hAnsi="宋体" w:hint="eastAsia"/>
          <w:sz w:val="24"/>
        </w:rPr>
        <w:t>或与评标工作无关的人员；</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（2）</w:t>
      </w:r>
      <w:r w:rsidR="00A974AF" w:rsidRPr="00373DDC">
        <w:rPr>
          <w:rFonts w:ascii="宋体" w:hAnsi="宋体" w:hint="eastAsia"/>
          <w:sz w:val="24"/>
        </w:rPr>
        <w:t>投标商</w:t>
      </w:r>
      <w:r w:rsidRPr="00373DDC">
        <w:rPr>
          <w:rFonts w:ascii="宋体" w:hAnsi="宋体" w:hint="eastAsia"/>
          <w:sz w:val="24"/>
        </w:rPr>
        <w:t>不得探听上述信息，不得以任何行为影响谈判过程，否则其响应性文件将被作为无效标处理；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（3）在谈判期间，招标单位将指定联络员与</w:t>
      </w:r>
      <w:r w:rsidR="00A974AF" w:rsidRPr="00373DDC">
        <w:rPr>
          <w:rFonts w:ascii="宋体" w:hAnsi="宋体" w:hint="eastAsia"/>
          <w:sz w:val="24"/>
        </w:rPr>
        <w:t>投标商</w:t>
      </w:r>
      <w:r w:rsidRPr="00373DDC">
        <w:rPr>
          <w:rFonts w:ascii="宋体" w:hAnsi="宋体" w:hint="eastAsia"/>
          <w:sz w:val="24"/>
        </w:rPr>
        <w:t>联络。</w:t>
      </w:r>
    </w:p>
    <w:p w:rsidR="0081122A" w:rsidRPr="00373DDC" w:rsidRDefault="0081122A">
      <w:pPr>
        <w:tabs>
          <w:tab w:val="left" w:pos="900"/>
        </w:tabs>
        <w:autoSpaceDE w:val="0"/>
        <w:autoSpaceDN w:val="0"/>
        <w:adjustRightInd w:val="0"/>
        <w:spacing w:line="460" w:lineRule="exact"/>
        <w:ind w:right="286" w:firstLineChars="150" w:firstLine="360"/>
        <w:rPr>
          <w:rFonts w:ascii="宋体" w:hAnsi="宋体"/>
          <w:sz w:val="24"/>
        </w:rPr>
      </w:pPr>
      <w:r w:rsidRPr="00373DDC">
        <w:rPr>
          <w:rFonts w:ascii="宋体" w:hAnsi="宋体" w:hint="eastAsia"/>
          <w:sz w:val="24"/>
        </w:rPr>
        <w:t>（七）</w:t>
      </w:r>
      <w:r w:rsidRPr="00373DDC">
        <w:rPr>
          <w:rFonts w:ascii="宋体" w:hAnsi="宋体"/>
          <w:sz w:val="24"/>
        </w:rPr>
        <w:t>响应性文件如果出现计算或表达上的错误，修正错误的原则如下：</w:t>
      </w:r>
      <w:r w:rsidRPr="00373DDC">
        <w:rPr>
          <w:rFonts w:ascii="宋体" w:hAnsi="宋体"/>
          <w:sz w:val="24"/>
        </w:rPr>
        <w:br/>
      </w:r>
      <w:r w:rsidRPr="00373DDC">
        <w:rPr>
          <w:rFonts w:ascii="宋体" w:hAnsi="宋体" w:hint="eastAsia"/>
          <w:sz w:val="24"/>
        </w:rPr>
        <w:t>1、</w:t>
      </w:r>
      <w:r w:rsidRPr="00373DDC">
        <w:rPr>
          <w:rFonts w:ascii="宋体" w:hAnsi="宋体"/>
          <w:sz w:val="24"/>
        </w:rPr>
        <w:t>开标时，响应性文件中</w:t>
      </w:r>
      <w:r w:rsidRPr="00373DDC">
        <w:rPr>
          <w:rFonts w:ascii="宋体" w:hAnsi="宋体" w:cs="宋体" w:hint="eastAsia"/>
          <w:kern w:val="0"/>
          <w:sz w:val="24"/>
        </w:rPr>
        <w:t>报价一览表</w:t>
      </w:r>
      <w:r w:rsidRPr="00373DDC">
        <w:rPr>
          <w:rFonts w:ascii="宋体" w:hAnsi="宋体"/>
          <w:sz w:val="24"/>
        </w:rPr>
        <w:t>内容与投标报价表中明细表内容不一致的，以</w:t>
      </w:r>
      <w:r w:rsidRPr="00373DDC">
        <w:rPr>
          <w:rFonts w:ascii="宋体" w:hAnsi="宋体" w:cs="宋体" w:hint="eastAsia"/>
          <w:kern w:val="0"/>
          <w:sz w:val="24"/>
        </w:rPr>
        <w:t>报价一览表</w:t>
      </w:r>
      <w:r w:rsidRPr="00373DDC">
        <w:rPr>
          <w:rFonts w:ascii="宋体" w:hAnsi="宋体"/>
          <w:sz w:val="24"/>
        </w:rPr>
        <w:t>为准。</w:t>
      </w:r>
      <w:r w:rsidRPr="00373DDC">
        <w:rPr>
          <w:rFonts w:ascii="宋体" w:hAnsi="宋体"/>
          <w:sz w:val="24"/>
        </w:rPr>
        <w:br/>
      </w:r>
      <w:r w:rsidRPr="00373DDC">
        <w:rPr>
          <w:rFonts w:ascii="宋体" w:hAnsi="宋体" w:hint="eastAsia"/>
          <w:sz w:val="24"/>
        </w:rPr>
        <w:t xml:space="preserve">    2、</w:t>
      </w:r>
      <w:r w:rsidRPr="00373DDC">
        <w:rPr>
          <w:rFonts w:ascii="宋体" w:hAnsi="宋体"/>
          <w:sz w:val="24"/>
        </w:rPr>
        <w:t>响应性文件的大写金额和小写金额不一致的，以大写金额为准；</w:t>
      </w:r>
      <w:r w:rsidRPr="00373DDC">
        <w:rPr>
          <w:rFonts w:ascii="宋体" w:hAnsi="宋体"/>
          <w:sz w:val="24"/>
        </w:rPr>
        <w:br/>
      </w:r>
      <w:r w:rsidRPr="00373DDC">
        <w:rPr>
          <w:rFonts w:ascii="宋体" w:hAnsi="宋体" w:hint="eastAsia"/>
          <w:sz w:val="24"/>
        </w:rPr>
        <w:t xml:space="preserve">    3、</w:t>
      </w:r>
      <w:r w:rsidRPr="00373DDC">
        <w:rPr>
          <w:rFonts w:ascii="宋体" w:hAnsi="宋体"/>
          <w:sz w:val="24"/>
        </w:rPr>
        <w:t>总价金额与按单价汇总金额不一致的，以单价金额计算结果为准；</w:t>
      </w:r>
      <w:r w:rsidRPr="00373DDC">
        <w:rPr>
          <w:rFonts w:ascii="宋体" w:hAnsi="宋体"/>
          <w:sz w:val="24"/>
        </w:rPr>
        <w:br/>
      </w:r>
      <w:r w:rsidRPr="00373DDC">
        <w:rPr>
          <w:rFonts w:ascii="宋体" w:hAnsi="宋体" w:hint="eastAsia"/>
          <w:sz w:val="24"/>
        </w:rPr>
        <w:t xml:space="preserve">    4、</w:t>
      </w:r>
      <w:r w:rsidRPr="00373DDC">
        <w:rPr>
          <w:rFonts w:ascii="宋体" w:hAnsi="宋体"/>
          <w:sz w:val="24"/>
        </w:rPr>
        <w:t>单价金额小数点有明显错位的，应以总价为准，并修改单价；</w:t>
      </w:r>
      <w:r w:rsidRPr="00373DDC">
        <w:rPr>
          <w:rFonts w:ascii="宋体" w:hAnsi="宋体"/>
          <w:sz w:val="24"/>
        </w:rPr>
        <w:br/>
      </w:r>
      <w:r w:rsidRPr="00373DDC">
        <w:rPr>
          <w:rFonts w:ascii="宋体" w:hAnsi="宋体" w:hint="eastAsia"/>
          <w:sz w:val="24"/>
        </w:rPr>
        <w:t xml:space="preserve">    5、</w:t>
      </w:r>
      <w:r w:rsidRPr="00373DDC">
        <w:rPr>
          <w:rFonts w:ascii="宋体" w:hAnsi="宋体"/>
          <w:sz w:val="24"/>
        </w:rPr>
        <w:t>对不同文字文本响应性文件的解释发生异议的，以中文文本为准。</w:t>
      </w:r>
      <w:r w:rsidRPr="00373DDC">
        <w:rPr>
          <w:rFonts w:ascii="宋体" w:hAnsi="宋体"/>
          <w:sz w:val="24"/>
        </w:rPr>
        <w:br/>
      </w:r>
      <w:r w:rsidRPr="00373DDC">
        <w:rPr>
          <w:rFonts w:ascii="宋体" w:hAnsi="宋体" w:hint="eastAsia"/>
          <w:sz w:val="24"/>
        </w:rPr>
        <w:t xml:space="preserve">    6、</w:t>
      </w:r>
      <w:r w:rsidRPr="00373DDC">
        <w:rPr>
          <w:rFonts w:ascii="宋体" w:hAnsi="宋体"/>
          <w:sz w:val="24"/>
        </w:rPr>
        <w:t>按上述修正错误的原则及方法调整或修正响应性文件的投标报价，</w:t>
      </w:r>
      <w:r w:rsidR="00A974AF" w:rsidRPr="00373DDC">
        <w:rPr>
          <w:rFonts w:ascii="宋体" w:hAnsi="宋体"/>
          <w:sz w:val="24"/>
        </w:rPr>
        <w:t>投标商</w:t>
      </w:r>
      <w:r w:rsidRPr="00373DDC">
        <w:rPr>
          <w:rFonts w:ascii="宋体" w:hAnsi="宋体"/>
          <w:sz w:val="24"/>
        </w:rPr>
        <w:t>同意后，调整后的投标报价对</w:t>
      </w:r>
      <w:r w:rsidR="00A974AF" w:rsidRPr="00373DDC">
        <w:rPr>
          <w:rFonts w:ascii="宋体" w:hAnsi="宋体"/>
          <w:sz w:val="24"/>
        </w:rPr>
        <w:t>投标商</w:t>
      </w:r>
      <w:r w:rsidRPr="00373DDC">
        <w:rPr>
          <w:rFonts w:ascii="宋体" w:hAnsi="宋体"/>
          <w:sz w:val="24"/>
        </w:rPr>
        <w:t>起约束作用。</w:t>
      </w:r>
    </w:p>
    <w:p w:rsidR="0081122A" w:rsidRPr="00373DDC" w:rsidRDefault="0081122A">
      <w:pPr>
        <w:tabs>
          <w:tab w:val="left" w:pos="3075"/>
        </w:tabs>
        <w:spacing w:line="460" w:lineRule="exact"/>
        <w:ind w:firstLineChars="100" w:firstLine="240"/>
        <w:jc w:val="left"/>
        <w:rPr>
          <w:rFonts w:ascii="宋体" w:hAnsi="宋体"/>
          <w:sz w:val="24"/>
        </w:rPr>
      </w:pPr>
      <w:r w:rsidRPr="00373DDC">
        <w:rPr>
          <w:rFonts w:ascii="宋体" w:hAnsi="宋体" w:hint="eastAsia"/>
          <w:sz w:val="24"/>
        </w:rPr>
        <w:t>（八）</w:t>
      </w:r>
      <w:r w:rsidRPr="00373DDC">
        <w:rPr>
          <w:rFonts w:ascii="宋体" w:hAnsi="宋体"/>
          <w:sz w:val="24"/>
        </w:rPr>
        <w:t>在招标采购中，</w:t>
      </w:r>
      <w:r w:rsidRPr="00373DDC">
        <w:rPr>
          <w:rFonts w:ascii="宋体" w:hAnsi="宋体" w:hint="eastAsia"/>
          <w:sz w:val="24"/>
        </w:rPr>
        <w:t>有下列情形（政府采购法第三十六条第一款第二至第四项）之一者，作废标处理</w:t>
      </w:r>
    </w:p>
    <w:p w:rsidR="0081122A" w:rsidRPr="00373DDC" w:rsidRDefault="0081122A">
      <w:pPr>
        <w:tabs>
          <w:tab w:val="left" w:pos="900"/>
        </w:tabs>
        <w:autoSpaceDE w:val="0"/>
        <w:autoSpaceDN w:val="0"/>
        <w:adjustRightInd w:val="0"/>
        <w:spacing w:line="460" w:lineRule="exact"/>
        <w:ind w:right="286" w:firstLineChars="200" w:firstLine="480"/>
        <w:rPr>
          <w:rFonts w:ascii="宋体" w:hAnsi="宋体"/>
          <w:sz w:val="24"/>
        </w:rPr>
      </w:pPr>
      <w:r w:rsidRPr="00373DDC">
        <w:rPr>
          <w:rFonts w:ascii="宋体" w:hAnsi="宋体" w:hint="eastAsia"/>
          <w:sz w:val="24"/>
        </w:rPr>
        <w:t>1、</w:t>
      </w:r>
      <w:r w:rsidRPr="00373DDC">
        <w:rPr>
          <w:rFonts w:ascii="宋体" w:hAnsi="宋体"/>
          <w:sz w:val="24"/>
        </w:rPr>
        <w:t>符合专业条件的</w:t>
      </w:r>
      <w:r w:rsidR="00A974AF" w:rsidRPr="00373DDC">
        <w:rPr>
          <w:rFonts w:ascii="宋体" w:hAnsi="宋体"/>
          <w:sz w:val="24"/>
        </w:rPr>
        <w:t>投标商</w:t>
      </w:r>
      <w:r w:rsidRPr="00373DDC">
        <w:rPr>
          <w:rFonts w:ascii="宋体" w:hAnsi="宋体"/>
          <w:sz w:val="24"/>
        </w:rPr>
        <w:t>或者对</w:t>
      </w:r>
      <w:r w:rsidR="00B310D8" w:rsidRPr="00373DDC">
        <w:rPr>
          <w:rFonts w:ascii="宋体" w:hAnsi="宋体"/>
          <w:sz w:val="24"/>
        </w:rPr>
        <w:t>竞争性磋商</w:t>
      </w:r>
      <w:r w:rsidRPr="00373DDC">
        <w:rPr>
          <w:rFonts w:ascii="宋体" w:hAnsi="宋体"/>
          <w:sz w:val="24"/>
        </w:rPr>
        <w:t>文件作实质响应的</w:t>
      </w:r>
      <w:r w:rsidR="00A974AF" w:rsidRPr="00373DDC">
        <w:rPr>
          <w:rFonts w:ascii="宋体" w:hAnsi="宋体"/>
          <w:sz w:val="24"/>
        </w:rPr>
        <w:t>投标商</w:t>
      </w:r>
      <w:r w:rsidRPr="00373DDC">
        <w:rPr>
          <w:rFonts w:ascii="宋体" w:hAnsi="宋体"/>
          <w:sz w:val="24"/>
        </w:rPr>
        <w:t>不足3家的；</w:t>
      </w:r>
    </w:p>
    <w:p w:rsidR="0081122A" w:rsidRPr="00373DDC" w:rsidRDefault="0081122A">
      <w:pPr>
        <w:tabs>
          <w:tab w:val="left" w:pos="900"/>
        </w:tabs>
        <w:autoSpaceDE w:val="0"/>
        <w:autoSpaceDN w:val="0"/>
        <w:adjustRightInd w:val="0"/>
        <w:spacing w:line="460" w:lineRule="exact"/>
        <w:ind w:leftChars="228" w:left="479" w:right="286"/>
        <w:rPr>
          <w:rFonts w:ascii="宋体" w:hAnsi="宋体"/>
          <w:sz w:val="24"/>
        </w:rPr>
      </w:pPr>
      <w:r w:rsidRPr="00373DDC">
        <w:rPr>
          <w:rFonts w:ascii="宋体" w:hAnsi="宋体" w:hint="eastAsia"/>
          <w:sz w:val="24"/>
        </w:rPr>
        <w:t>2、</w:t>
      </w:r>
      <w:r w:rsidRPr="00373DDC">
        <w:rPr>
          <w:rFonts w:ascii="宋体" w:hAnsi="宋体"/>
          <w:sz w:val="24"/>
        </w:rPr>
        <w:t>出现影响采购公正的违法、违规行为的；</w:t>
      </w:r>
      <w:r w:rsidRPr="00373DDC">
        <w:rPr>
          <w:rFonts w:ascii="宋体" w:hAnsi="宋体"/>
          <w:sz w:val="24"/>
        </w:rPr>
        <w:br/>
      </w:r>
      <w:r w:rsidRPr="00373DDC">
        <w:rPr>
          <w:rFonts w:ascii="宋体" w:hAnsi="宋体" w:hint="eastAsia"/>
          <w:sz w:val="24"/>
        </w:rPr>
        <w:t>3、</w:t>
      </w:r>
      <w:r w:rsidR="00A974AF" w:rsidRPr="00373DDC">
        <w:rPr>
          <w:rFonts w:ascii="宋体" w:hAnsi="宋体"/>
          <w:sz w:val="24"/>
        </w:rPr>
        <w:t>投标商</w:t>
      </w:r>
      <w:r w:rsidRPr="00373DDC">
        <w:rPr>
          <w:rFonts w:ascii="宋体" w:hAnsi="宋体"/>
          <w:sz w:val="24"/>
        </w:rPr>
        <w:t>的报价均超过了采购预算，采购人不能支付的；</w:t>
      </w:r>
      <w:r w:rsidRPr="00373DDC">
        <w:rPr>
          <w:rFonts w:ascii="宋体" w:hAnsi="宋体"/>
          <w:sz w:val="24"/>
        </w:rPr>
        <w:br/>
      </w:r>
      <w:r w:rsidRPr="00373DDC">
        <w:rPr>
          <w:rFonts w:ascii="宋体" w:hAnsi="宋体" w:hint="eastAsia"/>
          <w:sz w:val="24"/>
        </w:rPr>
        <w:t>4、</w:t>
      </w:r>
      <w:r w:rsidRPr="00373DDC">
        <w:rPr>
          <w:rFonts w:ascii="宋体" w:hAnsi="宋体"/>
          <w:sz w:val="24"/>
        </w:rPr>
        <w:t>因重大变故，采购任务取消的；</w:t>
      </w:r>
    </w:p>
    <w:p w:rsidR="0081122A" w:rsidRPr="00373DDC" w:rsidRDefault="0081122A">
      <w:pPr>
        <w:autoSpaceDE w:val="0"/>
        <w:autoSpaceDN w:val="0"/>
        <w:adjustRightInd w:val="0"/>
        <w:spacing w:line="460" w:lineRule="exact"/>
        <w:ind w:leftChars="51" w:left="107" w:right="246" w:firstLineChars="50" w:firstLine="120"/>
        <w:rPr>
          <w:rFonts w:ascii="宋体" w:hAnsi="宋体" w:cs="宋体"/>
          <w:kern w:val="0"/>
          <w:sz w:val="24"/>
        </w:rPr>
      </w:pPr>
      <w:r w:rsidRPr="00373DDC">
        <w:rPr>
          <w:rFonts w:ascii="宋体" w:hAnsi="宋体" w:cs="宋体" w:hint="eastAsia"/>
          <w:kern w:val="0"/>
          <w:sz w:val="24"/>
        </w:rPr>
        <w:lastRenderedPageBreak/>
        <w:t>（九）特殊情况下的评审方法</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如出现</w:t>
      </w:r>
      <w:r w:rsidR="00A974AF" w:rsidRPr="00373DDC">
        <w:rPr>
          <w:rFonts w:ascii="宋体" w:hAnsi="宋体" w:cs="宋体" w:hint="eastAsia"/>
          <w:kern w:val="0"/>
          <w:sz w:val="24"/>
        </w:rPr>
        <w:t>投标商</w:t>
      </w:r>
      <w:r w:rsidRPr="00373DDC">
        <w:rPr>
          <w:rFonts w:ascii="宋体" w:hAnsi="宋体" w:cs="宋体" w:hint="eastAsia"/>
          <w:kern w:val="0"/>
          <w:sz w:val="24"/>
        </w:rPr>
        <w:t>达不到法定数量、串通报价、全部不符合</w:t>
      </w:r>
      <w:r w:rsidR="00B310D8" w:rsidRPr="00373DDC">
        <w:rPr>
          <w:rFonts w:ascii="宋体" w:hAnsi="宋体" w:cs="宋体" w:hint="eastAsia"/>
          <w:kern w:val="0"/>
          <w:sz w:val="24"/>
        </w:rPr>
        <w:t>竞争性磋商</w:t>
      </w:r>
      <w:r w:rsidRPr="00373DDC">
        <w:rPr>
          <w:rFonts w:ascii="宋体" w:hAnsi="宋体" w:cs="宋体" w:hint="eastAsia"/>
          <w:kern w:val="0"/>
          <w:sz w:val="24"/>
        </w:rPr>
        <w:t>文件要求以及</w:t>
      </w:r>
      <w:r w:rsidR="00A974AF" w:rsidRPr="00373DDC">
        <w:rPr>
          <w:rFonts w:ascii="宋体" w:hAnsi="宋体" w:cs="宋体" w:hint="eastAsia"/>
          <w:kern w:val="0"/>
          <w:sz w:val="24"/>
        </w:rPr>
        <w:t>投标商</w:t>
      </w:r>
      <w:r w:rsidRPr="00373DDC">
        <w:rPr>
          <w:rFonts w:ascii="宋体" w:hAnsi="宋体" w:cs="宋体" w:hint="eastAsia"/>
          <w:kern w:val="0"/>
          <w:sz w:val="24"/>
        </w:rPr>
        <w:t>互相诋毁，导致</w:t>
      </w:r>
      <w:r w:rsidR="00373DDC" w:rsidRPr="00373DDC">
        <w:rPr>
          <w:rFonts w:ascii="宋体" w:hAnsi="宋体" w:cs="宋体" w:hint="eastAsia"/>
          <w:kern w:val="0"/>
          <w:sz w:val="24"/>
        </w:rPr>
        <w:t>评标委员会</w:t>
      </w:r>
      <w:r w:rsidRPr="00373DDC">
        <w:rPr>
          <w:rFonts w:ascii="宋体" w:hAnsi="宋体" w:cs="宋体" w:hint="eastAsia"/>
          <w:kern w:val="0"/>
          <w:sz w:val="24"/>
        </w:rPr>
        <w:t>无法评审时，</w:t>
      </w:r>
      <w:r w:rsidR="00373DDC" w:rsidRPr="00373DDC">
        <w:rPr>
          <w:rFonts w:ascii="宋体" w:hAnsi="宋体" w:cs="宋体" w:hint="eastAsia"/>
          <w:kern w:val="0"/>
          <w:sz w:val="24"/>
        </w:rPr>
        <w:t>评标委员会</w:t>
      </w:r>
      <w:r w:rsidRPr="00373DDC">
        <w:rPr>
          <w:rFonts w:ascii="宋体" w:hAnsi="宋体" w:cs="宋体" w:hint="eastAsia"/>
          <w:kern w:val="0"/>
          <w:sz w:val="24"/>
        </w:rPr>
        <w:t>有权停止谈判，否决所有报价，有权改用其它采购方式进行采购。</w:t>
      </w:r>
    </w:p>
    <w:p w:rsidR="0081122A" w:rsidRPr="00373DDC" w:rsidRDefault="0081122A">
      <w:pPr>
        <w:autoSpaceDE w:val="0"/>
        <w:autoSpaceDN w:val="0"/>
        <w:adjustRightInd w:val="0"/>
        <w:spacing w:line="460" w:lineRule="exact"/>
        <w:ind w:leftChars="54" w:left="113" w:right="246" w:firstLineChars="50" w:firstLine="120"/>
        <w:rPr>
          <w:rFonts w:ascii="宋体" w:hAnsi="宋体" w:cs="宋体"/>
          <w:kern w:val="0"/>
          <w:sz w:val="24"/>
        </w:rPr>
      </w:pPr>
      <w:r w:rsidRPr="00373DDC">
        <w:rPr>
          <w:rFonts w:ascii="宋体" w:hAnsi="宋体" w:cs="宋体" w:hint="eastAsia"/>
          <w:kern w:val="0"/>
          <w:sz w:val="24"/>
        </w:rPr>
        <w:t>（十）无效报价</w:t>
      </w:r>
    </w:p>
    <w:p w:rsidR="0081122A" w:rsidRPr="00373DDC" w:rsidRDefault="00A974AF">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有下列情形之一，其报价将被视为无效报价，招标单位将严格按照《中华人民共和国政府采购法》和《中华人民共和国招标投标法》及相关法律、法规及规章制度的规定行使权利。</w:t>
      </w:r>
      <w:r w:rsidRPr="00373DDC">
        <w:rPr>
          <w:rFonts w:ascii="宋体" w:hAnsi="宋体" w:cs="宋体" w:hint="eastAsia"/>
          <w:kern w:val="0"/>
          <w:sz w:val="24"/>
        </w:rPr>
        <w:t>投标商</w:t>
      </w:r>
      <w:r w:rsidR="0081122A" w:rsidRPr="00373DDC">
        <w:rPr>
          <w:rFonts w:ascii="宋体" w:hAnsi="宋体" w:cs="宋体" w:hint="eastAsia"/>
          <w:kern w:val="0"/>
          <w:sz w:val="24"/>
        </w:rPr>
        <w:t>给招标单位及采购人造成损失的，招标单位及采购人有索赔的权利，</w:t>
      </w:r>
      <w:r w:rsidRPr="00373DDC">
        <w:rPr>
          <w:rFonts w:ascii="宋体" w:hAnsi="宋体" w:cs="宋体" w:hint="eastAsia"/>
          <w:kern w:val="0"/>
          <w:sz w:val="24"/>
        </w:rPr>
        <w:t>投标商</w:t>
      </w:r>
      <w:r w:rsidR="0081122A" w:rsidRPr="00373DDC">
        <w:rPr>
          <w:rFonts w:ascii="宋体" w:hAnsi="宋体" w:cs="宋体" w:hint="eastAsia"/>
          <w:kern w:val="0"/>
          <w:sz w:val="24"/>
        </w:rPr>
        <w:t>应予以赔偿。</w:t>
      </w:r>
    </w:p>
    <w:p w:rsidR="0081122A" w:rsidRPr="00373DDC" w:rsidRDefault="00C8369B">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1</w:t>
      </w:r>
      <w:r w:rsidR="0081122A" w:rsidRPr="00373DDC">
        <w:rPr>
          <w:rFonts w:ascii="宋体" w:hAnsi="宋体" w:cs="宋体" w:hint="eastAsia"/>
          <w:kern w:val="0"/>
          <w:sz w:val="24"/>
        </w:rPr>
        <w:t>、未正式购买</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文件和在规定的投标截止时间未能递交</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w:t>
      </w:r>
      <w:r w:rsidR="00A974AF" w:rsidRPr="00373DDC">
        <w:rPr>
          <w:rFonts w:ascii="宋体" w:hAnsi="宋体" w:cs="宋体" w:hint="eastAsia"/>
          <w:kern w:val="0"/>
          <w:sz w:val="24"/>
        </w:rPr>
        <w:t>投标商</w:t>
      </w:r>
      <w:r w:rsidR="0081122A" w:rsidRPr="00373DDC">
        <w:rPr>
          <w:rFonts w:ascii="宋体" w:hAnsi="宋体" w:cs="宋体" w:hint="eastAsia"/>
          <w:kern w:val="0"/>
          <w:sz w:val="24"/>
        </w:rPr>
        <w:t>在报价有效期内撤回报价；未按照</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文件要求制作的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文件要求密封和加盖投标方公章的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文件；对</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文件未做出实质性响应，货物技术参数不符合谈判文件要求。</w:t>
      </w:r>
    </w:p>
    <w:p w:rsidR="0081122A" w:rsidRPr="00373DDC" w:rsidRDefault="00C836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不具备</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文件中规定的资格要求；或提供的有关资格、资质证明文件不真实或提供虚假证明材料(包括资质证明、业绩等)；</w:t>
      </w:r>
    </w:p>
    <w:p w:rsidR="0081122A" w:rsidRPr="00373DDC" w:rsidRDefault="00C8369B">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81122A" w:rsidRPr="00373DDC">
        <w:rPr>
          <w:rFonts w:ascii="宋体" w:hAnsi="宋体" w:cs="宋体" w:hint="eastAsia"/>
          <w:kern w:val="0"/>
          <w:sz w:val="24"/>
        </w:rPr>
        <w:t>、不符合法律法规和</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文件中规定的实质性要求的。</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六、授予合同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（一）授予合同前调整项目的权力</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在授予合同前，采购人可依法对项目进行适当调整。</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（二）</w:t>
      </w:r>
      <w:r w:rsidR="00B80E1A" w:rsidRPr="00373DDC">
        <w:rPr>
          <w:rFonts w:ascii="宋体" w:hAnsi="宋体" w:cs="宋体" w:hint="eastAsia"/>
          <w:kern w:val="0"/>
          <w:sz w:val="24"/>
        </w:rPr>
        <w:t>中标</w:t>
      </w:r>
      <w:r w:rsidRPr="00373DDC">
        <w:rPr>
          <w:rFonts w:ascii="宋体" w:hAnsi="宋体" w:cs="宋体" w:hint="eastAsia"/>
          <w:kern w:val="0"/>
          <w:sz w:val="24"/>
        </w:rPr>
        <w:t>通知书</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确定成交结果后，在报价有效期内，招标单位将向成交</w:t>
      </w:r>
      <w:r w:rsidR="00A974AF" w:rsidRPr="00373DDC">
        <w:rPr>
          <w:rFonts w:ascii="宋体" w:hAnsi="宋体" w:cs="宋体" w:hint="eastAsia"/>
          <w:kern w:val="0"/>
          <w:sz w:val="24"/>
        </w:rPr>
        <w:t>投标商</w:t>
      </w:r>
      <w:r w:rsidRPr="00373DDC">
        <w:rPr>
          <w:rFonts w:ascii="宋体" w:hAnsi="宋体" w:cs="宋体" w:hint="eastAsia"/>
          <w:kern w:val="0"/>
          <w:sz w:val="24"/>
        </w:rPr>
        <w:t>签发</w:t>
      </w:r>
      <w:r w:rsidR="00B80E1A" w:rsidRPr="00373DDC">
        <w:rPr>
          <w:rFonts w:ascii="宋体" w:hAnsi="宋体" w:cs="宋体" w:hint="eastAsia"/>
          <w:kern w:val="0"/>
          <w:sz w:val="24"/>
        </w:rPr>
        <w:t>《中标通知书》</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（三）签订合同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、成交通知书发出之日起3</w:t>
      </w:r>
      <w:r w:rsidR="00B80E1A" w:rsidRPr="00373DDC">
        <w:rPr>
          <w:rFonts w:ascii="宋体" w:hAnsi="宋体" w:cs="宋体" w:hint="eastAsia"/>
          <w:kern w:val="0"/>
          <w:sz w:val="24"/>
        </w:rPr>
        <w:t>0</w:t>
      </w:r>
      <w:r w:rsidRPr="00373DDC">
        <w:rPr>
          <w:rFonts w:ascii="宋体" w:hAnsi="宋体" w:cs="宋体" w:hint="eastAsia"/>
          <w:kern w:val="0"/>
          <w:sz w:val="24"/>
        </w:rPr>
        <w:t>日内，按照谈判文件确定的事项签订合同。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2、采购人将根据实行合同</w:t>
      </w:r>
      <w:r w:rsidR="000333F9" w:rsidRPr="00373DDC">
        <w:rPr>
          <w:rFonts w:ascii="宋体" w:hAnsi="宋体" w:cs="宋体" w:hint="eastAsia"/>
          <w:kern w:val="0"/>
          <w:sz w:val="24"/>
        </w:rPr>
        <w:t>履行</w:t>
      </w:r>
      <w:r w:rsidRPr="00373DDC">
        <w:rPr>
          <w:rFonts w:ascii="宋体" w:hAnsi="宋体" w:cs="宋体" w:hint="eastAsia"/>
          <w:kern w:val="0"/>
          <w:sz w:val="24"/>
        </w:rPr>
        <w:t>有关事宜并结合自身需要，确定最终</w:t>
      </w:r>
      <w:r w:rsidR="000333F9" w:rsidRPr="00373DDC">
        <w:rPr>
          <w:rFonts w:ascii="宋体" w:hAnsi="宋体" w:cs="宋体" w:hint="eastAsia"/>
          <w:kern w:val="0"/>
          <w:sz w:val="24"/>
        </w:rPr>
        <w:t>需求</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3、谈判文件、成交</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的响应性文件以及公开报价过程中的最终书面报价、有关澄清、承诺文件均为合同的组成部分。</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七、解释权</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t>八、保密和披露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lastRenderedPageBreak/>
        <w:t>1、</w:t>
      </w:r>
      <w:r w:rsidR="00A974AF" w:rsidRPr="00373DDC">
        <w:rPr>
          <w:rFonts w:ascii="宋体" w:hAnsi="宋体" w:cs="宋体" w:hint="eastAsia"/>
          <w:kern w:val="0"/>
          <w:sz w:val="24"/>
        </w:rPr>
        <w:t>投标商</w:t>
      </w:r>
      <w:r w:rsidRPr="00373DDC">
        <w:rPr>
          <w:rFonts w:ascii="宋体" w:hAnsi="宋体" w:cs="宋体" w:hint="eastAsia"/>
          <w:kern w:val="0"/>
          <w:sz w:val="24"/>
        </w:rPr>
        <w:t>自领取谈判文件之日起，须承诺承担本采购项目下保密义务，不得将因本次谈判获得的信息向第三人外传。</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2、招标单位有权将</w:t>
      </w:r>
      <w:r w:rsidR="00A974AF" w:rsidRPr="00373DDC">
        <w:rPr>
          <w:rFonts w:ascii="宋体" w:hAnsi="宋体" w:cs="宋体" w:hint="eastAsia"/>
          <w:kern w:val="0"/>
          <w:sz w:val="24"/>
        </w:rPr>
        <w:t>投标商</w:t>
      </w:r>
      <w:r w:rsidRPr="00373DDC">
        <w:rPr>
          <w:rFonts w:ascii="宋体" w:hAnsi="宋体" w:cs="宋体" w:hint="eastAsia"/>
          <w:kern w:val="0"/>
          <w:sz w:val="24"/>
        </w:rPr>
        <w:t>提供的所有资料向其他政府部门或有关的非政府机构负责评审响应性文件的人员或与评标有关的人员披露。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w:t>
      </w:r>
      <w:r w:rsidR="000333F9" w:rsidRPr="00373DDC">
        <w:rPr>
          <w:rFonts w:ascii="宋体" w:hAnsi="宋体" w:cs="宋体" w:hint="eastAsia"/>
          <w:kern w:val="0"/>
          <w:sz w:val="24"/>
        </w:rPr>
        <w:t>等</w:t>
      </w:r>
      <w:r w:rsidRPr="00373DDC">
        <w:rPr>
          <w:rFonts w:ascii="宋体" w:hAnsi="宋体" w:cs="宋体" w:hint="eastAsia"/>
          <w:kern w:val="0"/>
          <w:sz w:val="24"/>
        </w:rPr>
        <w:t>有关信息以及合同条款等。</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t>九、成交人履约的监督以及成交人违约罚则</w:t>
      </w:r>
    </w:p>
    <w:p w:rsidR="0081122A" w:rsidRPr="00373DDC" w:rsidRDefault="00C8369B">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w:t>
      </w:r>
      <w:r w:rsidR="0081122A" w:rsidRPr="00373DDC">
        <w:rPr>
          <w:rFonts w:ascii="宋体" w:hAnsi="宋体" w:cs="宋体" w:hint="eastAsia"/>
          <w:kern w:val="0"/>
          <w:sz w:val="24"/>
        </w:rPr>
        <w:t>，并列入不良行为记录名单，在一至三年内禁止参加医院采购活动。</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1、提供虚假材料谋取成交的；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2、采取不正当手段诋毁、排挤其他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3、与采购单位、其他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恶意串通的；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4、向采购单位行贿或者提供其他不正当利益的；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5、在谈判过程中与采购单位进行协商谈判、不按照谈判文件和成交</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的响应性文件订立合同，或者与采购人另行订立背离合同实质性内容的协议的；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（二）成交单位有下列情形之一时，招标单位给予通报、暂停或长期停止其采购供货资格等措施：</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（1）成交后无正当理由不与采购人或者招标单位签订合同的；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（2）将成交项目转让给他人，或者在响应性文件中未说明，且未经采购单位同意，将成交项目分包给他人的；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（3）拒绝履行合同义务的。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4</w:t>
      </w:r>
      <w:r w:rsidRPr="00373DDC">
        <w:rPr>
          <w:rFonts w:ascii="宋体" w:hAnsi="宋体" w:cs="宋体" w:hint="eastAsia"/>
          <w:kern w:val="0"/>
          <w:sz w:val="24"/>
        </w:rPr>
        <w:t>）成交人没有按合同承诺的价格或优惠率签订采购合同并供货；</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5</w:t>
      </w:r>
      <w:r w:rsidRPr="00373DDC">
        <w:rPr>
          <w:rFonts w:ascii="宋体" w:hAnsi="宋体" w:cs="宋体" w:hint="eastAsia"/>
          <w:kern w:val="0"/>
          <w:sz w:val="24"/>
        </w:rPr>
        <w:t>）成交人未能提供承诺的服务的；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6</w:t>
      </w:r>
      <w:r w:rsidRPr="00373DDC">
        <w:rPr>
          <w:rFonts w:ascii="宋体" w:hAnsi="宋体" w:cs="宋体" w:hint="eastAsia"/>
          <w:kern w:val="0"/>
          <w:sz w:val="24"/>
        </w:rPr>
        <w:t>）成交人违反谈判文件中规定或承诺的其他情形；</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7</w:t>
      </w:r>
      <w:r w:rsidRPr="00373DDC">
        <w:rPr>
          <w:rFonts w:ascii="宋体" w:hAnsi="宋体" w:cs="宋体" w:hint="eastAsia"/>
          <w:kern w:val="0"/>
          <w:sz w:val="24"/>
        </w:rPr>
        <w:t>）成交人不遵守成交人的承诺供货或提供服务，而受到采购人有效投诉，成交人未能及时解决的。</w:t>
      </w:r>
    </w:p>
    <w:p w:rsidR="0081122A" w:rsidRPr="00373DDC" w:rsidRDefault="0081122A">
      <w:pPr>
        <w:spacing w:line="480" w:lineRule="exact"/>
        <w:jc w:val="center"/>
        <w:rPr>
          <w:rFonts w:ascii="宋体" w:hAnsi="宋体"/>
          <w:b/>
          <w:sz w:val="28"/>
          <w:szCs w:val="28"/>
        </w:rPr>
      </w:pPr>
    </w:p>
    <w:p w:rsidR="0081122A" w:rsidRPr="00373DDC" w:rsidRDefault="0081122A">
      <w:pPr>
        <w:spacing w:line="480" w:lineRule="exact"/>
        <w:jc w:val="center"/>
        <w:rPr>
          <w:rFonts w:ascii="宋体" w:hAnsi="宋体"/>
          <w:b/>
          <w:sz w:val="28"/>
          <w:szCs w:val="28"/>
        </w:rPr>
      </w:pPr>
    </w:p>
    <w:p w:rsidR="0081122A" w:rsidRPr="00373DDC" w:rsidRDefault="0081122A">
      <w:pPr>
        <w:spacing w:line="480" w:lineRule="exact"/>
        <w:jc w:val="center"/>
        <w:rPr>
          <w:rFonts w:ascii="宋体" w:hAnsi="宋体"/>
          <w:b/>
          <w:sz w:val="28"/>
          <w:szCs w:val="28"/>
        </w:rPr>
      </w:pPr>
    </w:p>
    <w:p w:rsidR="0081122A" w:rsidRPr="00373DDC" w:rsidRDefault="0081122A" w:rsidP="00841E5C">
      <w:pPr>
        <w:spacing w:line="480" w:lineRule="exact"/>
        <w:rPr>
          <w:rFonts w:ascii="宋体" w:hAnsi="宋体"/>
          <w:b/>
          <w:sz w:val="28"/>
          <w:szCs w:val="28"/>
        </w:rPr>
      </w:pPr>
    </w:p>
    <w:p w:rsidR="0081122A" w:rsidRDefault="0081122A" w:rsidP="00373DDC">
      <w:pPr>
        <w:spacing w:line="480" w:lineRule="exact"/>
        <w:rPr>
          <w:rFonts w:ascii="宋体" w:hAnsi="宋体"/>
          <w:b/>
          <w:sz w:val="28"/>
          <w:szCs w:val="28"/>
        </w:rPr>
      </w:pPr>
      <w:r w:rsidRPr="00373DDC">
        <w:rPr>
          <w:rFonts w:ascii="宋体" w:hAnsi="宋体" w:hint="eastAsia"/>
          <w:b/>
          <w:sz w:val="28"/>
          <w:szCs w:val="28"/>
        </w:rPr>
        <w:br w:type="page"/>
      </w:r>
      <w:r w:rsidRPr="00373DDC">
        <w:rPr>
          <w:rFonts w:ascii="宋体" w:hAnsi="宋体" w:hint="eastAsia"/>
          <w:b/>
          <w:sz w:val="28"/>
          <w:szCs w:val="28"/>
        </w:rPr>
        <w:lastRenderedPageBreak/>
        <w:t>第四章   项目说明</w:t>
      </w:r>
    </w:p>
    <w:p w:rsidR="00BC690A" w:rsidRDefault="00BC690A" w:rsidP="00373DDC">
      <w:pPr>
        <w:spacing w:line="480" w:lineRule="exact"/>
        <w:rPr>
          <w:rFonts w:ascii="宋体" w:hAnsi="宋体"/>
          <w:b/>
          <w:sz w:val="28"/>
          <w:szCs w:val="28"/>
        </w:rPr>
      </w:pP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一、采购内容及技术要求</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1、采购内容：</w:t>
      </w:r>
    </w:p>
    <w:p w:rsidR="00BC690A" w:rsidRPr="00247FCC" w:rsidRDefault="00BC690A" w:rsidP="00BC690A">
      <w:pPr>
        <w:widowControl/>
        <w:spacing w:line="480" w:lineRule="exact"/>
        <w:ind w:right="18" w:firstLineChars="196" w:firstLine="551"/>
        <w:jc w:val="left"/>
        <w:rPr>
          <w:rFonts w:ascii="宋体" w:hAnsi="宋体"/>
          <w:sz w:val="24"/>
        </w:rPr>
      </w:pPr>
      <w:r w:rsidRPr="00247FCC">
        <w:rPr>
          <w:rFonts w:ascii="宋体" w:hAnsi="宋体" w:hint="eastAsia"/>
          <w:b/>
          <w:sz w:val="28"/>
          <w:szCs w:val="28"/>
        </w:rPr>
        <w:t>“</w:t>
      </w:r>
      <w:r w:rsidR="00F1028A">
        <w:rPr>
          <w:rFonts w:ascii="宋体" w:hAnsi="宋体" w:hint="eastAsia"/>
          <w:b/>
          <w:sz w:val="28"/>
          <w:szCs w:val="28"/>
        </w:rPr>
        <w:t>数据库运维安全管理系统</w:t>
      </w:r>
      <w:r w:rsidRPr="00247FCC">
        <w:rPr>
          <w:rFonts w:ascii="宋体" w:hAnsi="宋体" w:hint="eastAsia"/>
          <w:b/>
          <w:sz w:val="28"/>
          <w:szCs w:val="28"/>
        </w:rPr>
        <w:t>”</w:t>
      </w:r>
      <w:r w:rsidRPr="00247FCC">
        <w:rPr>
          <w:rFonts w:ascii="宋体" w:hAnsi="宋体" w:hint="eastAsia"/>
          <w:sz w:val="28"/>
          <w:szCs w:val="28"/>
        </w:rPr>
        <w:t>项目</w:t>
      </w:r>
      <w:r w:rsidRPr="00247FCC">
        <w:rPr>
          <w:rFonts w:ascii="宋体" w:hAnsi="宋体" w:hint="eastAsia"/>
          <w:sz w:val="24"/>
        </w:rPr>
        <w:t>以上详细参数及要求见附表；</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2、要求：</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供应商所供产品必须是通过合法进货渠道获得，</w:t>
      </w:r>
      <w:r w:rsidRPr="00247FCC">
        <w:rPr>
          <w:rFonts w:ascii="宋体" w:hAnsi="宋体"/>
          <w:sz w:val="24"/>
        </w:rPr>
        <w:t>交付的</w:t>
      </w:r>
      <w:r w:rsidRPr="00247FCC">
        <w:rPr>
          <w:rFonts w:ascii="宋体" w:hAnsi="宋体" w:hint="eastAsia"/>
          <w:sz w:val="24"/>
        </w:rPr>
        <w:t>设备</w:t>
      </w:r>
      <w:r w:rsidRPr="00247FCC">
        <w:rPr>
          <w:rFonts w:ascii="宋体" w:hAnsi="宋体"/>
          <w:sz w:val="24"/>
        </w:rPr>
        <w:t>应符合技术规格所述的标准。如果没有提及适用标准，则应符合中华人民共和国现行国家标准</w:t>
      </w:r>
      <w:r w:rsidRPr="00247FCC">
        <w:rPr>
          <w:rFonts w:ascii="宋体" w:hAnsi="宋体" w:hint="eastAsia"/>
          <w:sz w:val="24"/>
        </w:rPr>
        <w:t>、行业标准或地方标准</w:t>
      </w:r>
      <w:r w:rsidRPr="00247FCC">
        <w:rPr>
          <w:rFonts w:ascii="宋体" w:hAnsi="宋体"/>
          <w:sz w:val="24"/>
        </w:rPr>
        <w:t>。这些标准必须是有关机构发布的最新版本的标准。</w:t>
      </w:r>
    </w:p>
    <w:p w:rsidR="00BC690A" w:rsidRPr="00247FCC" w:rsidRDefault="00BC690A" w:rsidP="00BC690A">
      <w:pPr>
        <w:spacing w:line="480" w:lineRule="exact"/>
        <w:ind w:firstLineChars="200" w:firstLine="480"/>
        <w:rPr>
          <w:rFonts w:ascii="宋体" w:hAnsi="宋体"/>
          <w:sz w:val="32"/>
          <w:szCs w:val="32"/>
        </w:rPr>
      </w:pPr>
      <w:r w:rsidRPr="00247FCC">
        <w:rPr>
          <w:rFonts w:ascii="宋体" w:hAnsi="宋体" w:hint="eastAsia"/>
          <w:sz w:val="24"/>
        </w:rPr>
        <w:t>成交供应商对由于设备质量缺陷而发生的任何故障负责维修或更换，并承担由此发生的所有费用。其他详细技术要求见附表。</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3、交货时间：</w:t>
      </w:r>
    </w:p>
    <w:p w:rsidR="00BC690A" w:rsidRPr="00247FCC" w:rsidRDefault="00BC690A" w:rsidP="00BC690A">
      <w:pPr>
        <w:widowControl/>
        <w:spacing w:line="480" w:lineRule="exact"/>
        <w:rPr>
          <w:rFonts w:ascii="宋体" w:hAnsi="宋体" w:cs="宋体"/>
          <w:kern w:val="0"/>
          <w:sz w:val="24"/>
        </w:rPr>
      </w:pPr>
      <w:r w:rsidRPr="00247FCC">
        <w:rPr>
          <w:rFonts w:ascii="宋体" w:hAnsi="宋体" w:hint="eastAsia"/>
          <w:sz w:val="24"/>
        </w:rPr>
        <w:t xml:space="preserve">    </w:t>
      </w:r>
      <w:r w:rsidRPr="00247FCC">
        <w:rPr>
          <w:rFonts w:ascii="宋体" w:hAnsi="宋体" w:cs="宋体" w:hint="eastAsia"/>
          <w:kern w:val="0"/>
          <w:sz w:val="24"/>
        </w:rPr>
        <w:t>交货时间：</w:t>
      </w:r>
      <w:r>
        <w:rPr>
          <w:rFonts w:ascii="宋体" w:hAnsi="宋体" w:hint="eastAsia"/>
          <w:sz w:val="24"/>
        </w:rPr>
        <w:t>根据院方要求</w:t>
      </w:r>
      <w:r w:rsidRPr="00247FCC">
        <w:rPr>
          <w:rFonts w:ascii="宋体" w:hAnsi="宋体" w:cs="宋体" w:hint="eastAsia"/>
          <w:kern w:val="0"/>
          <w:sz w:val="24"/>
        </w:rPr>
        <w:t>（各供应商可以根据本单位情况尽量提前）。</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4、运输费用负担：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由供货方负担运达采购人指定地点并落地。</w:t>
      </w:r>
    </w:p>
    <w:p w:rsidR="00BC690A" w:rsidRPr="00247FCC" w:rsidRDefault="00BC690A" w:rsidP="00BC690A">
      <w:pPr>
        <w:spacing w:line="480" w:lineRule="exact"/>
        <w:ind w:firstLineChars="200" w:firstLine="480"/>
        <w:rPr>
          <w:rFonts w:ascii="宋体" w:hAnsi="宋体"/>
          <w:sz w:val="24"/>
        </w:rPr>
      </w:pPr>
      <w:r>
        <w:rPr>
          <w:rFonts w:ascii="宋体" w:hAnsi="宋体" w:hint="eastAsia"/>
          <w:sz w:val="24"/>
        </w:rPr>
        <w:t>5</w:t>
      </w:r>
      <w:r w:rsidRPr="00247FCC">
        <w:rPr>
          <w:rFonts w:ascii="宋体" w:hAnsi="宋体" w:hint="eastAsia"/>
          <w:sz w:val="24"/>
        </w:rPr>
        <w:t>、</w:t>
      </w:r>
      <w:r>
        <w:rPr>
          <w:rFonts w:ascii="宋体" w:hAnsi="宋体" w:hint="eastAsia"/>
          <w:sz w:val="24"/>
        </w:rPr>
        <w:t>项目实施</w:t>
      </w:r>
      <w:r w:rsidRPr="00247FCC">
        <w:rPr>
          <w:rFonts w:ascii="宋体" w:hAnsi="宋体" w:hint="eastAsia"/>
          <w:sz w:val="24"/>
        </w:rPr>
        <w:t xml:space="preserve">： </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免费</w:t>
      </w:r>
      <w:r>
        <w:rPr>
          <w:rFonts w:ascii="宋体" w:hAnsi="宋体" w:hint="eastAsia"/>
          <w:sz w:val="24"/>
        </w:rPr>
        <w:t>实施</w:t>
      </w:r>
      <w:r w:rsidRPr="00247FCC">
        <w:rPr>
          <w:rFonts w:ascii="宋体" w:hAnsi="宋体" w:hint="eastAsia"/>
          <w:sz w:val="24"/>
        </w:rPr>
        <w:t>，并根据采购人要求免费培训操作人员及工程师3-5名（投标单位需在竞争性磋商文件中注明培训地点及方式）。</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二、交货（施工）地点：</w:t>
      </w:r>
      <w:r w:rsidRPr="00247FCC">
        <w:rPr>
          <w:rFonts w:ascii="宋体" w:hAnsi="宋体" w:cs="宋体" w:hint="eastAsia"/>
          <w:b/>
          <w:sz w:val="24"/>
        </w:rPr>
        <w:t>泰安市中心医院</w:t>
      </w:r>
      <w:r w:rsidRPr="00247FCC">
        <w:rPr>
          <w:rFonts w:ascii="宋体" w:hAnsi="宋体" w:hint="eastAsia"/>
          <w:b/>
          <w:sz w:val="24"/>
        </w:rPr>
        <w:t>。</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三、商务要求及其它</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（一）付款方式：</w:t>
      </w:r>
      <w:r>
        <w:rPr>
          <w:rFonts w:ascii="宋体" w:hAnsi="宋体" w:hint="eastAsia"/>
          <w:sz w:val="24"/>
        </w:rPr>
        <w:t>按院方要求</w:t>
      </w:r>
      <w:r w:rsidRPr="00247FCC">
        <w:rPr>
          <w:rFonts w:ascii="宋体" w:hAnsi="宋体" w:hint="eastAsia"/>
          <w:sz w:val="24"/>
        </w:rPr>
        <w:t>。如遇投标，等同于投标商同意本条款。</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（二）质量保证及售后服务</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1、质量保证期执行国家有关规定。负责安装调试与免费技术培训。</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2、供应商必须遵守其报价文件中所作的售后服务承诺，出现质量问题24小时內响应。</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3、确保所提供的产品是全新的，</w:t>
      </w:r>
      <w:r w:rsidRPr="00247FCC">
        <w:rPr>
          <w:rFonts w:ascii="宋体" w:hAnsi="宋体"/>
          <w:sz w:val="24"/>
        </w:rPr>
        <w:t>未使用过的，除非合同另有规定，货物应含有设计上和材料的全部最新改进。</w:t>
      </w:r>
      <w:r w:rsidRPr="00247FCC">
        <w:rPr>
          <w:rFonts w:ascii="宋体" w:hAnsi="宋体" w:hint="eastAsia"/>
          <w:sz w:val="24"/>
        </w:rPr>
        <w:t>供应商</w:t>
      </w:r>
      <w:r w:rsidRPr="00247FCC">
        <w:rPr>
          <w:rFonts w:ascii="宋体" w:hAnsi="宋体"/>
          <w:sz w:val="24"/>
        </w:rPr>
        <w:t>进一步保证，合同项下提供的全部货物没有设计、材料或工艺上的缺陷</w:t>
      </w:r>
      <w:r w:rsidRPr="00247FCC">
        <w:rPr>
          <w:rFonts w:ascii="宋体" w:hAnsi="宋体" w:hint="eastAsia"/>
          <w:sz w:val="24"/>
        </w:rPr>
        <w:t>并且这些设备的质量、规格和技术参数都应与报价文件中所附的清单相一致。</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4、对于所提供的产品，在包修期内由于材料和工艺而导致零件或部件故障，供应商应无偿维修和更换。</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lastRenderedPageBreak/>
        <w:t>5、如果需要对本次采购设备抽检，所需抽检费用由成交供应商承担。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6、若本次采购设备为国家法定计量器具，供货方应免费提交该产品的鉴定证书。</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7、包修期内，机器出现两次重大相同故障，乙方无条件免费更换新机，并提供备用机。如我单位操作人员变动，公司应对新操作人员免费培训，而且这一政策没有时间限制。</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四、其他</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1、采购人为供应商提供便利的条件。交付使用前供应商负责对人员、器材设备进行管理。合同履行期间供应商应确保安全，合同履行过程中发生的一切安全事故由供应商负责。</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2、合同履行期间，供应商须按采购人有关规定供货，爱护现场设备设施，严格控制噪音等污染，各种物品不得乱摆乱放，保证采购人正常的工作秩序。</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3、供应商</w:t>
      </w:r>
      <w:r w:rsidRPr="00247FCC">
        <w:rPr>
          <w:rFonts w:ascii="宋体" w:hAnsi="宋体"/>
          <w:sz w:val="24"/>
        </w:rPr>
        <w:t>应保证，</w:t>
      </w:r>
      <w:r w:rsidRPr="00247FCC">
        <w:rPr>
          <w:rFonts w:ascii="宋体" w:hAnsi="宋体" w:hint="eastAsia"/>
          <w:sz w:val="24"/>
        </w:rPr>
        <w:t>采购</w:t>
      </w:r>
      <w:r w:rsidRPr="00247FCC">
        <w:rPr>
          <w:rFonts w:ascii="宋体" w:hAnsi="宋体"/>
          <w:sz w:val="24"/>
        </w:rPr>
        <w:t>方在中华人民共和国使用该货物或货物的任何一部分时，免受第三方提出的侵犯其专利权、商标权、著作权或其他知识产权的起诉。</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4、</w:t>
      </w:r>
      <w:r w:rsidRPr="00247FCC">
        <w:rPr>
          <w:rFonts w:ascii="宋体" w:hAnsi="宋体"/>
          <w:sz w:val="24"/>
        </w:rPr>
        <w:t>未经</w:t>
      </w:r>
      <w:r w:rsidRPr="00247FCC">
        <w:rPr>
          <w:rFonts w:ascii="宋体" w:hAnsi="宋体" w:hint="eastAsia"/>
          <w:sz w:val="24"/>
        </w:rPr>
        <w:t>采购人</w:t>
      </w:r>
      <w:r w:rsidRPr="00247FCC">
        <w:rPr>
          <w:rFonts w:ascii="宋体" w:hAnsi="宋体"/>
          <w:sz w:val="24"/>
        </w:rPr>
        <w:t>同意，</w:t>
      </w:r>
      <w:r w:rsidRPr="00247FCC">
        <w:rPr>
          <w:rFonts w:ascii="宋体" w:hAnsi="宋体" w:hint="eastAsia"/>
          <w:sz w:val="24"/>
        </w:rPr>
        <w:t>供应商</w:t>
      </w:r>
      <w:r w:rsidRPr="00247FCC">
        <w:rPr>
          <w:rFonts w:ascii="宋体" w:hAnsi="宋体"/>
          <w:sz w:val="24"/>
        </w:rPr>
        <w:t>不得将合同分包</w:t>
      </w:r>
      <w:r w:rsidRPr="00247FCC">
        <w:rPr>
          <w:rFonts w:ascii="宋体" w:hAnsi="宋体" w:hint="eastAsia"/>
          <w:sz w:val="24"/>
        </w:rPr>
        <w:t>或转包第三人</w:t>
      </w:r>
      <w:r w:rsidRPr="00247FCC">
        <w:rPr>
          <w:rFonts w:ascii="宋体" w:hAnsi="宋体"/>
          <w:sz w:val="24"/>
        </w:rPr>
        <w:t>。</w:t>
      </w:r>
    </w:p>
    <w:p w:rsidR="00BC690A" w:rsidRPr="00BC690A" w:rsidRDefault="00BC690A" w:rsidP="00373DDC">
      <w:pPr>
        <w:spacing w:line="480" w:lineRule="exact"/>
        <w:rPr>
          <w:rFonts w:ascii="宋体" w:hAnsi="宋体"/>
          <w:b/>
          <w:sz w:val="28"/>
          <w:szCs w:val="28"/>
        </w:rPr>
      </w:pPr>
    </w:p>
    <w:p w:rsidR="00BC690A" w:rsidRDefault="00BC690A" w:rsidP="00373DDC">
      <w:pPr>
        <w:spacing w:line="480" w:lineRule="exact"/>
        <w:rPr>
          <w:rFonts w:ascii="宋体" w:hAnsi="宋体"/>
          <w:b/>
          <w:sz w:val="28"/>
          <w:szCs w:val="28"/>
        </w:rPr>
      </w:pPr>
    </w:p>
    <w:p w:rsidR="008754C4" w:rsidRDefault="008754C4">
      <w:pPr>
        <w:widowControl/>
        <w:jc w:val="left"/>
        <w:rPr>
          <w:rFonts w:ascii="宋体" w:hAnsi="宋体"/>
          <w:b/>
          <w:sz w:val="28"/>
          <w:szCs w:val="28"/>
        </w:rPr>
      </w:pPr>
      <w:r>
        <w:rPr>
          <w:rFonts w:ascii="宋体" w:hAnsi="宋体"/>
          <w:b/>
          <w:sz w:val="28"/>
          <w:szCs w:val="28"/>
        </w:rPr>
        <w:br w:type="page"/>
      </w:r>
    </w:p>
    <w:p w:rsidR="00BC690A" w:rsidRPr="00373DDC" w:rsidRDefault="00BC690A" w:rsidP="00373DDC">
      <w:pPr>
        <w:spacing w:line="480" w:lineRule="exact"/>
        <w:rPr>
          <w:rFonts w:ascii="宋体" w:hAnsi="宋体"/>
          <w:b/>
          <w:sz w:val="28"/>
          <w:szCs w:val="28"/>
        </w:rPr>
      </w:pPr>
    </w:p>
    <w:p w:rsidR="00835FDD" w:rsidRPr="00835FDD" w:rsidRDefault="00835FDD" w:rsidP="00835FDD">
      <w:pPr>
        <w:spacing w:line="100" w:lineRule="atLeast"/>
        <w:jc w:val="center"/>
        <w:rPr>
          <w:rFonts w:ascii="微软雅黑" w:eastAsia="微软雅黑" w:hAnsi="微软雅黑"/>
          <w:b/>
          <w:sz w:val="36"/>
          <w:szCs w:val="20"/>
        </w:rPr>
      </w:pPr>
      <w:r w:rsidRPr="00835FDD">
        <w:rPr>
          <w:rFonts w:ascii="微软雅黑" w:eastAsia="微软雅黑" w:hAnsi="微软雅黑" w:hint="eastAsia"/>
          <w:b/>
          <w:sz w:val="36"/>
          <w:szCs w:val="20"/>
        </w:rPr>
        <w:t>数据库运维安全管理系统参数</w:t>
      </w:r>
    </w:p>
    <w:p w:rsidR="00835FDD" w:rsidRPr="00835FDD" w:rsidRDefault="00835FDD" w:rsidP="00835FDD">
      <w:pPr>
        <w:jc w:val="center"/>
        <w:rPr>
          <w:rFonts w:ascii="微软雅黑" w:eastAsia="微软雅黑" w:hAnsi="微软雅黑"/>
          <w:b/>
          <w:sz w:val="18"/>
          <w:szCs w:val="18"/>
        </w:rPr>
      </w:pPr>
    </w:p>
    <w:tbl>
      <w:tblPr>
        <w:tblpPr w:leftFromText="180" w:rightFromText="180" w:vertAnchor="text" w:tblpXSpec="center" w:tblpY="1"/>
        <w:tblOverlap w:val="never"/>
        <w:tblW w:w="10456" w:type="dxa"/>
        <w:jc w:val="center"/>
        <w:tblLayout w:type="fixed"/>
        <w:tblLook w:val="0000"/>
      </w:tblPr>
      <w:tblGrid>
        <w:gridCol w:w="1526"/>
        <w:gridCol w:w="1886"/>
        <w:gridCol w:w="7044"/>
      </w:tblGrid>
      <w:tr w:rsidR="00835FDD" w:rsidRPr="00835FDD" w:rsidTr="00D970FA">
        <w:trPr>
          <w:trHeight w:val="699"/>
          <w:jc w:val="center"/>
        </w:trPr>
        <w:tc>
          <w:tcPr>
            <w:tcW w:w="3412" w:type="dxa"/>
            <w:gridSpan w:val="2"/>
            <w:tcBorders>
              <w:top w:val="single" w:sz="4" w:space="0" w:color="auto"/>
              <w:left w:val="single" w:sz="4" w:space="0" w:color="auto"/>
              <w:bottom w:val="single" w:sz="4" w:space="0" w:color="auto"/>
              <w:right w:val="single" w:sz="4" w:space="0" w:color="auto"/>
            </w:tcBorders>
            <w:vAlign w:val="center"/>
          </w:tcPr>
          <w:p w:rsidR="00835FDD" w:rsidRPr="00835FDD" w:rsidRDefault="00835FDD" w:rsidP="00835FDD">
            <w:pPr>
              <w:widowControl/>
              <w:jc w:val="center"/>
              <w:rPr>
                <w:rFonts w:ascii="宋体" w:hAnsi="宋体" w:cs="宋体"/>
                <w:b/>
                <w:bCs/>
                <w:kern w:val="0"/>
                <w:szCs w:val="21"/>
              </w:rPr>
            </w:pPr>
            <w:r w:rsidRPr="00835FDD">
              <w:rPr>
                <w:rFonts w:ascii="宋体" w:hAnsi="宋体" w:cs="宋体" w:hint="eastAsia"/>
                <w:b/>
                <w:bCs/>
                <w:kern w:val="0"/>
                <w:szCs w:val="21"/>
              </w:rPr>
              <w:t>技术参数</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center"/>
              <w:rPr>
                <w:rFonts w:ascii="宋体" w:hAnsi="宋体" w:cs="宋体"/>
                <w:b/>
                <w:bCs/>
                <w:kern w:val="0"/>
                <w:szCs w:val="21"/>
              </w:rPr>
            </w:pPr>
            <w:r w:rsidRPr="00835FDD">
              <w:rPr>
                <w:rFonts w:ascii="宋体" w:hAnsi="宋体" w:cs="宋体" w:hint="eastAsia"/>
                <w:b/>
                <w:bCs/>
                <w:kern w:val="0"/>
                <w:szCs w:val="21"/>
              </w:rPr>
              <w:t>技术指标</w:t>
            </w:r>
          </w:p>
        </w:tc>
      </w:tr>
      <w:tr w:rsidR="00835FDD" w:rsidRPr="00835FDD" w:rsidTr="00D970FA">
        <w:trPr>
          <w:trHeight w:val="285"/>
          <w:jc w:val="center"/>
        </w:trPr>
        <w:tc>
          <w:tcPr>
            <w:tcW w:w="1526" w:type="dxa"/>
            <w:vMerge w:val="restart"/>
            <w:tcBorders>
              <w:top w:val="nil"/>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r w:rsidRPr="00835FDD">
              <w:rPr>
                <w:rFonts w:ascii="宋体" w:hAnsi="宋体" w:cs="宋体" w:hint="eastAsia"/>
                <w:b/>
                <w:bCs/>
                <w:kern w:val="0"/>
                <w:szCs w:val="21"/>
              </w:rPr>
              <w:t>设备规格</w:t>
            </w:r>
          </w:p>
        </w:tc>
        <w:tc>
          <w:tcPr>
            <w:tcW w:w="1886" w:type="dxa"/>
            <w:tcBorders>
              <w:top w:val="nil"/>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硬件指标</w:t>
            </w:r>
          </w:p>
        </w:tc>
        <w:tc>
          <w:tcPr>
            <w:tcW w:w="7044" w:type="dxa"/>
            <w:tcBorders>
              <w:top w:val="nil"/>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2U机架式设备，双电源，板载6电口，含2路Bypass，1×扩展槽位</w:t>
            </w:r>
          </w:p>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&gt;=32G内存，&gt;=</w:t>
            </w:r>
            <w:r w:rsidRPr="00835FDD">
              <w:rPr>
                <w:rFonts w:ascii="宋体" w:hAnsi="宋体" w:cs="宋体"/>
                <w:kern w:val="0"/>
                <w:szCs w:val="21"/>
              </w:rPr>
              <w:t>8</w:t>
            </w:r>
            <w:r w:rsidRPr="00835FDD">
              <w:rPr>
                <w:rFonts w:ascii="宋体" w:hAnsi="宋体" w:cs="宋体" w:hint="eastAsia"/>
                <w:kern w:val="0"/>
                <w:szCs w:val="21"/>
              </w:rPr>
              <w:t>T存储空间，支持20个数据库个数。</w:t>
            </w:r>
          </w:p>
        </w:tc>
      </w:tr>
      <w:tr w:rsidR="00835FDD" w:rsidRPr="00835FDD" w:rsidTr="00D970FA">
        <w:trPr>
          <w:trHeight w:val="285"/>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nil"/>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性能指标</w:t>
            </w:r>
          </w:p>
        </w:tc>
        <w:tc>
          <w:tcPr>
            <w:tcW w:w="7044" w:type="dxa"/>
            <w:tcBorders>
              <w:top w:val="nil"/>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SQL吞吐量：&gt;=7500条/秒</w:t>
            </w:r>
          </w:p>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在线会话量：&gt;=4000个</w:t>
            </w:r>
          </w:p>
          <w:p w:rsidR="00835FDD" w:rsidRPr="00835FDD" w:rsidRDefault="00835FDD" w:rsidP="00835FDD">
            <w:pPr>
              <w:widowControl/>
              <w:jc w:val="left"/>
              <w:rPr>
                <w:rFonts w:ascii="宋体" w:hAnsi="宋体" w:cs="宋体"/>
                <w:color w:val="000000"/>
                <w:kern w:val="0"/>
                <w:szCs w:val="21"/>
              </w:rPr>
            </w:pPr>
            <w:r w:rsidRPr="00835FDD">
              <w:rPr>
                <w:rFonts w:ascii="宋体" w:hAnsi="宋体" w:cs="宋体" w:hint="eastAsia"/>
                <w:color w:val="000000"/>
                <w:kern w:val="0"/>
                <w:szCs w:val="21"/>
              </w:rPr>
              <w:t>在线用户数：100个</w:t>
            </w:r>
          </w:p>
          <w:p w:rsidR="00835FDD" w:rsidRPr="00835FDD" w:rsidRDefault="00835FDD" w:rsidP="00835FDD">
            <w:pPr>
              <w:widowControl/>
              <w:jc w:val="left"/>
              <w:rPr>
                <w:rFonts w:ascii="宋体" w:hAnsi="宋体" w:cs="宋体"/>
                <w:color w:val="000000"/>
                <w:kern w:val="0"/>
                <w:szCs w:val="21"/>
              </w:rPr>
            </w:pPr>
            <w:r w:rsidRPr="00835FDD">
              <w:rPr>
                <w:rFonts w:ascii="宋体" w:hAnsi="宋体" w:cs="宋体" w:hint="eastAsia"/>
                <w:b/>
                <w:color w:val="FF0000"/>
                <w:szCs w:val="21"/>
              </w:rPr>
              <w:t>（投标公司可到医院进行实地检测，提供符合医院环境的数据库运维安全管理设备选型，中标后若性能不足应免费更换更高性能设备。）</w:t>
            </w:r>
          </w:p>
        </w:tc>
      </w:tr>
      <w:tr w:rsidR="00835FDD" w:rsidRPr="00835FDD" w:rsidTr="00D970FA">
        <w:trPr>
          <w:trHeight w:val="285"/>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nil"/>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color w:val="FF0000"/>
                <w:kern w:val="0"/>
                <w:szCs w:val="21"/>
              </w:rPr>
            </w:pPr>
            <w:r w:rsidRPr="00835FDD">
              <w:rPr>
                <w:rFonts w:ascii="宋体" w:hAnsi="宋体" w:cs="宋体" w:hint="eastAsia"/>
                <w:kern w:val="0"/>
                <w:szCs w:val="21"/>
              </w:rPr>
              <w:t>数据库类型</w:t>
            </w:r>
          </w:p>
        </w:tc>
        <w:tc>
          <w:tcPr>
            <w:tcW w:w="7044" w:type="dxa"/>
            <w:tcBorders>
              <w:top w:val="nil"/>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支持国际主流数据库Oracle、SQL Server、MySQL、DB2等</w:t>
            </w:r>
          </w:p>
        </w:tc>
      </w:tr>
      <w:tr w:rsidR="00835FDD" w:rsidRPr="00835FDD" w:rsidTr="00D970FA">
        <w:trPr>
          <w:trHeight w:val="470"/>
          <w:jc w:val="center"/>
        </w:trPr>
        <w:tc>
          <w:tcPr>
            <w:tcW w:w="1526" w:type="dxa"/>
            <w:vMerge w:val="restart"/>
            <w:tcBorders>
              <w:top w:val="single" w:sz="4" w:space="0" w:color="auto"/>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r w:rsidRPr="00835FDD">
              <w:rPr>
                <w:rFonts w:ascii="宋体" w:hAnsi="宋体" w:cs="宋体" w:hint="eastAsia"/>
                <w:b/>
                <w:bCs/>
                <w:kern w:val="0"/>
                <w:szCs w:val="21"/>
              </w:rPr>
              <w:t>运维审批及管控</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登录控制</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对运维人员登录系统所用的IP、客户端工具、账号、时间等进行限制</w:t>
            </w:r>
          </w:p>
        </w:tc>
      </w:tr>
      <w:tr w:rsidR="00835FDD" w:rsidRPr="00835FDD" w:rsidTr="00D970FA">
        <w:trPr>
          <w:trHeight w:val="70"/>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right w:val="single" w:sz="4" w:space="0" w:color="auto"/>
            </w:tcBorders>
            <w:vAlign w:val="center"/>
          </w:tcPr>
          <w:p w:rsidR="00835FDD" w:rsidRPr="00835FDD" w:rsidRDefault="00835FDD" w:rsidP="00835FDD">
            <w:pPr>
              <w:widowControl/>
              <w:jc w:val="distribute"/>
              <w:rPr>
                <w:rFonts w:ascii="宋体" w:hAnsi="宋体" w:cs="宋体"/>
                <w:color w:val="000000"/>
                <w:kern w:val="0"/>
                <w:szCs w:val="21"/>
              </w:rPr>
            </w:pPr>
            <w:r w:rsidRPr="00835FDD">
              <w:rPr>
                <w:rFonts w:ascii="宋体" w:hAnsi="宋体" w:cs="宋体" w:hint="eastAsia"/>
                <w:color w:val="000000"/>
                <w:kern w:val="0"/>
                <w:szCs w:val="21"/>
              </w:rPr>
              <w:t>运维对象授权</w:t>
            </w:r>
          </w:p>
        </w:tc>
        <w:tc>
          <w:tcPr>
            <w:tcW w:w="7044" w:type="dxa"/>
            <w:tcBorders>
              <w:top w:val="single" w:sz="4" w:space="0" w:color="auto"/>
              <w:left w:val="nil"/>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支持按用户（组）、数据库（组）方式进行访问授权</w:t>
            </w:r>
          </w:p>
        </w:tc>
      </w:tr>
      <w:tr w:rsidR="00835FDD" w:rsidRPr="00835FDD" w:rsidTr="00D970FA">
        <w:trPr>
          <w:trHeight w:val="285"/>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运维申请-SQL语句申请方式</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运维人员</w:t>
            </w:r>
            <w:r w:rsidRPr="00835FDD">
              <w:rPr>
                <w:rFonts w:ascii="宋体" w:hAnsi="宋体" w:cs="宋体"/>
                <w:kern w:val="0"/>
                <w:szCs w:val="21"/>
              </w:rPr>
              <w:t>以完整SQL语句形式提交申请，选择对应审批人，并根据操作时间指定本人执行或授权其他人员。</w:t>
            </w:r>
          </w:p>
          <w:p w:rsidR="00835FDD" w:rsidRPr="00835FDD" w:rsidRDefault="00835FDD" w:rsidP="00835FDD">
            <w:pPr>
              <w:widowControl/>
              <w:jc w:val="left"/>
              <w:rPr>
                <w:rFonts w:ascii="宋体" w:hAnsi="宋体" w:cs="宋体"/>
                <w:b/>
                <w:kern w:val="0"/>
                <w:szCs w:val="21"/>
              </w:rPr>
            </w:pPr>
            <w:r w:rsidRPr="00835FDD">
              <w:rPr>
                <w:rFonts w:ascii="宋体" w:hAnsi="宋体" w:cs="宋体" w:hint="eastAsia"/>
                <w:bCs/>
                <w:kern w:val="0"/>
                <w:szCs w:val="21"/>
              </w:rPr>
              <w:t>在提交语句申请时，可选择是按照完整语句审批，或按照语句模板（不含参数）审批.</w:t>
            </w:r>
          </w:p>
        </w:tc>
      </w:tr>
      <w:tr w:rsidR="00835FDD" w:rsidRPr="00835FDD" w:rsidTr="00D970FA">
        <w:trPr>
          <w:trHeight w:val="892"/>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运维申请—脚本申请方式</w:t>
            </w:r>
          </w:p>
        </w:tc>
        <w:tc>
          <w:tcPr>
            <w:tcW w:w="7044" w:type="dxa"/>
            <w:tcBorders>
              <w:top w:val="single" w:sz="4" w:space="0" w:color="auto"/>
              <w:left w:val="nil"/>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运维人员可以上传脚本文件至系统中申请，系统支持多个脚本文件上传申请</w:t>
            </w:r>
          </w:p>
        </w:tc>
      </w:tr>
      <w:tr w:rsidR="00835FDD" w:rsidRPr="00835FDD" w:rsidTr="00D970FA">
        <w:trPr>
          <w:trHeight w:val="389"/>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运维申请-组合条件申请方式</w:t>
            </w:r>
          </w:p>
        </w:tc>
        <w:tc>
          <w:tcPr>
            <w:tcW w:w="7044" w:type="dxa"/>
            <w:tcBorders>
              <w:top w:val="single" w:sz="4" w:space="0" w:color="auto"/>
              <w:left w:val="nil"/>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kern w:val="0"/>
                <w:szCs w:val="21"/>
              </w:rPr>
              <w:t>按照“</w:t>
            </w:r>
            <w:r w:rsidRPr="00835FDD">
              <w:rPr>
                <w:rFonts w:ascii="宋体" w:hAnsi="宋体" w:cs="宋体" w:hint="eastAsia"/>
                <w:bCs/>
                <w:kern w:val="0"/>
                <w:szCs w:val="21"/>
              </w:rPr>
              <w:t>客户端工具</w:t>
            </w:r>
            <w:r w:rsidRPr="00835FDD">
              <w:rPr>
                <w:rFonts w:ascii="宋体" w:hAnsi="宋体" w:cs="宋体" w:hint="eastAsia"/>
                <w:kern w:val="0"/>
                <w:szCs w:val="21"/>
              </w:rPr>
              <w:t>+地点（IP）+</w:t>
            </w:r>
            <w:r w:rsidRPr="00835FDD">
              <w:rPr>
                <w:rFonts w:ascii="宋体" w:hAnsi="宋体" w:cs="宋体"/>
                <w:kern w:val="0"/>
                <w:szCs w:val="21"/>
              </w:rPr>
              <w:t>时间+对象</w:t>
            </w:r>
            <w:r w:rsidRPr="00835FDD">
              <w:rPr>
                <w:rFonts w:ascii="宋体" w:hAnsi="宋体" w:cs="宋体" w:hint="eastAsia"/>
                <w:kern w:val="0"/>
                <w:szCs w:val="21"/>
              </w:rPr>
              <w:t>（表、函数、存储过程等名称）</w:t>
            </w:r>
            <w:r w:rsidRPr="00835FDD">
              <w:rPr>
                <w:rFonts w:ascii="宋体" w:hAnsi="宋体" w:cs="宋体"/>
                <w:kern w:val="0"/>
                <w:szCs w:val="21"/>
              </w:rPr>
              <w:t>+操作</w:t>
            </w:r>
            <w:r w:rsidRPr="00835FDD">
              <w:rPr>
                <w:rFonts w:ascii="宋体" w:hAnsi="宋体" w:cs="宋体" w:hint="eastAsia"/>
                <w:kern w:val="0"/>
                <w:szCs w:val="21"/>
              </w:rPr>
              <w:t>（DDL、DML、DCL等）</w:t>
            </w:r>
            <w:r w:rsidRPr="00835FDD">
              <w:rPr>
                <w:rFonts w:ascii="宋体" w:hAnsi="宋体" w:cs="宋体"/>
                <w:kern w:val="0"/>
                <w:szCs w:val="21"/>
              </w:rPr>
              <w:t>”的条件组合提交申请。</w:t>
            </w:r>
          </w:p>
        </w:tc>
      </w:tr>
      <w:tr w:rsidR="00835FDD" w:rsidRPr="00835FDD" w:rsidTr="00D970FA">
        <w:trPr>
          <w:trHeight w:val="634"/>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黑名单规则</w:t>
            </w:r>
          </w:p>
        </w:tc>
        <w:tc>
          <w:tcPr>
            <w:tcW w:w="7044" w:type="dxa"/>
            <w:tcBorders>
              <w:top w:val="single" w:sz="4" w:space="0" w:color="auto"/>
              <w:left w:val="nil"/>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针对日常运维动作（高危动作），通过用户、操作、对象、时间等因素描述禁止的用户访问，避免所有运维动作均需提交申请，增加运维难度</w:t>
            </w:r>
          </w:p>
        </w:tc>
      </w:tr>
      <w:tr w:rsidR="00835FDD" w:rsidRPr="00835FDD" w:rsidTr="00D970FA">
        <w:trPr>
          <w:trHeight w:val="388"/>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白名单规则</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针对日常运维动作（非高危动作），通过用户、操作、对象、时间等因素描述许可的用户访问，避免所有运维动作均需提交申请，增加运维难度</w:t>
            </w:r>
          </w:p>
        </w:tc>
      </w:tr>
      <w:tr w:rsidR="00835FDD" w:rsidRPr="00835FDD" w:rsidTr="00D970FA">
        <w:trPr>
          <w:trHeight w:val="388"/>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行数阀值管控</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b/>
                <w:kern w:val="0"/>
                <w:szCs w:val="21"/>
              </w:rPr>
            </w:pPr>
            <w:r w:rsidRPr="00835FDD">
              <w:rPr>
                <w:rFonts w:ascii="宋体" w:hAnsi="宋体" w:cs="宋体" w:hint="eastAsia"/>
                <w:kern w:val="0"/>
                <w:szCs w:val="21"/>
              </w:rPr>
              <w:t>针对数据库数据表，可按照受影响数据行数(阀值)进行精细管控，包括查询、更新和删除动作，超出阀值的行为进行阻断或拦截，防止高危操作或大批量数据泄露。</w:t>
            </w:r>
          </w:p>
        </w:tc>
      </w:tr>
      <w:tr w:rsidR="00835FDD" w:rsidRPr="00835FDD" w:rsidTr="00D970FA">
        <w:trPr>
          <w:trHeight w:val="388"/>
          <w:jc w:val="center"/>
        </w:trPr>
        <w:tc>
          <w:tcPr>
            <w:tcW w:w="1526" w:type="dxa"/>
            <w:tcBorders>
              <w:left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敏感数据访问审批</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在提请敏感数据访问申请时，可以实现审批后对敏感数据不脱敏展现，未通过审批的按照规则进行动态脱敏。</w:t>
            </w:r>
          </w:p>
        </w:tc>
      </w:tr>
      <w:tr w:rsidR="00835FDD" w:rsidRPr="00835FDD" w:rsidTr="00D970FA">
        <w:trPr>
          <w:trHeight w:val="388"/>
          <w:jc w:val="center"/>
        </w:trPr>
        <w:tc>
          <w:tcPr>
            <w:tcW w:w="1526" w:type="dxa"/>
            <w:vMerge w:val="restart"/>
            <w:tcBorders>
              <w:top w:val="single" w:sz="4" w:space="0" w:color="auto"/>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r w:rsidRPr="00835FDD">
              <w:rPr>
                <w:rFonts w:ascii="宋体" w:hAnsi="宋体" w:cs="宋体" w:hint="eastAsia"/>
                <w:b/>
                <w:bCs/>
                <w:kern w:val="0"/>
                <w:szCs w:val="21"/>
              </w:rPr>
              <w:t>流程管理</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人员设置</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kern w:val="0"/>
                <w:szCs w:val="21"/>
              </w:rPr>
              <w:t>可设置普通用户</w:t>
            </w:r>
            <w:r w:rsidRPr="00835FDD">
              <w:rPr>
                <w:rFonts w:ascii="宋体" w:hAnsi="宋体" w:cs="宋体" w:hint="eastAsia"/>
                <w:kern w:val="0"/>
                <w:szCs w:val="21"/>
              </w:rPr>
              <w:t>（运维人员）</w:t>
            </w:r>
            <w:r w:rsidRPr="00835FDD">
              <w:rPr>
                <w:rFonts w:ascii="宋体" w:hAnsi="宋体" w:cs="宋体"/>
                <w:kern w:val="0"/>
                <w:szCs w:val="21"/>
              </w:rPr>
              <w:t>、审批人、系统管理员</w:t>
            </w:r>
            <w:r w:rsidRPr="00835FDD">
              <w:rPr>
                <w:rFonts w:ascii="宋体" w:hAnsi="宋体" w:cs="宋体" w:hint="eastAsia"/>
                <w:kern w:val="0"/>
                <w:szCs w:val="21"/>
              </w:rPr>
              <w:t>、安全管理员、审计管理员多</w:t>
            </w:r>
            <w:r w:rsidRPr="00835FDD">
              <w:rPr>
                <w:rFonts w:ascii="宋体" w:hAnsi="宋体" w:cs="宋体"/>
                <w:kern w:val="0"/>
                <w:szCs w:val="21"/>
              </w:rPr>
              <w:t>种角色，对应不同操作权限。</w:t>
            </w:r>
          </w:p>
        </w:tc>
      </w:tr>
      <w:tr w:rsidR="00835FDD" w:rsidRPr="00835FDD" w:rsidTr="00D970FA">
        <w:trPr>
          <w:trHeight w:val="487"/>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多审批员</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系统可以设置多个审批员，避免某个审批员不在岗导致运维工作受影响</w:t>
            </w:r>
          </w:p>
        </w:tc>
      </w:tr>
      <w:tr w:rsidR="00835FDD" w:rsidRPr="00835FDD" w:rsidTr="00D970FA">
        <w:trPr>
          <w:trHeight w:val="388"/>
          <w:jc w:val="center"/>
        </w:trPr>
        <w:tc>
          <w:tcPr>
            <w:tcW w:w="1526" w:type="dxa"/>
            <w:vMerge/>
            <w:tcBorders>
              <w:left w:val="single" w:sz="4" w:space="0" w:color="auto"/>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多级审批</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系统可以设置多级审批，提高运维审批强度、规范运维流程</w:t>
            </w:r>
          </w:p>
        </w:tc>
      </w:tr>
      <w:tr w:rsidR="00835FDD" w:rsidRPr="00835FDD" w:rsidTr="00D970FA">
        <w:trPr>
          <w:trHeight w:val="388"/>
          <w:jc w:val="center"/>
        </w:trPr>
        <w:tc>
          <w:tcPr>
            <w:tcW w:w="1526" w:type="dxa"/>
            <w:vMerge w:val="restart"/>
            <w:tcBorders>
              <w:left w:val="single" w:sz="4" w:space="0" w:color="auto"/>
              <w:right w:val="single" w:sz="4" w:space="0" w:color="auto"/>
            </w:tcBorders>
            <w:vAlign w:val="center"/>
          </w:tcPr>
          <w:p w:rsidR="00835FDD" w:rsidRPr="00835FDD" w:rsidRDefault="00835FDD" w:rsidP="00835FDD">
            <w:pPr>
              <w:jc w:val="distribute"/>
              <w:rPr>
                <w:rFonts w:ascii="宋体" w:hAnsi="宋体" w:cs="宋体"/>
                <w:b/>
                <w:bCs/>
                <w:kern w:val="0"/>
                <w:szCs w:val="21"/>
              </w:rPr>
            </w:pPr>
            <w:r w:rsidRPr="00835FDD">
              <w:rPr>
                <w:rFonts w:ascii="宋体" w:hAnsi="宋体" w:cs="宋体" w:hint="eastAsia"/>
                <w:b/>
                <w:bCs/>
                <w:kern w:val="0"/>
                <w:szCs w:val="21"/>
              </w:rPr>
              <w:t>身份鉴别</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身份鉴别</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支持“安全运维系统帐号”与“数据库帐号”相关联，实现操作者的自然人身份确认，解决多人共用同一数据库账号，无法定责的问题</w:t>
            </w:r>
          </w:p>
        </w:tc>
      </w:tr>
      <w:tr w:rsidR="00835FDD" w:rsidRPr="00835FDD" w:rsidTr="00D970FA">
        <w:trPr>
          <w:trHeight w:val="496"/>
          <w:jc w:val="center"/>
        </w:trPr>
        <w:tc>
          <w:tcPr>
            <w:tcW w:w="1526" w:type="dxa"/>
            <w:vMerge/>
            <w:tcBorders>
              <w:left w:val="single" w:sz="4" w:space="0" w:color="auto"/>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distribute"/>
              <w:rPr>
                <w:rFonts w:ascii="宋体" w:hAnsi="宋体" w:cs="宋体"/>
                <w:kern w:val="0"/>
                <w:szCs w:val="21"/>
              </w:rPr>
            </w:pPr>
            <w:r w:rsidRPr="00835FDD">
              <w:rPr>
                <w:rFonts w:ascii="宋体" w:hAnsi="宋体" w:cs="宋体" w:hint="eastAsia"/>
                <w:kern w:val="0"/>
                <w:szCs w:val="21"/>
              </w:rPr>
              <w:t>审批码认证</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left"/>
              <w:rPr>
                <w:rFonts w:ascii="宋体" w:hAnsi="宋体" w:cs="宋体"/>
                <w:kern w:val="0"/>
                <w:szCs w:val="21"/>
              </w:rPr>
            </w:pPr>
            <w:r w:rsidRPr="00835FDD">
              <w:rPr>
                <w:rFonts w:ascii="宋体" w:hAnsi="宋体" w:cs="宋体" w:hint="eastAsia"/>
                <w:kern w:val="0"/>
                <w:szCs w:val="21"/>
              </w:rPr>
              <w:t>运维人员提交运维申请并获取审批后，系统会发送给运维人员一个随机生成的审批码，运维人员必须凭借审批码登录，方可执行运维动作</w:t>
            </w:r>
          </w:p>
        </w:tc>
      </w:tr>
      <w:tr w:rsidR="00835FDD" w:rsidRPr="00835FDD" w:rsidTr="00D970FA">
        <w:trPr>
          <w:trHeight w:val="496"/>
          <w:jc w:val="center"/>
        </w:trPr>
        <w:tc>
          <w:tcPr>
            <w:tcW w:w="1526" w:type="dxa"/>
            <w:vMerge w:val="restart"/>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color w:val="000000"/>
                <w:kern w:val="0"/>
                <w:szCs w:val="21"/>
              </w:rPr>
            </w:pPr>
            <w:r w:rsidRPr="00835FDD">
              <w:rPr>
                <w:rFonts w:ascii="宋体" w:hAnsi="宋体" w:cs="宋体" w:hint="eastAsia"/>
                <w:b/>
                <w:bCs/>
                <w:color w:val="000000"/>
                <w:kern w:val="0"/>
                <w:szCs w:val="21"/>
              </w:rPr>
              <w:t>敏感信息识别</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distribute"/>
              <w:rPr>
                <w:rFonts w:ascii="宋体" w:hAnsi="宋体" w:cs="宋体"/>
                <w:color w:val="000000"/>
                <w:kern w:val="0"/>
                <w:szCs w:val="21"/>
              </w:rPr>
            </w:pPr>
            <w:r w:rsidRPr="00835FDD">
              <w:rPr>
                <w:rFonts w:ascii="宋体" w:hAnsi="宋体" w:cs="宋体" w:hint="eastAsia"/>
                <w:color w:val="000000"/>
                <w:kern w:val="0"/>
                <w:szCs w:val="21"/>
              </w:rPr>
              <w:t>内置算法</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left"/>
              <w:rPr>
                <w:rFonts w:ascii="宋体" w:hAnsi="宋体"/>
                <w:b/>
                <w:color w:val="000000"/>
                <w:szCs w:val="21"/>
              </w:rPr>
            </w:pPr>
            <w:r w:rsidRPr="00835FDD">
              <w:rPr>
                <w:rFonts w:ascii="宋体" w:hAnsi="宋体" w:hint="eastAsia"/>
                <w:bCs/>
                <w:color w:val="000000"/>
                <w:szCs w:val="21"/>
              </w:rPr>
              <w:t>内置不少于100种敏感数据识别算法，并支持算法自定义。</w:t>
            </w:r>
          </w:p>
        </w:tc>
      </w:tr>
      <w:tr w:rsidR="00835FDD" w:rsidRPr="00835FDD" w:rsidTr="00D970FA">
        <w:trPr>
          <w:trHeight w:val="496"/>
          <w:jc w:val="center"/>
        </w:trPr>
        <w:tc>
          <w:tcPr>
            <w:tcW w:w="1526" w:type="dxa"/>
            <w:vMerge/>
            <w:tcBorders>
              <w:left w:val="single" w:sz="4" w:space="0" w:color="auto"/>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color w:val="000000"/>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distribute"/>
              <w:rPr>
                <w:rFonts w:ascii="宋体" w:hAnsi="宋体" w:cs="宋体"/>
                <w:color w:val="000000"/>
                <w:kern w:val="0"/>
                <w:szCs w:val="21"/>
              </w:rPr>
            </w:pPr>
            <w:r w:rsidRPr="00835FDD">
              <w:rPr>
                <w:rFonts w:ascii="宋体" w:hAnsi="宋体" w:cs="宋体" w:hint="eastAsia"/>
                <w:color w:val="000000"/>
                <w:kern w:val="0"/>
                <w:szCs w:val="21"/>
              </w:rPr>
              <w:t>敏感信息脱敏权限管理</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left"/>
              <w:rPr>
                <w:rFonts w:ascii="宋体" w:hAnsi="宋体"/>
                <w:bCs/>
                <w:color w:val="000000"/>
                <w:szCs w:val="21"/>
              </w:rPr>
            </w:pPr>
            <w:r w:rsidRPr="00835FDD">
              <w:rPr>
                <w:rFonts w:ascii="宋体" w:hAnsi="宋体" w:hint="eastAsia"/>
                <w:bCs/>
                <w:color w:val="000000"/>
                <w:szCs w:val="21"/>
              </w:rPr>
              <w:t>运维人员通过系统对敏感数据访问时，对真实数据必须进行脱敏处理，但是针对一些特殊运维场景下，必须对真实数据进行显示时，系统内置审批流程，可以实现语句审批后，真实数据显示</w:t>
            </w:r>
          </w:p>
        </w:tc>
      </w:tr>
      <w:tr w:rsidR="00835FDD" w:rsidRPr="00835FDD" w:rsidTr="00D970FA">
        <w:trPr>
          <w:trHeight w:val="918"/>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r w:rsidRPr="00835FDD">
              <w:rPr>
                <w:rFonts w:ascii="宋体" w:hAnsi="宋体" w:cs="宋体" w:hint="eastAsia"/>
                <w:b/>
                <w:bCs/>
                <w:kern w:val="0"/>
                <w:szCs w:val="21"/>
              </w:rPr>
              <w:t>运维审计和信息通知</w:t>
            </w:r>
          </w:p>
        </w:tc>
        <w:tc>
          <w:tcPr>
            <w:tcW w:w="1886" w:type="dxa"/>
            <w:tcBorders>
              <w:top w:val="single" w:sz="4" w:space="0" w:color="auto"/>
              <w:left w:val="nil"/>
              <w:right w:val="single" w:sz="4" w:space="0" w:color="auto"/>
            </w:tcBorders>
            <w:vAlign w:val="center"/>
          </w:tcPr>
          <w:p w:rsidR="00835FDD" w:rsidRPr="00835FDD" w:rsidRDefault="00835FDD" w:rsidP="00835FDD">
            <w:pPr>
              <w:jc w:val="distribute"/>
              <w:rPr>
                <w:rFonts w:ascii="宋体" w:hAnsi="宋体" w:cs="宋体"/>
                <w:kern w:val="0"/>
                <w:szCs w:val="21"/>
              </w:rPr>
            </w:pPr>
            <w:r w:rsidRPr="00835FDD">
              <w:rPr>
                <w:rFonts w:ascii="宋体" w:hAnsi="宋体" w:cs="宋体" w:hint="eastAsia"/>
                <w:kern w:val="0"/>
                <w:szCs w:val="21"/>
              </w:rPr>
              <w:t>运维行为审计</w:t>
            </w:r>
          </w:p>
        </w:tc>
        <w:tc>
          <w:tcPr>
            <w:tcW w:w="7044" w:type="dxa"/>
            <w:tcBorders>
              <w:top w:val="single" w:sz="4" w:space="0" w:color="auto"/>
              <w:left w:val="nil"/>
              <w:right w:val="single" w:sz="4" w:space="0" w:color="auto"/>
            </w:tcBorders>
            <w:vAlign w:val="center"/>
          </w:tcPr>
          <w:p w:rsidR="00835FDD" w:rsidRPr="00835FDD" w:rsidRDefault="00835FDD" w:rsidP="00835FDD">
            <w:pPr>
              <w:jc w:val="left"/>
              <w:rPr>
                <w:rFonts w:ascii="宋体" w:hAnsi="宋体" w:cs="宋体"/>
                <w:kern w:val="0"/>
                <w:szCs w:val="21"/>
              </w:rPr>
            </w:pPr>
            <w:r w:rsidRPr="00835FDD">
              <w:rPr>
                <w:rFonts w:ascii="宋体" w:hAnsi="宋体" w:cs="宋体" w:hint="eastAsia"/>
                <w:kern w:val="0"/>
                <w:szCs w:val="21"/>
              </w:rPr>
              <w:t>审计记录：对数据库的所有运维动作进行记录，包括：会话的终端信息（IP、MAC、Port、工具名、数据库用户名）、操作信息：操作类型（DDL、DML、DCL等）、操作时间、执行时长、操作成功与失败、受影响行数、操作对象（表、函数、存储过程等名称）、SQL语句</w:t>
            </w:r>
          </w:p>
        </w:tc>
      </w:tr>
      <w:tr w:rsidR="00835FDD" w:rsidRPr="00835FDD" w:rsidTr="00D970FA">
        <w:trPr>
          <w:trHeight w:val="491"/>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r w:rsidRPr="00835FDD">
              <w:rPr>
                <w:rFonts w:ascii="宋体" w:hAnsi="宋体" w:hint="eastAsia"/>
                <w:color w:val="000000"/>
                <w:szCs w:val="21"/>
              </w:rPr>
              <w:t>审批日志检索</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kern w:val="0"/>
                <w:szCs w:val="21"/>
              </w:rPr>
              <w:t>提供</w:t>
            </w:r>
            <w:r w:rsidRPr="00835FDD">
              <w:rPr>
                <w:rFonts w:ascii="宋体" w:hAnsi="宋体" w:cs="宋体" w:hint="eastAsia"/>
                <w:kern w:val="0"/>
                <w:szCs w:val="21"/>
              </w:rPr>
              <w:t>审批</w:t>
            </w:r>
            <w:r w:rsidRPr="00835FDD">
              <w:rPr>
                <w:rFonts w:ascii="宋体" w:hAnsi="宋体" w:cs="宋体"/>
                <w:kern w:val="0"/>
                <w:szCs w:val="21"/>
              </w:rPr>
              <w:t>事件的检索功能，支持按协议、源IP、源端口、目的IP、目的端口、引擎名、用户名、时间等进行统计，支持组合条件查询方式</w:t>
            </w:r>
          </w:p>
        </w:tc>
      </w:tr>
      <w:tr w:rsidR="00835FDD" w:rsidRPr="00835FDD" w:rsidTr="00D970FA">
        <w:trPr>
          <w:trHeight w:val="480"/>
          <w:jc w:val="center"/>
        </w:trPr>
        <w:tc>
          <w:tcPr>
            <w:tcW w:w="1526" w:type="dxa"/>
            <w:vMerge/>
            <w:tcBorders>
              <w:left w:val="single" w:sz="4" w:space="0" w:color="auto"/>
              <w:bottom w:val="single" w:sz="4" w:space="0" w:color="auto"/>
              <w:right w:val="single" w:sz="4" w:space="0" w:color="auto"/>
            </w:tcBorders>
            <w:vAlign w:val="center"/>
          </w:tcPr>
          <w:p w:rsidR="00835FDD" w:rsidRPr="00835FDD" w:rsidRDefault="00835FDD" w:rsidP="00835FDD">
            <w:pPr>
              <w:widowControl/>
              <w:jc w:val="left"/>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信息通知</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运维人员提交申请后，系统会自动发送通知给审批员</w:t>
            </w:r>
          </w:p>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审批员审批某个申请后，系统会自动发送通知给申请人</w:t>
            </w:r>
          </w:p>
          <w:p w:rsidR="00835FDD" w:rsidRPr="00835FDD" w:rsidRDefault="00835FDD" w:rsidP="00835FDD">
            <w:pPr>
              <w:widowControl/>
              <w:jc w:val="left"/>
              <w:rPr>
                <w:rFonts w:ascii="宋体" w:hAnsi="宋体" w:cs="宋体"/>
                <w:color w:val="FF0000"/>
                <w:kern w:val="0"/>
                <w:szCs w:val="21"/>
              </w:rPr>
            </w:pPr>
            <w:r w:rsidRPr="00835FDD">
              <w:rPr>
                <w:rFonts w:ascii="宋体" w:hAnsi="宋体" w:cs="宋体" w:hint="eastAsia"/>
                <w:kern w:val="0"/>
                <w:szCs w:val="21"/>
              </w:rPr>
              <w:t>通知方式支持邮件、短信。</w:t>
            </w:r>
          </w:p>
        </w:tc>
      </w:tr>
      <w:tr w:rsidR="00835FDD" w:rsidRPr="00835FDD" w:rsidTr="00D970FA">
        <w:trPr>
          <w:trHeight w:val="619"/>
          <w:jc w:val="center"/>
        </w:trPr>
        <w:tc>
          <w:tcPr>
            <w:tcW w:w="1526" w:type="dxa"/>
            <w:vMerge w:val="restart"/>
            <w:tcBorders>
              <w:left w:val="single" w:sz="4" w:space="0" w:color="auto"/>
              <w:right w:val="single" w:sz="4" w:space="0" w:color="auto"/>
            </w:tcBorders>
            <w:vAlign w:val="center"/>
          </w:tcPr>
          <w:p w:rsidR="00835FDD" w:rsidRPr="00835FDD" w:rsidRDefault="00835FDD" w:rsidP="00835FDD">
            <w:pPr>
              <w:jc w:val="distribute"/>
              <w:rPr>
                <w:rFonts w:ascii="宋体" w:hAnsi="宋体" w:cs="宋体"/>
                <w:b/>
                <w:bCs/>
                <w:kern w:val="0"/>
                <w:szCs w:val="21"/>
              </w:rPr>
            </w:pPr>
            <w:r w:rsidRPr="00835FDD">
              <w:rPr>
                <w:rFonts w:ascii="宋体" w:hAnsi="宋体" w:cs="宋体" w:hint="eastAsia"/>
                <w:b/>
                <w:bCs/>
                <w:kern w:val="0"/>
                <w:szCs w:val="21"/>
              </w:rPr>
              <w:t>分析与报表</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实时运维监控</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提供运维人员对数据库访问的风险行为统计、SQL吞吐量统计、SQL访问类别统计、告警阻断SQL统计。</w:t>
            </w:r>
          </w:p>
        </w:tc>
      </w:tr>
      <w:tr w:rsidR="00835FDD" w:rsidRPr="00835FDD" w:rsidTr="00D970FA">
        <w:trPr>
          <w:trHeight w:val="480"/>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风险和危害访问分析</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提供对运维人员执行语句进行风险和危害访问的分析，包括：高危操作分析和追踪、大规模数据泄露分析和追踪、批量数据篡改分析和追踪、SQL注入行为分析和追踪</w:t>
            </w:r>
          </w:p>
        </w:tc>
      </w:tr>
      <w:tr w:rsidR="00835FDD" w:rsidRPr="00835FDD" w:rsidTr="00D970FA">
        <w:trPr>
          <w:trHeight w:val="480"/>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color w:val="FF0000"/>
                <w:kern w:val="0"/>
                <w:szCs w:val="21"/>
              </w:rPr>
            </w:pPr>
            <w:r w:rsidRPr="00835FDD">
              <w:rPr>
                <w:rFonts w:ascii="宋体" w:hAnsi="宋体" w:cs="宋体" w:hint="eastAsia"/>
                <w:kern w:val="0"/>
                <w:szCs w:val="21"/>
              </w:rPr>
              <w:t>提供丰富报表展示</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color w:val="FF0000"/>
                <w:kern w:val="0"/>
                <w:szCs w:val="21"/>
              </w:rPr>
            </w:pPr>
            <w:r w:rsidRPr="00835FDD">
              <w:rPr>
                <w:rFonts w:ascii="宋体" w:hAnsi="宋体" w:cs="宋体" w:hint="eastAsia"/>
                <w:kern w:val="0"/>
                <w:szCs w:val="21"/>
              </w:rPr>
              <w:t>会话行为报表包括：运维申请/审批历史报表、运维执行情况报表、日常运维报表、异常运维报表等；</w:t>
            </w:r>
          </w:p>
        </w:tc>
      </w:tr>
      <w:tr w:rsidR="00835FDD" w:rsidRPr="00835FDD" w:rsidTr="00D970FA">
        <w:trPr>
          <w:trHeight w:val="480"/>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图表类型支持</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kern w:val="0"/>
                <w:szCs w:val="21"/>
              </w:rPr>
              <w:t>支持丰富的图表类型，包括直方、曲线、面积和饼图及3维数据的图表</w:t>
            </w:r>
          </w:p>
        </w:tc>
      </w:tr>
      <w:tr w:rsidR="00835FDD" w:rsidRPr="00835FDD" w:rsidTr="00D970FA">
        <w:trPr>
          <w:trHeight w:val="480"/>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报告导出功能</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kern w:val="0"/>
                <w:szCs w:val="21"/>
              </w:rPr>
              <w:t>HTML、</w:t>
            </w:r>
            <w:r w:rsidRPr="00835FDD">
              <w:rPr>
                <w:rFonts w:ascii="宋体" w:hAnsi="宋体" w:cs="宋体" w:hint="eastAsia"/>
                <w:kern w:val="0"/>
                <w:szCs w:val="21"/>
              </w:rPr>
              <w:t>CSV、WORD</w:t>
            </w:r>
            <w:r w:rsidRPr="00835FDD">
              <w:rPr>
                <w:rFonts w:ascii="宋体" w:hAnsi="宋体" w:cs="宋体"/>
                <w:kern w:val="0"/>
                <w:szCs w:val="21"/>
              </w:rPr>
              <w:t>、PDF等格式的导出</w:t>
            </w:r>
          </w:p>
        </w:tc>
      </w:tr>
      <w:tr w:rsidR="00835FDD" w:rsidRPr="00835FDD" w:rsidTr="00D970FA">
        <w:trPr>
          <w:trHeight w:val="480"/>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color w:val="00B0F0"/>
                <w:kern w:val="0"/>
                <w:szCs w:val="21"/>
              </w:rPr>
            </w:pPr>
          </w:p>
        </w:tc>
        <w:tc>
          <w:tcPr>
            <w:tcW w:w="1886" w:type="dxa"/>
            <w:tcBorders>
              <w:top w:val="single" w:sz="4" w:space="0" w:color="auto"/>
              <w:left w:val="nil"/>
              <w:bottom w:val="single" w:sz="4" w:space="0" w:color="auto"/>
              <w:right w:val="single" w:sz="4" w:space="0" w:color="auto"/>
            </w:tcBorders>
          </w:tcPr>
          <w:p w:rsidR="00835FDD" w:rsidRPr="00835FDD" w:rsidRDefault="00835FDD" w:rsidP="00835FDD">
            <w:pPr>
              <w:rPr>
                <w:szCs w:val="20"/>
              </w:rPr>
            </w:pPr>
            <w:r w:rsidRPr="00835FDD">
              <w:rPr>
                <w:rFonts w:ascii="宋体" w:hAnsi="宋体" w:cs="宋体" w:hint="eastAsia"/>
                <w:bCs/>
                <w:kern w:val="0"/>
                <w:szCs w:val="21"/>
              </w:rPr>
              <w:t>风险感知</w:t>
            </w:r>
            <w:r w:rsidRPr="00835FDD">
              <w:rPr>
                <w:rFonts w:hint="eastAsia"/>
                <w:szCs w:val="20"/>
              </w:rPr>
              <w:t>监控大屏</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直观、可视化监控单位整体安全情况，当出现风险时可快速的定位当前被攻击的数据库及发起攻击的客户端等</w:t>
            </w:r>
          </w:p>
        </w:tc>
      </w:tr>
      <w:tr w:rsidR="00835FDD" w:rsidRPr="00835FDD" w:rsidTr="00D970FA">
        <w:trPr>
          <w:trHeight w:val="480"/>
          <w:jc w:val="center"/>
        </w:trPr>
        <w:tc>
          <w:tcPr>
            <w:tcW w:w="1526" w:type="dxa"/>
            <w:vMerge/>
            <w:tcBorders>
              <w:left w:val="single" w:sz="4" w:space="0" w:color="auto"/>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color w:val="00B0F0"/>
                <w:kern w:val="0"/>
                <w:szCs w:val="21"/>
              </w:rPr>
            </w:pPr>
          </w:p>
        </w:tc>
        <w:tc>
          <w:tcPr>
            <w:tcW w:w="1886" w:type="dxa"/>
            <w:tcBorders>
              <w:top w:val="single" w:sz="4" w:space="0" w:color="auto"/>
              <w:left w:val="nil"/>
              <w:bottom w:val="single" w:sz="4" w:space="0" w:color="auto"/>
              <w:right w:val="single" w:sz="4" w:space="0" w:color="auto"/>
            </w:tcBorders>
          </w:tcPr>
          <w:p w:rsidR="00835FDD" w:rsidRPr="00835FDD" w:rsidRDefault="00835FDD" w:rsidP="00835FDD">
            <w:pPr>
              <w:rPr>
                <w:szCs w:val="20"/>
              </w:rPr>
            </w:pPr>
            <w:r w:rsidRPr="00835FDD">
              <w:rPr>
                <w:rFonts w:hint="eastAsia"/>
                <w:szCs w:val="20"/>
              </w:rPr>
              <w:t>24</w:t>
            </w:r>
            <w:r w:rsidRPr="00835FDD">
              <w:rPr>
                <w:rFonts w:hint="eastAsia"/>
                <w:szCs w:val="20"/>
              </w:rPr>
              <w:t>小时监控</w:t>
            </w:r>
          </w:p>
        </w:tc>
        <w:tc>
          <w:tcPr>
            <w:tcW w:w="7044" w:type="dxa"/>
            <w:tcBorders>
              <w:top w:val="single" w:sz="4" w:space="0" w:color="auto"/>
              <w:left w:val="nil"/>
              <w:bottom w:val="single" w:sz="4" w:space="0" w:color="auto"/>
              <w:right w:val="single" w:sz="4" w:space="0" w:color="auto"/>
            </w:tcBorders>
            <w:vAlign w:val="bottom"/>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支持注入攻击监控、漏洞攻击监控、敏感访问监控、系统运行监控、流量监控等多角度展现近期攻击风险</w:t>
            </w:r>
          </w:p>
        </w:tc>
      </w:tr>
      <w:tr w:rsidR="00835FDD" w:rsidRPr="00835FDD" w:rsidTr="00D970FA">
        <w:trPr>
          <w:trHeight w:val="1048"/>
          <w:jc w:val="center"/>
        </w:trPr>
        <w:tc>
          <w:tcPr>
            <w:tcW w:w="1526" w:type="dxa"/>
            <w:vMerge w:val="restart"/>
            <w:tcBorders>
              <w:top w:val="single" w:sz="4" w:space="0" w:color="auto"/>
              <w:left w:val="single" w:sz="4" w:space="0" w:color="auto"/>
              <w:bottom w:val="nil"/>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r w:rsidRPr="00835FDD">
              <w:rPr>
                <w:rFonts w:ascii="宋体" w:hAnsi="宋体" w:cs="宋体" w:hint="eastAsia"/>
                <w:b/>
                <w:bCs/>
                <w:kern w:val="0"/>
                <w:szCs w:val="21"/>
              </w:rPr>
              <w:t>网络部署</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串联模式</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kern w:val="0"/>
                <w:szCs w:val="21"/>
              </w:rPr>
              <w:t>采用串联的方式部署于运维侧与数据库服务器之间。所有运维侧访问数据库的行为，均需经过数据库安全运维系统，而应用系统访问数据库的行为不会受到安全运维系统的影响，仍然采用原有拓扑与数据库连接。</w:t>
            </w:r>
          </w:p>
        </w:tc>
      </w:tr>
      <w:tr w:rsidR="00835FDD" w:rsidRPr="00835FDD" w:rsidTr="00D970FA">
        <w:trPr>
          <w:trHeight w:val="583"/>
          <w:jc w:val="center"/>
        </w:trPr>
        <w:tc>
          <w:tcPr>
            <w:tcW w:w="1526" w:type="dxa"/>
            <w:vMerge/>
            <w:tcBorders>
              <w:top w:val="single" w:sz="4" w:space="0" w:color="auto"/>
              <w:left w:val="single" w:sz="4" w:space="0" w:color="auto"/>
              <w:bottom w:val="nil"/>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支持HA主备模式</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支持通过HA方式进行双机主备自动切换，会话同步的容灾模式</w:t>
            </w:r>
          </w:p>
        </w:tc>
      </w:tr>
      <w:tr w:rsidR="00835FDD" w:rsidRPr="00835FDD" w:rsidTr="00D970FA">
        <w:trPr>
          <w:trHeight w:val="563"/>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支持bypass容灾</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支持产品断电bapass和在线bypass容灾功能</w:t>
            </w:r>
          </w:p>
        </w:tc>
      </w:tr>
      <w:tr w:rsidR="00835FDD" w:rsidRPr="00835FDD" w:rsidTr="00D970FA">
        <w:trPr>
          <w:trHeight w:val="557"/>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nil"/>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支持多VLAN</w:t>
            </w:r>
          </w:p>
        </w:tc>
        <w:tc>
          <w:tcPr>
            <w:tcW w:w="7044" w:type="dxa"/>
            <w:tcBorders>
              <w:top w:val="nil"/>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支持当交换机产生多VLAN（</w:t>
            </w:r>
            <w:r w:rsidRPr="00835FDD">
              <w:rPr>
                <w:rFonts w:ascii="宋体" w:hAnsi="宋体" w:cs="宋体"/>
                <w:kern w:val="0"/>
                <w:szCs w:val="21"/>
              </w:rPr>
              <w:t>虚拟</w:t>
            </w:r>
            <w:hyperlink r:id="rId8" w:tgtFrame="_blank" w:history="1">
              <w:r w:rsidRPr="00835FDD">
                <w:rPr>
                  <w:rFonts w:ascii="宋体" w:hAnsi="宋体" w:cs="宋体"/>
                  <w:kern w:val="0"/>
                  <w:szCs w:val="21"/>
                </w:rPr>
                <w:t>局域网</w:t>
              </w:r>
            </w:hyperlink>
            <w:r w:rsidRPr="00835FDD">
              <w:rPr>
                <w:rFonts w:ascii="宋体" w:hAnsi="宋体" w:cs="宋体" w:hint="eastAsia"/>
                <w:kern w:val="0"/>
                <w:szCs w:val="21"/>
              </w:rPr>
              <w:t>）时对数据库防护能力</w:t>
            </w:r>
          </w:p>
        </w:tc>
      </w:tr>
      <w:tr w:rsidR="00835FDD" w:rsidRPr="00835FDD" w:rsidTr="00D970FA">
        <w:trPr>
          <w:trHeight w:val="551"/>
          <w:jc w:val="center"/>
        </w:trPr>
        <w:tc>
          <w:tcPr>
            <w:tcW w:w="1526" w:type="dxa"/>
            <w:vMerge/>
            <w:tcBorders>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p>
        </w:tc>
        <w:tc>
          <w:tcPr>
            <w:tcW w:w="1886" w:type="dxa"/>
            <w:tcBorders>
              <w:top w:val="nil"/>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支持跨网段访问</w:t>
            </w:r>
          </w:p>
        </w:tc>
        <w:tc>
          <w:tcPr>
            <w:tcW w:w="7044" w:type="dxa"/>
            <w:tcBorders>
              <w:top w:val="nil"/>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支持网络环境中跨网段访问数据库的安全防护能力</w:t>
            </w:r>
          </w:p>
        </w:tc>
      </w:tr>
      <w:tr w:rsidR="00835FDD" w:rsidRPr="00835FDD" w:rsidTr="00D970FA">
        <w:trPr>
          <w:trHeight w:val="558"/>
          <w:jc w:val="center"/>
        </w:trPr>
        <w:tc>
          <w:tcPr>
            <w:tcW w:w="1526" w:type="dxa"/>
            <w:tcBorders>
              <w:top w:val="single" w:sz="4" w:space="0" w:color="auto"/>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r w:rsidRPr="00835FDD">
              <w:rPr>
                <w:rFonts w:ascii="宋体" w:hAnsi="宋体" w:cs="宋体" w:hint="eastAsia"/>
                <w:b/>
                <w:bCs/>
                <w:kern w:val="0"/>
                <w:szCs w:val="21"/>
              </w:rPr>
              <w:t>三权分立</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distribute"/>
              <w:rPr>
                <w:rFonts w:ascii="宋体" w:hAnsi="宋体" w:cs="宋体"/>
                <w:kern w:val="0"/>
                <w:szCs w:val="21"/>
              </w:rPr>
            </w:pPr>
            <w:r w:rsidRPr="00835FDD">
              <w:rPr>
                <w:rFonts w:ascii="宋体" w:hAnsi="宋体" w:cs="宋体" w:hint="eastAsia"/>
                <w:kern w:val="0"/>
                <w:szCs w:val="21"/>
              </w:rPr>
              <w:t>三权分立</w:t>
            </w: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widowControl/>
              <w:jc w:val="left"/>
              <w:rPr>
                <w:rFonts w:ascii="宋体" w:hAnsi="宋体" w:cs="宋体"/>
                <w:kern w:val="0"/>
                <w:szCs w:val="21"/>
              </w:rPr>
            </w:pPr>
            <w:r w:rsidRPr="00835FDD">
              <w:rPr>
                <w:rFonts w:ascii="宋体" w:hAnsi="宋体" w:cs="宋体" w:hint="eastAsia"/>
                <w:kern w:val="0"/>
                <w:szCs w:val="21"/>
              </w:rPr>
              <w:t>提供系统管理员、安全管理员和审计管理员不同的管理身份，并对其身份进行验证。</w:t>
            </w:r>
          </w:p>
        </w:tc>
      </w:tr>
      <w:tr w:rsidR="00835FDD" w:rsidRPr="00835FDD" w:rsidTr="00D970FA">
        <w:trPr>
          <w:trHeight w:val="558"/>
          <w:jc w:val="center"/>
        </w:trPr>
        <w:tc>
          <w:tcPr>
            <w:tcW w:w="1526" w:type="dxa"/>
            <w:tcBorders>
              <w:top w:val="single" w:sz="4" w:space="0" w:color="auto"/>
              <w:left w:val="single" w:sz="4" w:space="0" w:color="auto"/>
              <w:right w:val="single" w:sz="4" w:space="0" w:color="auto"/>
            </w:tcBorders>
            <w:vAlign w:val="center"/>
          </w:tcPr>
          <w:p w:rsidR="00835FDD" w:rsidRPr="00835FDD" w:rsidRDefault="00835FDD" w:rsidP="00835FDD">
            <w:pPr>
              <w:widowControl/>
              <w:jc w:val="distribute"/>
              <w:rPr>
                <w:rFonts w:ascii="宋体" w:hAnsi="宋体" w:cs="宋体"/>
                <w:b/>
                <w:bCs/>
                <w:kern w:val="0"/>
                <w:szCs w:val="21"/>
              </w:rPr>
            </w:pPr>
            <w:r w:rsidRPr="00835FDD">
              <w:rPr>
                <w:rFonts w:ascii="宋体" w:hAnsi="宋体" w:cs="宋体"/>
                <w:b/>
                <w:bCs/>
                <w:kern w:val="0"/>
                <w:szCs w:val="21"/>
              </w:rPr>
              <w:t>管理</w:t>
            </w:r>
            <w:r w:rsidRPr="00835FDD">
              <w:rPr>
                <w:rFonts w:ascii="宋体" w:hAnsi="宋体" w:cs="宋体" w:hint="eastAsia"/>
                <w:b/>
                <w:bCs/>
                <w:kern w:val="0"/>
                <w:szCs w:val="21"/>
              </w:rPr>
              <w:t>架构</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spacing w:line="276" w:lineRule="auto"/>
              <w:jc w:val="center"/>
              <w:rPr>
                <w:rFonts w:ascii="宋体" w:hAnsi="宋体" w:cs="宋体"/>
                <w:b/>
                <w:bCs/>
                <w:kern w:val="0"/>
                <w:szCs w:val="21"/>
              </w:rPr>
            </w:pP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left"/>
              <w:rPr>
                <w:rFonts w:ascii="宋体" w:hAnsi="宋体"/>
                <w:szCs w:val="21"/>
              </w:rPr>
            </w:pPr>
            <w:r w:rsidRPr="00835FDD">
              <w:rPr>
                <w:rFonts w:ascii="宋体" w:hAnsi="宋体" w:hint="eastAsia"/>
                <w:szCs w:val="21"/>
              </w:rPr>
              <w:t>“基于B/S架构web管理模式，数据传输必须以Https加密传输，脱敏加密算法必须使用国密算法，但不能使用MD5和SHA-1。(提供复印件并加盖厂商公章)</w:t>
            </w:r>
          </w:p>
        </w:tc>
      </w:tr>
      <w:tr w:rsidR="00835FDD" w:rsidRPr="00835FDD" w:rsidTr="00D970FA">
        <w:trPr>
          <w:trHeight w:val="558"/>
          <w:jc w:val="center"/>
        </w:trPr>
        <w:tc>
          <w:tcPr>
            <w:tcW w:w="1526" w:type="dxa"/>
            <w:tcBorders>
              <w:top w:val="single" w:sz="4" w:space="0" w:color="auto"/>
              <w:left w:val="single" w:sz="4" w:space="0" w:color="auto"/>
              <w:right w:val="single" w:sz="4" w:space="0" w:color="auto"/>
            </w:tcBorders>
            <w:vAlign w:val="center"/>
          </w:tcPr>
          <w:p w:rsidR="00835FDD" w:rsidRPr="00835FDD" w:rsidRDefault="00835FDD" w:rsidP="00835FDD">
            <w:pPr>
              <w:jc w:val="distribute"/>
              <w:rPr>
                <w:rFonts w:ascii="宋体" w:hAnsi="宋体" w:cs="宋体"/>
                <w:b/>
                <w:bCs/>
                <w:color w:val="000000"/>
                <w:kern w:val="0"/>
                <w:szCs w:val="21"/>
              </w:rPr>
            </w:pPr>
            <w:r w:rsidRPr="00835FDD">
              <w:rPr>
                <w:rFonts w:ascii="宋体" w:hAnsi="宋体" w:cs="宋体" w:hint="eastAsia"/>
                <w:b/>
                <w:bCs/>
                <w:color w:val="000000"/>
                <w:kern w:val="0"/>
                <w:szCs w:val="21"/>
              </w:rPr>
              <w:t>资质要求</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distribute"/>
              <w:rPr>
                <w:rFonts w:ascii="宋体" w:hAnsi="宋体" w:cs="宋体"/>
                <w:kern w:val="0"/>
                <w:szCs w:val="21"/>
              </w:rPr>
            </w:pP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rPr>
                <w:rFonts w:ascii="宋体" w:hAnsi="宋体" w:cs="宋体"/>
                <w:kern w:val="0"/>
                <w:szCs w:val="21"/>
              </w:rPr>
            </w:pPr>
            <w:r w:rsidRPr="00835FDD">
              <w:rPr>
                <w:rFonts w:ascii="宋体" w:hAnsi="宋体" w:cs="宋体" w:hint="eastAsia"/>
                <w:kern w:val="0"/>
                <w:szCs w:val="21"/>
              </w:rPr>
              <w:t>具备国家版权局颁发的《计算机软件著作权登记证书》。</w:t>
            </w:r>
          </w:p>
          <w:p w:rsidR="00835FDD" w:rsidRPr="00835FDD" w:rsidRDefault="00835FDD" w:rsidP="00835FDD">
            <w:pPr>
              <w:rPr>
                <w:rFonts w:ascii="宋体" w:hAnsi="宋体" w:cs="宋体"/>
                <w:kern w:val="0"/>
                <w:szCs w:val="21"/>
              </w:rPr>
            </w:pPr>
            <w:r w:rsidRPr="00835FDD">
              <w:rPr>
                <w:rFonts w:ascii="宋体" w:hAnsi="宋体" w:cs="宋体" w:hint="eastAsia"/>
                <w:kern w:val="0"/>
                <w:szCs w:val="21"/>
              </w:rPr>
              <w:t>具备公安部颁发的《计算机信息系统安全专用产品销售许可证》。</w:t>
            </w:r>
          </w:p>
          <w:p w:rsidR="00835FDD" w:rsidRPr="00835FDD" w:rsidRDefault="00835FDD" w:rsidP="00835FDD">
            <w:pPr>
              <w:rPr>
                <w:rFonts w:ascii="宋体" w:hAnsi="宋体" w:cs="宋体"/>
                <w:kern w:val="0"/>
                <w:szCs w:val="21"/>
              </w:rPr>
            </w:pPr>
            <w:r w:rsidRPr="00835FDD">
              <w:rPr>
                <w:rFonts w:ascii="宋体" w:hAnsi="宋体" w:cs="宋体" w:hint="eastAsia"/>
                <w:kern w:val="0"/>
                <w:szCs w:val="21"/>
              </w:rPr>
              <w:t>具备ISCCC信息安全认证中心颁发的《中国国家信息安全产品认证证书》。具备保密局颁发的《涉密信息系统产品检测证书》。</w:t>
            </w:r>
          </w:p>
          <w:p w:rsidR="00835FDD" w:rsidRPr="00835FDD" w:rsidRDefault="00835FDD" w:rsidP="00835FDD">
            <w:pPr>
              <w:rPr>
                <w:rFonts w:ascii="宋体" w:hAnsi="宋体" w:cs="宋体"/>
                <w:kern w:val="0"/>
                <w:szCs w:val="21"/>
              </w:rPr>
            </w:pPr>
            <w:r w:rsidRPr="00835FDD">
              <w:rPr>
                <w:rFonts w:ascii="宋体" w:hAnsi="宋体" w:cs="宋体" w:hint="eastAsia"/>
                <w:kern w:val="0"/>
                <w:szCs w:val="21"/>
              </w:rPr>
              <w:lastRenderedPageBreak/>
              <w:t>要求原厂实施工程师具有OCP或CISP认证证书。</w:t>
            </w:r>
          </w:p>
          <w:p w:rsidR="00835FDD" w:rsidRPr="00835FDD" w:rsidRDefault="00835FDD" w:rsidP="00835FDD">
            <w:pPr>
              <w:rPr>
                <w:szCs w:val="20"/>
              </w:rPr>
            </w:pPr>
            <w:r w:rsidRPr="00835FDD">
              <w:rPr>
                <w:rFonts w:ascii="宋体" w:hAnsi="宋体" w:hint="eastAsia"/>
                <w:szCs w:val="21"/>
              </w:rPr>
              <w:t>为了保证数据库安全运维管理系统的稳定性，生产厂商具备第三方机构的测试报告，提供3个以上全国三甲医院案例合同或者用户使用报告。（提供复印件并加盖厂商公章）</w:t>
            </w:r>
          </w:p>
        </w:tc>
      </w:tr>
      <w:tr w:rsidR="00835FDD" w:rsidRPr="00835FDD" w:rsidTr="00D970FA">
        <w:trPr>
          <w:trHeight w:val="115"/>
          <w:jc w:val="center"/>
        </w:trPr>
        <w:tc>
          <w:tcPr>
            <w:tcW w:w="1526" w:type="dxa"/>
            <w:tcBorders>
              <w:top w:val="single" w:sz="4" w:space="0" w:color="auto"/>
              <w:left w:val="single" w:sz="4" w:space="0" w:color="auto"/>
              <w:bottom w:val="single" w:sz="4" w:space="0" w:color="auto"/>
              <w:right w:val="single" w:sz="4" w:space="0" w:color="auto"/>
            </w:tcBorders>
            <w:vAlign w:val="center"/>
          </w:tcPr>
          <w:p w:rsidR="00835FDD" w:rsidRPr="00835FDD" w:rsidRDefault="00835FDD" w:rsidP="00835FDD">
            <w:pPr>
              <w:jc w:val="distribute"/>
              <w:rPr>
                <w:rFonts w:ascii="宋体" w:hAnsi="宋体"/>
                <w:b/>
                <w:szCs w:val="21"/>
              </w:rPr>
            </w:pPr>
            <w:r w:rsidRPr="00835FDD">
              <w:rPr>
                <w:rFonts w:ascii="宋体" w:hAnsi="宋体" w:hint="eastAsia"/>
                <w:b/>
                <w:szCs w:val="21"/>
              </w:rPr>
              <w:lastRenderedPageBreak/>
              <w:t>售后服务</w:t>
            </w:r>
          </w:p>
        </w:tc>
        <w:tc>
          <w:tcPr>
            <w:tcW w:w="1886"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distribute"/>
              <w:rPr>
                <w:rFonts w:ascii="宋体" w:hAnsi="宋体" w:cs="宋体"/>
                <w:color w:val="FF0000"/>
                <w:kern w:val="0"/>
                <w:szCs w:val="21"/>
              </w:rPr>
            </w:pPr>
          </w:p>
        </w:tc>
        <w:tc>
          <w:tcPr>
            <w:tcW w:w="7044" w:type="dxa"/>
            <w:tcBorders>
              <w:top w:val="single" w:sz="4" w:space="0" w:color="auto"/>
              <w:left w:val="nil"/>
              <w:bottom w:val="single" w:sz="4" w:space="0" w:color="auto"/>
              <w:right w:val="single" w:sz="4" w:space="0" w:color="auto"/>
            </w:tcBorders>
            <w:vAlign w:val="center"/>
          </w:tcPr>
          <w:p w:rsidR="00835FDD" w:rsidRPr="00835FDD" w:rsidRDefault="00835FDD" w:rsidP="00835FDD">
            <w:pPr>
              <w:jc w:val="left"/>
              <w:rPr>
                <w:rFonts w:ascii="宋体" w:hAnsi="宋体"/>
                <w:szCs w:val="21"/>
              </w:rPr>
            </w:pPr>
            <w:r w:rsidRPr="00835FDD">
              <w:rPr>
                <w:rFonts w:ascii="宋体" w:hAnsi="宋体" w:hint="eastAsia"/>
                <w:szCs w:val="20"/>
              </w:rPr>
              <w:t>包含3年原厂服务，3年软硬件质保，明确软硬件质保期后维保标准。</w:t>
            </w:r>
          </w:p>
        </w:tc>
      </w:tr>
    </w:tbl>
    <w:p w:rsidR="00835FDD" w:rsidRPr="00835FDD" w:rsidRDefault="00835FDD" w:rsidP="00835FDD">
      <w:pPr>
        <w:jc w:val="right"/>
        <w:rPr>
          <w:szCs w:val="20"/>
        </w:rPr>
      </w:pPr>
      <w:r w:rsidRPr="00835FDD">
        <w:rPr>
          <w:rFonts w:hint="eastAsia"/>
          <w:szCs w:val="20"/>
        </w:rPr>
        <w:t>2019-09-29</w:t>
      </w:r>
    </w:p>
    <w:p w:rsidR="00835FDD" w:rsidRPr="00835FDD" w:rsidRDefault="00835FDD" w:rsidP="00835FDD">
      <w:pPr>
        <w:rPr>
          <w:szCs w:val="20"/>
        </w:rPr>
      </w:pPr>
    </w:p>
    <w:p w:rsidR="00835FDD" w:rsidRPr="00835FDD" w:rsidRDefault="00835FDD" w:rsidP="00835FDD">
      <w:pPr>
        <w:rPr>
          <w:rFonts w:asciiTheme="minorHAnsi" w:eastAsiaTheme="minorEastAsia" w:hAnsiTheme="minorHAnsi" w:cstheme="minorBidi"/>
          <w:szCs w:val="22"/>
        </w:rPr>
      </w:pPr>
    </w:p>
    <w:p w:rsidR="00841E5C" w:rsidRPr="00841E5C" w:rsidRDefault="00841E5C" w:rsidP="00841E5C">
      <w:pPr>
        <w:rPr>
          <w:rFonts w:asciiTheme="minorHAnsi" w:eastAsiaTheme="minorEastAsia" w:hAnsiTheme="minorHAnsi" w:cstheme="minorBidi"/>
          <w:szCs w:val="22"/>
        </w:rPr>
      </w:pPr>
    </w:p>
    <w:p w:rsidR="00841E5C" w:rsidRDefault="00841E5C">
      <w:pPr>
        <w:widowControl/>
        <w:jc w:val="left"/>
        <w:rPr>
          <w:rFonts w:ascii="宋体" w:hAnsi="宋体"/>
          <w:b/>
          <w:sz w:val="28"/>
          <w:szCs w:val="28"/>
        </w:rPr>
      </w:pPr>
      <w:r>
        <w:rPr>
          <w:rFonts w:ascii="宋体" w:hAnsi="宋体"/>
          <w:b/>
          <w:sz w:val="28"/>
          <w:szCs w:val="28"/>
        </w:rPr>
        <w:br w:type="page"/>
      </w:r>
    </w:p>
    <w:p w:rsidR="00DD297A" w:rsidRPr="00841E5C" w:rsidRDefault="00DD297A" w:rsidP="00E71963">
      <w:pPr>
        <w:spacing w:line="600" w:lineRule="exact"/>
        <w:rPr>
          <w:rFonts w:ascii="宋体" w:hAnsi="宋体"/>
          <w:b/>
          <w:sz w:val="28"/>
          <w:szCs w:val="28"/>
        </w:rPr>
      </w:pPr>
    </w:p>
    <w:p w:rsidR="00E55469" w:rsidRPr="00373DDC" w:rsidRDefault="00E55469" w:rsidP="001E4674">
      <w:pPr>
        <w:widowControl/>
        <w:jc w:val="left"/>
        <w:rPr>
          <w:rFonts w:ascii="宋体" w:hAnsi="宋体" w:cs="宋体"/>
          <w:kern w:val="0"/>
          <w:sz w:val="24"/>
        </w:rPr>
      </w:pPr>
      <w:r w:rsidRPr="00373DDC">
        <w:rPr>
          <w:rFonts w:ascii="宋体" w:hAnsi="宋体" w:hint="eastAsia"/>
          <w:b/>
          <w:sz w:val="28"/>
          <w:szCs w:val="28"/>
        </w:rPr>
        <w:t>附表：</w:t>
      </w:r>
    </w:p>
    <w:p w:rsidR="0081122A" w:rsidRPr="00373DDC" w:rsidRDefault="0081122A" w:rsidP="00B772E3">
      <w:pPr>
        <w:rPr>
          <w:rFonts w:eastAsia="仿宋_GB2312"/>
          <w:sz w:val="28"/>
          <w:szCs w:val="28"/>
        </w:rPr>
      </w:pPr>
      <w:r w:rsidRPr="00373DDC">
        <w:rPr>
          <w:rFonts w:ascii="宋体" w:hAnsi="宋体" w:hint="eastAsia"/>
          <w:b/>
          <w:sz w:val="36"/>
          <w:szCs w:val="36"/>
        </w:rPr>
        <w:t>1、报价函</w:t>
      </w:r>
    </w:p>
    <w:p w:rsidR="0081122A" w:rsidRPr="00373DDC" w:rsidRDefault="0081122A">
      <w:pPr>
        <w:spacing w:line="480" w:lineRule="exact"/>
        <w:rPr>
          <w:rFonts w:ascii="宋体" w:hAnsi="宋体"/>
          <w:sz w:val="24"/>
        </w:rPr>
      </w:pPr>
      <w:r w:rsidRPr="00373DDC">
        <w:rPr>
          <w:rFonts w:ascii="宋体" w:hAnsi="宋体" w:hint="eastAsia"/>
          <w:sz w:val="24"/>
        </w:rPr>
        <w:t>致：泰安市中心医院招标采购中心</w:t>
      </w:r>
    </w:p>
    <w:p w:rsidR="0081122A" w:rsidRPr="00373DDC" w:rsidRDefault="0081122A">
      <w:pPr>
        <w:autoSpaceDE w:val="0"/>
        <w:autoSpaceDN w:val="0"/>
        <w:adjustRightInd w:val="0"/>
        <w:spacing w:before="4" w:line="480" w:lineRule="exact"/>
        <w:ind w:leftChars="-28" w:left="-59" w:firstLineChars="225" w:firstLine="540"/>
        <w:rPr>
          <w:rFonts w:ascii="宋体" w:hAnsi="宋体" w:cs="宋体"/>
          <w:kern w:val="0"/>
          <w:sz w:val="24"/>
        </w:rPr>
      </w:pPr>
      <w:r w:rsidRPr="00373DDC">
        <w:rPr>
          <w:rFonts w:ascii="宋体" w:hAnsi="宋体" w:cs="宋体" w:hint="eastAsia"/>
          <w:kern w:val="0"/>
          <w:sz w:val="24"/>
        </w:rPr>
        <w:t>经研究，我方决定参加贵中心组织的项目名称为：</w:t>
      </w:r>
      <w:r w:rsidR="00F1028A">
        <w:rPr>
          <w:rFonts w:ascii="宋体" w:hAnsi="宋体" w:hint="eastAsia"/>
          <w:sz w:val="24"/>
        </w:rPr>
        <w:t>数据库运维安全管理系统</w:t>
      </w:r>
      <w:r w:rsidRPr="00373DDC">
        <w:rPr>
          <w:rFonts w:ascii="宋体" w:hAnsi="宋体" w:cs="宋体" w:hint="eastAsia"/>
          <w:kern w:val="0"/>
          <w:sz w:val="24"/>
        </w:rPr>
        <w:t>采购项目并报价。为此，我方郑重声明以下诸点，并承担法律责任。</w:t>
      </w:r>
    </w:p>
    <w:p w:rsidR="0081122A" w:rsidRPr="00373DDC" w:rsidRDefault="0081122A">
      <w:pPr>
        <w:autoSpaceDE w:val="0"/>
        <w:autoSpaceDN w:val="0"/>
        <w:adjustRightInd w:val="0"/>
        <w:spacing w:before="48" w:line="480" w:lineRule="exact"/>
        <w:ind w:left="3" w:right="246"/>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、我方提交的响应性文件，正本一份，副本五份。</w:t>
      </w:r>
    </w:p>
    <w:p w:rsidR="0081122A" w:rsidRPr="00373DDC" w:rsidRDefault="0081122A">
      <w:pPr>
        <w:autoSpaceDE w:val="0"/>
        <w:autoSpaceDN w:val="0"/>
        <w:adjustRightInd w:val="0"/>
        <w:spacing w:line="480" w:lineRule="exact"/>
        <w:ind w:left="5"/>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3、我方理解，报价不是成交的唯一条件，</w:t>
      </w:r>
      <w:r w:rsidR="00373DDC" w:rsidRPr="00373DDC">
        <w:rPr>
          <w:rFonts w:ascii="宋体" w:hAnsi="宋体" w:cs="宋体" w:hint="eastAsia"/>
          <w:kern w:val="0"/>
          <w:sz w:val="24"/>
        </w:rPr>
        <w:t>评标委员会</w:t>
      </w:r>
      <w:r w:rsidRPr="00373DDC">
        <w:rPr>
          <w:rFonts w:ascii="宋体" w:hAnsi="宋体" w:cs="宋体" w:hint="eastAsia"/>
          <w:kern w:val="0"/>
          <w:sz w:val="24"/>
        </w:rPr>
        <w:t>有选择成交</w:t>
      </w:r>
      <w:r w:rsidR="00A974AF" w:rsidRPr="00373DDC">
        <w:rPr>
          <w:rFonts w:ascii="宋体" w:hAnsi="宋体" w:cs="宋体" w:hint="eastAsia"/>
          <w:kern w:val="0"/>
          <w:sz w:val="24"/>
        </w:rPr>
        <w:t>投标商</w:t>
      </w:r>
      <w:r w:rsidRPr="00373DDC">
        <w:rPr>
          <w:rFonts w:ascii="宋体" w:hAnsi="宋体" w:cs="宋体" w:hint="eastAsia"/>
          <w:kern w:val="0"/>
          <w:sz w:val="24"/>
        </w:rPr>
        <w:t>权利。</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4、我方愿按《中华人民共和国合同法》的规定履行自己的全部义务。</w:t>
      </w:r>
    </w:p>
    <w:p w:rsidR="0081122A" w:rsidRPr="00373DDC" w:rsidRDefault="0081122A">
      <w:pPr>
        <w:autoSpaceDE w:val="0"/>
        <w:autoSpaceDN w:val="0"/>
        <w:adjustRightInd w:val="0"/>
        <w:spacing w:line="480" w:lineRule="exact"/>
        <w:rPr>
          <w:rFonts w:ascii="宋体" w:hAnsi="宋体" w:cs="宋体"/>
          <w:kern w:val="0"/>
          <w:sz w:val="24"/>
        </w:rPr>
      </w:pPr>
      <w:r w:rsidRPr="00373DDC">
        <w:rPr>
          <w:rFonts w:ascii="宋体" w:hAnsi="宋体" w:cs="宋体" w:hint="eastAsia"/>
          <w:kern w:val="0"/>
          <w:sz w:val="24"/>
        </w:rPr>
        <w:t>5、我方同意遵守谈判的各项规定。</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6、我方的报价文件自开标之日起有效期为9</w:t>
      </w:r>
      <w:r w:rsidRPr="00373DDC">
        <w:rPr>
          <w:rFonts w:ascii="宋体" w:hAnsi="宋体" w:cs="宋体"/>
          <w:kern w:val="0"/>
          <w:sz w:val="24"/>
        </w:rPr>
        <w:t>0</w:t>
      </w:r>
      <w:r w:rsidRPr="00373DDC">
        <w:rPr>
          <w:rFonts w:ascii="宋体" w:hAnsi="宋体" w:cs="宋体" w:hint="eastAsia"/>
          <w:kern w:val="0"/>
          <w:sz w:val="24"/>
        </w:rPr>
        <w:t>日。</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7、与本报价有关的一切正式往来通讯请寄：</w:t>
      </w:r>
    </w:p>
    <w:p w:rsidR="0081122A" w:rsidRPr="00373DDC" w:rsidRDefault="0081122A">
      <w:pPr>
        <w:autoSpaceDE w:val="0"/>
        <w:autoSpaceDN w:val="0"/>
        <w:adjustRightInd w:val="0"/>
        <w:spacing w:before="5" w:line="480" w:lineRule="exact"/>
        <w:ind w:left="17" w:right="6"/>
        <w:rPr>
          <w:rFonts w:ascii="宋体" w:hAnsi="宋体" w:cs="宋体"/>
          <w:kern w:val="0"/>
          <w:sz w:val="24"/>
        </w:rPr>
      </w:pP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代表姓名、 职务（印刷体）：</w:t>
      </w: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单位全称（加盖公章）</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法定代表人或授权代理人签字：</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地址：</w:t>
      </w:r>
    </w:p>
    <w:p w:rsidR="0081122A" w:rsidRPr="00373DDC" w:rsidRDefault="0081122A">
      <w:pPr>
        <w:autoSpaceDE w:val="0"/>
        <w:autoSpaceDN w:val="0"/>
        <w:adjustRightInd w:val="0"/>
        <w:spacing w:line="480" w:lineRule="exact"/>
        <w:ind w:left="5" w:right="240"/>
        <w:rPr>
          <w:rFonts w:ascii="宋体" w:hAnsi="宋体" w:cs="宋体"/>
          <w:kern w:val="0"/>
          <w:sz w:val="24"/>
        </w:rPr>
      </w:pPr>
      <w:r w:rsidRPr="00373DDC">
        <w:rPr>
          <w:rFonts w:ascii="宋体" w:hAnsi="宋体" w:cs="宋体" w:hint="eastAsia"/>
          <w:kern w:val="0"/>
          <w:sz w:val="24"/>
        </w:rPr>
        <w:t>邮政编码：         电话：      传真：</w:t>
      </w: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r w:rsidRPr="00373DDC">
        <w:rPr>
          <w:rFonts w:ascii="宋体" w:hAnsi="宋体" w:cs="宋体" w:hint="eastAsia"/>
          <w:kern w:val="0"/>
          <w:sz w:val="24"/>
        </w:rPr>
        <w:t>年      月     日</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r w:rsidRPr="00373DDC">
        <w:rPr>
          <w:rFonts w:ascii="宋体" w:hAnsi="宋体"/>
        </w:rPr>
        <w:br w:type="page"/>
      </w:r>
      <w:r w:rsidRPr="00373DDC">
        <w:rPr>
          <w:rFonts w:ascii="宋体" w:hAnsi="宋体" w:hint="eastAsia"/>
        </w:rPr>
        <w:lastRenderedPageBreak/>
        <w:t>附件二</w:t>
      </w:r>
    </w:p>
    <w:p w:rsidR="0081122A" w:rsidRPr="00373DDC" w:rsidRDefault="0081122A">
      <w:pPr>
        <w:pStyle w:val="2"/>
        <w:spacing w:before="0" w:after="0" w:line="360" w:lineRule="auto"/>
        <w:jc w:val="center"/>
        <w:rPr>
          <w:rFonts w:ascii="宋体" w:eastAsia="宋体" w:hAnsi="宋体"/>
        </w:rPr>
      </w:pPr>
      <w:bookmarkStart w:id="0" w:name="_Toc209413024"/>
      <w:r w:rsidRPr="00373DDC">
        <w:rPr>
          <w:rFonts w:ascii="宋体" w:eastAsia="宋体" w:hAnsi="宋体" w:hint="eastAsia"/>
        </w:rPr>
        <w:t>法定代表人授权委托书</w:t>
      </w:r>
      <w:bookmarkEnd w:id="0"/>
    </w:p>
    <w:p w:rsidR="0081122A" w:rsidRPr="00373DDC" w:rsidRDefault="0081122A">
      <w:pPr>
        <w:pStyle w:val="a4"/>
        <w:spacing w:after="0" w:line="460" w:lineRule="exact"/>
        <w:jc w:val="center"/>
        <w:rPr>
          <w:rFonts w:ascii="宋体" w:hAnsi="宋体"/>
          <w:b/>
          <w:sz w:val="32"/>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泰安市中心医院：</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Chars="-400" w:hangingChars="350" w:hanging="840"/>
        <w:rPr>
          <w:rFonts w:ascii="宋体" w:hAnsi="宋体"/>
          <w:sz w:val="24"/>
        </w:rPr>
      </w:pPr>
      <w:r w:rsidRPr="00373DDC">
        <w:rPr>
          <w:rFonts w:ascii="宋体" w:hAnsi="宋体" w:hint="eastAsia"/>
          <w:sz w:val="24"/>
        </w:rPr>
        <w:t>（投标人名称）法定代表人授权我公司（职务或职称）（姓名）为我单位本次投标授权代理人，全权处理此次泰安市中心医院公开招标项目（项目编号：</w:t>
      </w:r>
      <w:r w:rsidR="00F1028A">
        <w:rPr>
          <w:rFonts w:ascii="宋体" w:hAnsi="宋体" w:hint="eastAsia"/>
          <w:sz w:val="24"/>
        </w:rPr>
        <w:t>2019-X-107</w:t>
      </w:r>
      <w:r w:rsidRPr="00373DDC">
        <w:rPr>
          <w:rFonts w:ascii="宋体" w:hAnsi="宋体" w:hint="eastAsia"/>
          <w:sz w:val="24"/>
        </w:rPr>
        <w:t>）招标活动的一切事宜。</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80"/>
        <w:rPr>
          <w:rFonts w:ascii="宋体" w:hAnsi="宋体"/>
          <w:sz w:val="24"/>
        </w:rPr>
      </w:pPr>
      <w:r w:rsidRPr="00373DDC">
        <w:rPr>
          <w:rFonts w:ascii="宋体" w:hAnsi="宋体" w:hint="eastAsia"/>
          <w:sz w:val="24"/>
        </w:rPr>
        <w:t>特此授权。</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320"/>
        <w:rPr>
          <w:rFonts w:ascii="宋体" w:hAnsi="宋体"/>
          <w:sz w:val="24"/>
        </w:rPr>
      </w:pPr>
      <w:r w:rsidRPr="00373DDC">
        <w:rPr>
          <w:rFonts w:ascii="宋体" w:hAnsi="宋体" w:hint="eastAsia"/>
          <w:sz w:val="24"/>
        </w:rPr>
        <w:t>（附授权代理人身份证明复印件）</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单位名称（公章）：</w:t>
      </w:r>
    </w:p>
    <w:p w:rsidR="0081122A" w:rsidRPr="00373DDC" w:rsidRDefault="0081122A">
      <w:pPr>
        <w:pStyle w:val="a4"/>
        <w:spacing w:after="0" w:line="460" w:lineRule="exact"/>
        <w:rPr>
          <w:rFonts w:ascii="宋体" w:hAnsi="宋体"/>
          <w:sz w:val="24"/>
        </w:rPr>
      </w:pPr>
      <w:r w:rsidRPr="00373DDC">
        <w:rPr>
          <w:rFonts w:ascii="宋体" w:hAnsi="宋体" w:hint="eastAsia"/>
          <w:sz w:val="24"/>
        </w:rPr>
        <w:t>法定代表人签字：</w:t>
      </w:r>
    </w:p>
    <w:p w:rsidR="0081122A" w:rsidRPr="00373DDC" w:rsidRDefault="0081122A">
      <w:pPr>
        <w:pStyle w:val="a4"/>
        <w:spacing w:after="0" w:line="460" w:lineRule="exact"/>
        <w:rPr>
          <w:rFonts w:ascii="宋体" w:hAnsi="宋体"/>
          <w:sz w:val="24"/>
          <w:u w:val="single"/>
        </w:rPr>
      </w:pPr>
      <w:r w:rsidRPr="00373DDC">
        <w:rPr>
          <w:rFonts w:ascii="宋体" w:hAnsi="宋体" w:hint="eastAsia"/>
          <w:sz w:val="24"/>
        </w:rPr>
        <w:t>授权代理人签字：</w:t>
      </w:r>
    </w:p>
    <w:p w:rsidR="0081122A" w:rsidRPr="00373DDC" w:rsidRDefault="0081122A">
      <w:pPr>
        <w:pStyle w:val="a4"/>
        <w:spacing w:after="0" w:line="460" w:lineRule="exact"/>
        <w:rPr>
          <w:rFonts w:ascii="宋体" w:hAnsi="宋体"/>
          <w:sz w:val="24"/>
        </w:rPr>
      </w:pPr>
      <w:r w:rsidRPr="00373DDC">
        <w:rPr>
          <w:rFonts w:ascii="宋体" w:hAnsi="宋体" w:hint="eastAsia"/>
          <w:sz w:val="24"/>
          <w:u w:val="single"/>
        </w:rPr>
        <w:t>电话</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5880" w:rightChars="135" w:right="283" w:hanging="300"/>
        <w:jc w:val="right"/>
        <w:rPr>
          <w:rFonts w:ascii="宋体" w:hAnsi="宋体"/>
          <w:sz w:val="24"/>
        </w:rPr>
      </w:pPr>
      <w:r w:rsidRPr="00373DDC">
        <w:rPr>
          <w:rFonts w:ascii="宋体" w:hAnsi="宋体" w:hint="eastAsia"/>
          <w:sz w:val="24"/>
        </w:rPr>
        <w:t>年   月  日</w:t>
      </w: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3F693C" w:rsidRPr="00373DDC" w:rsidRDefault="003F693C">
      <w:pPr>
        <w:spacing w:line="480" w:lineRule="exact"/>
        <w:ind w:firstLine="420"/>
        <w:rPr>
          <w:rFonts w:ascii="宋体" w:hAnsi="宋体"/>
          <w:sz w:val="24"/>
        </w:rPr>
      </w:pPr>
    </w:p>
    <w:p w:rsidR="0081122A" w:rsidRPr="00373DDC" w:rsidRDefault="0081122A">
      <w:pPr>
        <w:spacing w:line="480" w:lineRule="exact"/>
        <w:rPr>
          <w:rFonts w:ascii="宋体" w:hAnsi="宋体"/>
        </w:rPr>
      </w:pPr>
      <w:r w:rsidRPr="00373DDC">
        <w:rPr>
          <w:rFonts w:ascii="宋体" w:hAnsi="宋体" w:hint="eastAsia"/>
          <w:sz w:val="24"/>
        </w:rPr>
        <w:lastRenderedPageBreak/>
        <w:t>附件三</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3、企业简介</w:t>
      </w:r>
    </w:p>
    <w:p w:rsidR="0081122A" w:rsidRPr="00373DDC" w:rsidRDefault="00A974AF">
      <w:pPr>
        <w:spacing w:line="480" w:lineRule="exact"/>
        <w:rPr>
          <w:rFonts w:ascii="宋体" w:hAnsi="宋体"/>
        </w:rPr>
      </w:pPr>
      <w:r w:rsidRPr="00373DDC">
        <w:rPr>
          <w:rFonts w:ascii="宋体" w:hAnsi="宋体" w:hint="eastAsia"/>
          <w:sz w:val="24"/>
        </w:rPr>
        <w:t>投标商</w:t>
      </w:r>
      <w:r w:rsidR="0081122A" w:rsidRPr="00373DDC">
        <w:rPr>
          <w:rFonts w:ascii="宋体" w:hAnsi="宋体" w:hint="eastAsia"/>
          <w:sz w:val="24"/>
        </w:rPr>
        <w:t xml:space="preserve">名称：（公章）  </w:t>
      </w:r>
      <w:r w:rsidRPr="00373DDC">
        <w:rPr>
          <w:rFonts w:ascii="宋体" w:hAnsi="宋体" w:hint="eastAsia"/>
          <w:sz w:val="24"/>
        </w:rPr>
        <w:t>投标商</w:t>
      </w:r>
      <w:r w:rsidR="0081122A" w:rsidRPr="00373DDC">
        <w:rPr>
          <w:rFonts w:ascii="宋体" w:hAnsi="宋体" w:hint="eastAsia"/>
          <w:sz w:val="24"/>
        </w:rPr>
        <w:t>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企业名称</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法定代表人</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成立时间</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住所</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企业性质</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注册资金</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1150"/>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经营范围</w:t>
            </w:r>
          </w:p>
        </w:tc>
        <w:tc>
          <w:tcPr>
            <w:tcW w:w="6495" w:type="dxa"/>
            <w:gridSpan w:val="3"/>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资质等级</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2"/>
        </w:trPr>
        <w:tc>
          <w:tcPr>
            <w:tcW w:w="8663" w:type="dxa"/>
            <w:gridSpan w:val="4"/>
          </w:tcPr>
          <w:p w:rsidR="0081122A" w:rsidRPr="00373DDC" w:rsidRDefault="0081122A">
            <w:pPr>
              <w:spacing w:line="480" w:lineRule="exact"/>
              <w:rPr>
                <w:rFonts w:ascii="宋体" w:hAnsi="宋体"/>
                <w:sz w:val="24"/>
              </w:rPr>
            </w:pPr>
            <w:r w:rsidRPr="00373DDC">
              <w:rPr>
                <w:rFonts w:ascii="宋体" w:hAnsi="宋体" w:hint="eastAsia"/>
                <w:sz w:val="24"/>
              </w:rPr>
              <w:t>单位概况：</w:t>
            </w:r>
          </w:p>
        </w:tc>
      </w:tr>
    </w:tbl>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rPr>
      </w:pPr>
      <w:r w:rsidRPr="00373DDC">
        <w:rPr>
          <w:rFonts w:ascii="宋体" w:hAnsi="宋体" w:hint="eastAsia"/>
          <w:b/>
        </w:rPr>
        <w:t>经审核，</w:t>
      </w:r>
      <w:r w:rsidR="00A974AF" w:rsidRPr="00373DDC">
        <w:rPr>
          <w:rFonts w:ascii="宋体" w:hAnsi="宋体" w:hint="eastAsia"/>
          <w:b/>
        </w:rPr>
        <w:t>投标商</w:t>
      </w:r>
      <w:r w:rsidRPr="00373DDC">
        <w:rPr>
          <w:rFonts w:ascii="宋体" w:hAnsi="宋体" w:hint="eastAsia"/>
          <w:b/>
        </w:rPr>
        <w:t>提供的资质文件不属实者，取消成交资格。</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C8369B"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sz w:val="36"/>
          <w:szCs w:val="36"/>
        </w:rPr>
      </w:pPr>
      <w:r w:rsidRPr="00373DDC">
        <w:rPr>
          <w:rFonts w:ascii="宋体" w:hAnsi="宋体"/>
          <w:b/>
          <w:sz w:val="36"/>
          <w:szCs w:val="36"/>
        </w:rPr>
        <w:br w:type="page"/>
      </w:r>
      <w:r w:rsidRPr="00373DDC">
        <w:rPr>
          <w:rFonts w:ascii="宋体" w:hAnsi="宋体" w:hint="eastAsia"/>
          <w:sz w:val="24"/>
        </w:rPr>
        <w:lastRenderedPageBreak/>
        <w:t>附件四</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4.报价一览表</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所投</w:t>
      </w:r>
      <w:r w:rsidR="00211EFF" w:rsidRPr="00373DDC">
        <w:rPr>
          <w:rFonts w:ascii="宋体" w:hAnsi="宋体" w:hint="eastAsia"/>
          <w:sz w:val="24"/>
        </w:rPr>
        <w:t>编号</w:t>
      </w:r>
      <w:r w:rsidRPr="00373DDC">
        <w:rPr>
          <w:rFonts w:ascii="宋体" w:hAnsi="宋体" w:hint="eastAsia"/>
          <w:sz w:val="24"/>
        </w:rPr>
        <w:t>：</w:t>
      </w:r>
    </w:p>
    <w:tbl>
      <w:tblPr>
        <w:tblW w:w="9180" w:type="dxa"/>
        <w:tblInd w:w="-72" w:type="dxa"/>
        <w:tblLayout w:type="fixed"/>
        <w:tblLook w:val="0000"/>
      </w:tblPr>
      <w:tblGrid>
        <w:gridCol w:w="2880"/>
        <w:gridCol w:w="6300"/>
      </w:tblGrid>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447165" w:rsidP="00447165">
            <w:pPr>
              <w:widowControl/>
              <w:spacing w:line="480" w:lineRule="exact"/>
              <w:jc w:val="center"/>
              <w:rPr>
                <w:rFonts w:ascii="宋体" w:hAnsi="宋体" w:cs="宋体"/>
                <w:kern w:val="0"/>
                <w:sz w:val="24"/>
              </w:rPr>
            </w:pPr>
            <w:r w:rsidRPr="00373DDC">
              <w:rPr>
                <w:rFonts w:ascii="宋体" w:hAnsi="宋体" w:cs="宋体" w:hint="eastAsia"/>
                <w:kern w:val="0"/>
                <w:sz w:val="24"/>
              </w:rPr>
              <w:t>项目名称</w:t>
            </w:r>
          </w:p>
        </w:tc>
        <w:tc>
          <w:tcPr>
            <w:tcW w:w="6300" w:type="dxa"/>
            <w:tcBorders>
              <w:top w:val="single" w:sz="4" w:space="0" w:color="auto"/>
              <w:left w:val="nil"/>
              <w:bottom w:val="single" w:sz="4" w:space="0" w:color="auto"/>
              <w:right w:val="single" w:sz="4" w:space="0" w:color="auto"/>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A974AF" w:rsidP="00447165">
            <w:pPr>
              <w:spacing w:line="480" w:lineRule="exact"/>
              <w:jc w:val="center"/>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名称</w:t>
            </w:r>
          </w:p>
        </w:tc>
        <w:tc>
          <w:tcPr>
            <w:tcW w:w="6300" w:type="dxa"/>
            <w:tcBorders>
              <w:top w:val="single" w:sz="4" w:space="0" w:color="auto"/>
              <w:left w:val="nil"/>
              <w:bottom w:val="single" w:sz="4" w:space="0" w:color="auto"/>
              <w:right w:val="single" w:sz="4" w:space="0" w:color="auto"/>
            </w:tcBorders>
            <w:vAlign w:val="center"/>
          </w:tcPr>
          <w:p w:rsidR="00447165" w:rsidRPr="00373DDC" w:rsidRDefault="00447165" w:rsidP="00447165">
            <w:pPr>
              <w:spacing w:line="480" w:lineRule="exact"/>
              <w:jc w:val="left"/>
              <w:rPr>
                <w:rFonts w:ascii="宋体" w:hAnsi="宋体" w:cs="宋体"/>
                <w:kern w:val="0"/>
                <w:sz w:val="24"/>
              </w:rPr>
            </w:pPr>
          </w:p>
        </w:tc>
      </w:tr>
      <w:tr w:rsidR="00447165" w:rsidRPr="00373DDC"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DD297A" w:rsidRDefault="00DD297A" w:rsidP="00447165">
            <w:pPr>
              <w:widowControl/>
              <w:spacing w:line="480" w:lineRule="exact"/>
              <w:jc w:val="center"/>
              <w:rPr>
                <w:rFonts w:ascii="宋体" w:hAnsi="宋体" w:cs="宋体"/>
                <w:kern w:val="0"/>
                <w:sz w:val="24"/>
              </w:rPr>
            </w:pPr>
            <w:r w:rsidRPr="00DD297A">
              <w:rPr>
                <w:rFonts w:ascii="宋体" w:hAnsi="宋体" w:cs="宋体" w:hint="eastAsia"/>
                <w:kern w:val="0"/>
                <w:sz w:val="24"/>
              </w:rPr>
              <w:t>投标报价</w:t>
            </w:r>
          </w:p>
        </w:tc>
        <w:tc>
          <w:tcPr>
            <w:tcW w:w="6300" w:type="dxa"/>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p w:rsidR="00453DC0" w:rsidRPr="00373DDC" w:rsidRDefault="00453DC0" w:rsidP="00447165">
            <w:pPr>
              <w:spacing w:line="480" w:lineRule="exact"/>
              <w:jc w:val="left"/>
              <w:rPr>
                <w:rFonts w:ascii="宋体" w:hAnsi="宋体" w:cs="宋体"/>
                <w:kern w:val="0"/>
                <w:sz w:val="24"/>
              </w:rPr>
            </w:pPr>
          </w:p>
        </w:tc>
      </w:tr>
      <w:tr w:rsidR="00DD297A" w:rsidRPr="00373DDC"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DD297A" w:rsidRPr="00DD297A" w:rsidRDefault="00DD297A" w:rsidP="00447165">
            <w:pPr>
              <w:widowControl/>
              <w:spacing w:line="480" w:lineRule="exact"/>
              <w:jc w:val="center"/>
              <w:rPr>
                <w:rFonts w:ascii="宋体" w:hAnsi="宋体" w:cs="宋体"/>
                <w:kern w:val="0"/>
                <w:sz w:val="24"/>
              </w:rPr>
            </w:pPr>
            <w:r>
              <w:rPr>
                <w:rFonts w:ascii="宋体" w:hAnsi="宋体" w:cs="宋体" w:hint="eastAsia"/>
                <w:kern w:val="0"/>
                <w:sz w:val="24"/>
              </w:rPr>
              <w:t>供货期</w:t>
            </w:r>
          </w:p>
        </w:tc>
        <w:tc>
          <w:tcPr>
            <w:tcW w:w="6300" w:type="dxa"/>
            <w:tcBorders>
              <w:top w:val="nil"/>
              <w:left w:val="nil"/>
              <w:bottom w:val="single" w:sz="4" w:space="0" w:color="auto"/>
              <w:right w:val="single" w:sz="4" w:space="0" w:color="auto"/>
            </w:tcBorders>
            <w:vAlign w:val="center"/>
          </w:tcPr>
          <w:p w:rsidR="00DD297A" w:rsidRDefault="00DD297A" w:rsidP="00447165">
            <w:pPr>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DD297A" w:rsidP="00447165">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300" w:type="dxa"/>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sidRPr="00373DDC">
              <w:rPr>
                <w:rFonts w:ascii="宋体" w:hAnsi="宋体" w:cs="宋体" w:hint="eastAsia"/>
                <w:kern w:val="0"/>
                <w:sz w:val="24"/>
              </w:rPr>
              <w:t xml:space="preserve">　</w:t>
            </w:r>
          </w:p>
          <w:p w:rsidR="00453DC0" w:rsidRDefault="00453DC0" w:rsidP="00447165">
            <w:pPr>
              <w:widowControl/>
              <w:spacing w:line="480" w:lineRule="exact"/>
              <w:jc w:val="left"/>
              <w:rPr>
                <w:rFonts w:ascii="宋体" w:hAnsi="宋体" w:cs="宋体"/>
                <w:kern w:val="0"/>
                <w:sz w:val="24"/>
              </w:rPr>
            </w:pPr>
          </w:p>
          <w:p w:rsidR="00453DC0" w:rsidRPr="00373DDC" w:rsidRDefault="00453DC0"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（盖章）：</w:t>
            </w: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授权代表（签字）：</w:t>
            </w: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9180" w:type="dxa"/>
            <w:gridSpan w:val="2"/>
            <w:tcBorders>
              <w:top w:val="nil"/>
              <w:left w:val="nil"/>
              <w:bottom w:val="nil"/>
              <w:right w:val="nil"/>
            </w:tcBorders>
            <w:vAlign w:val="center"/>
          </w:tcPr>
          <w:p w:rsidR="00447165" w:rsidRPr="00373DDC" w:rsidRDefault="00447165" w:rsidP="00447165">
            <w:pPr>
              <w:widowControl/>
              <w:spacing w:line="480" w:lineRule="exact"/>
              <w:jc w:val="right"/>
              <w:rPr>
                <w:rFonts w:ascii="宋体" w:hAnsi="宋体" w:cs="宋体"/>
                <w:kern w:val="0"/>
                <w:sz w:val="24"/>
              </w:rPr>
            </w:pPr>
            <w:r w:rsidRPr="00373DDC">
              <w:rPr>
                <w:rFonts w:ascii="宋体" w:hAnsi="宋体" w:cs="宋体" w:hint="eastAsia"/>
                <w:kern w:val="0"/>
                <w:sz w:val="24"/>
              </w:rPr>
              <w:t>日期：年月日</w:t>
            </w:r>
          </w:p>
        </w:tc>
      </w:tr>
    </w:tbl>
    <w:p w:rsidR="0081122A" w:rsidRPr="00373DDC" w:rsidRDefault="0081122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125A3F" w:rsidRPr="00373DDC" w:rsidRDefault="00125A3F" w:rsidP="00125A3F">
      <w:pPr>
        <w:rPr>
          <w:rFonts w:ascii="宋体" w:hAnsi="宋体"/>
        </w:rPr>
      </w:pPr>
    </w:p>
    <w:p w:rsidR="0081122A" w:rsidRPr="00373DDC" w:rsidRDefault="0081122A">
      <w:pPr>
        <w:spacing w:line="480" w:lineRule="exact"/>
        <w:rPr>
          <w:rFonts w:ascii="宋体" w:hAnsi="宋体"/>
          <w:sz w:val="24"/>
        </w:rPr>
      </w:pPr>
      <w:r w:rsidRPr="00373DDC">
        <w:rPr>
          <w:rFonts w:ascii="宋体" w:hAnsi="宋体" w:hint="eastAsia"/>
          <w:sz w:val="24"/>
        </w:rPr>
        <w:t>附件五</w:t>
      </w:r>
    </w:p>
    <w:p w:rsidR="0081122A" w:rsidRPr="00373DDC" w:rsidRDefault="00BA76C2">
      <w:pPr>
        <w:spacing w:line="480" w:lineRule="exact"/>
        <w:jc w:val="center"/>
        <w:rPr>
          <w:rFonts w:ascii="宋体" w:hAnsi="宋体"/>
          <w:b/>
          <w:sz w:val="24"/>
        </w:rPr>
      </w:pPr>
      <w:r>
        <w:rPr>
          <w:rFonts w:ascii="宋体" w:hAnsi="宋体" w:hint="eastAsia"/>
          <w:b/>
          <w:sz w:val="36"/>
          <w:szCs w:val="36"/>
        </w:rPr>
        <w:t>5</w:t>
      </w:r>
      <w:r w:rsidR="0081122A" w:rsidRPr="00373DDC">
        <w:rPr>
          <w:rFonts w:ascii="宋体" w:hAnsi="宋体" w:hint="eastAsia"/>
          <w:b/>
          <w:sz w:val="36"/>
          <w:szCs w:val="36"/>
        </w:rPr>
        <w:t>、商务情况表</w:t>
      </w:r>
    </w:p>
    <w:p w:rsidR="0081122A" w:rsidRPr="00373DDC"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300"/>
      </w:tblGrid>
      <w:tr w:rsidR="0081122A" w:rsidRPr="00373DDC">
        <w:trPr>
          <w:trHeight w:val="737"/>
        </w:trPr>
        <w:tc>
          <w:tcPr>
            <w:tcW w:w="2808" w:type="dxa"/>
            <w:vAlign w:val="center"/>
          </w:tcPr>
          <w:p w:rsidR="0081122A" w:rsidRPr="00373DDC" w:rsidRDefault="00A974AF">
            <w:pPr>
              <w:spacing w:line="480" w:lineRule="exact"/>
              <w:rPr>
                <w:rFonts w:ascii="宋体" w:hAnsi="宋体"/>
                <w:b/>
                <w:sz w:val="24"/>
              </w:rPr>
            </w:pPr>
            <w:r w:rsidRPr="00373DDC">
              <w:rPr>
                <w:rFonts w:ascii="宋体" w:hAnsi="宋体" w:hint="eastAsia"/>
                <w:b/>
                <w:sz w:val="24"/>
              </w:rPr>
              <w:t>投标商</w:t>
            </w:r>
            <w:r w:rsidR="0081122A" w:rsidRPr="00373DDC">
              <w:rPr>
                <w:rFonts w:ascii="宋体" w:hAnsi="宋体" w:hint="eastAsia"/>
                <w:b/>
                <w:sz w:val="24"/>
              </w:rPr>
              <w:t>名称</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注册资金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单位地址</w:t>
            </w:r>
          </w:p>
        </w:tc>
        <w:tc>
          <w:tcPr>
            <w:tcW w:w="6300" w:type="dxa"/>
          </w:tcPr>
          <w:p w:rsidR="0081122A" w:rsidRPr="00373DDC" w:rsidRDefault="0081122A">
            <w:pPr>
              <w:spacing w:line="480" w:lineRule="exact"/>
              <w:rPr>
                <w:rFonts w:ascii="宋体" w:hAnsi="宋体"/>
                <w:b/>
                <w:sz w:val="24"/>
              </w:rPr>
            </w:pPr>
          </w:p>
        </w:tc>
      </w:tr>
      <w:tr w:rsidR="0081122A" w:rsidRPr="00373DDC" w:rsidTr="003F693C">
        <w:trPr>
          <w:trHeight w:val="1894"/>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近三年取得过的相关荣誉（主管部门颁发）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售后服务</w:t>
            </w:r>
          </w:p>
        </w:tc>
        <w:tc>
          <w:tcPr>
            <w:tcW w:w="6300" w:type="dxa"/>
          </w:tcPr>
          <w:p w:rsidR="0081122A" w:rsidRPr="00373DDC" w:rsidRDefault="0081122A">
            <w:pPr>
              <w:spacing w:line="480" w:lineRule="exact"/>
              <w:rPr>
                <w:rFonts w:ascii="宋体" w:hAnsi="宋体"/>
                <w:b/>
                <w:sz w:val="24"/>
              </w:rPr>
            </w:pPr>
          </w:p>
        </w:tc>
      </w:tr>
    </w:tbl>
    <w:p w:rsidR="0081122A" w:rsidRDefault="0081122A">
      <w:pPr>
        <w:spacing w:line="480" w:lineRule="exact"/>
        <w:jc w:val="center"/>
        <w:rPr>
          <w:rFonts w:ascii="宋体" w:hAnsi="宋体"/>
          <w:b/>
          <w:sz w:val="36"/>
          <w:szCs w:val="36"/>
        </w:rPr>
      </w:pPr>
    </w:p>
    <w:p w:rsidR="00FA4BD0" w:rsidRDefault="00FA4BD0">
      <w:pPr>
        <w:spacing w:line="480" w:lineRule="exact"/>
        <w:jc w:val="center"/>
        <w:rPr>
          <w:rFonts w:ascii="宋体" w:hAnsi="宋体"/>
          <w:b/>
          <w:sz w:val="36"/>
          <w:szCs w:val="36"/>
        </w:rPr>
      </w:pPr>
    </w:p>
    <w:p w:rsidR="00FA4BD0" w:rsidRPr="00373DDC" w:rsidRDefault="00FA4BD0">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名称：（公章）</w:t>
      </w:r>
    </w:p>
    <w:p w:rsidR="0081122A" w:rsidRPr="00373DDC" w:rsidRDefault="0081122A">
      <w:pPr>
        <w:spacing w:line="480" w:lineRule="exact"/>
        <w:rPr>
          <w:rFonts w:ascii="宋体" w:hAnsi="宋体"/>
          <w:sz w:val="24"/>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代表：（签名）</w:t>
      </w: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right"/>
        <w:rPr>
          <w:rFonts w:ascii="宋体" w:hAnsi="宋体"/>
          <w:sz w:val="24"/>
        </w:rPr>
      </w:pPr>
      <w:r w:rsidRPr="00373DDC">
        <w:rPr>
          <w:rFonts w:ascii="宋体" w:hAnsi="宋体" w:hint="eastAsia"/>
          <w:sz w:val="24"/>
        </w:rPr>
        <w:t>日期：年    月    日</w:t>
      </w:r>
    </w:p>
    <w:p w:rsidR="0081122A" w:rsidRPr="00373DDC" w:rsidRDefault="0081122A">
      <w:pPr>
        <w:spacing w:line="480" w:lineRule="exact"/>
        <w:jc w:val="center"/>
        <w:rPr>
          <w:rFonts w:ascii="宋体" w:hAnsi="宋体"/>
          <w:sz w:val="24"/>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453DC0" w:rsidRPr="00373DDC" w:rsidRDefault="00453DC0">
      <w:pPr>
        <w:spacing w:line="480" w:lineRule="exact"/>
        <w:jc w:val="center"/>
        <w:rPr>
          <w:rFonts w:ascii="宋体" w:hAnsi="宋体"/>
          <w:b/>
          <w:sz w:val="36"/>
          <w:szCs w:val="36"/>
        </w:rPr>
      </w:pPr>
    </w:p>
    <w:p w:rsidR="0081122A" w:rsidRPr="00373DDC" w:rsidRDefault="0081122A" w:rsidP="008779F3">
      <w:pPr>
        <w:spacing w:line="480" w:lineRule="exact"/>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990271">
      <w:pPr>
        <w:spacing w:line="480" w:lineRule="exact"/>
        <w:rPr>
          <w:rFonts w:ascii="宋体" w:hAnsi="宋体"/>
          <w:sz w:val="24"/>
        </w:rPr>
      </w:pPr>
      <w:r w:rsidRPr="00373DDC">
        <w:rPr>
          <w:rFonts w:ascii="宋体" w:hAnsi="宋体" w:hint="eastAsia"/>
          <w:sz w:val="24"/>
        </w:rPr>
        <w:t>附件六</w:t>
      </w:r>
    </w:p>
    <w:p w:rsidR="0081122A" w:rsidRPr="00373DDC" w:rsidRDefault="00BA76C2">
      <w:pPr>
        <w:spacing w:line="480" w:lineRule="exact"/>
        <w:jc w:val="center"/>
        <w:rPr>
          <w:rFonts w:ascii="宋体" w:hAnsi="宋体"/>
          <w:b/>
          <w:sz w:val="30"/>
          <w:szCs w:val="30"/>
        </w:rPr>
      </w:pPr>
      <w:r>
        <w:rPr>
          <w:rFonts w:ascii="宋体" w:hAnsi="宋体" w:hint="eastAsia"/>
          <w:b/>
          <w:sz w:val="36"/>
          <w:szCs w:val="36"/>
        </w:rPr>
        <w:t>6</w:t>
      </w:r>
      <w:r w:rsidR="0081122A" w:rsidRPr="00373DDC">
        <w:rPr>
          <w:rFonts w:ascii="宋体" w:hAnsi="宋体" w:hint="eastAsia"/>
          <w:b/>
          <w:sz w:val="36"/>
          <w:szCs w:val="36"/>
        </w:rPr>
        <w:t>、</w:t>
      </w:r>
      <w:r w:rsidR="004145B1">
        <w:rPr>
          <w:rFonts w:ascii="宋体" w:hAnsi="宋体" w:hint="eastAsia"/>
          <w:b/>
          <w:sz w:val="36"/>
          <w:szCs w:val="36"/>
        </w:rPr>
        <w:t>近三年</w:t>
      </w:r>
      <w:r w:rsidR="0081122A" w:rsidRPr="00373DDC">
        <w:rPr>
          <w:rFonts w:ascii="宋体" w:hAnsi="宋体" w:hint="eastAsia"/>
          <w:b/>
          <w:sz w:val="36"/>
          <w:szCs w:val="36"/>
        </w:rPr>
        <w:t>经营业绩一览表</w:t>
      </w:r>
    </w:p>
    <w:p w:rsidR="0081122A" w:rsidRPr="00373DDC"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373DDC">
        <w:trPr>
          <w:cantSplit/>
          <w:trHeight w:val="822"/>
          <w:jc w:val="center"/>
        </w:trPr>
        <w:tc>
          <w:tcPr>
            <w:tcW w:w="2390"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项目名称</w:t>
            </w:r>
          </w:p>
        </w:tc>
        <w:tc>
          <w:tcPr>
            <w:tcW w:w="1509"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时间</w:t>
            </w:r>
          </w:p>
        </w:tc>
        <w:tc>
          <w:tcPr>
            <w:tcW w:w="13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金额</w:t>
            </w:r>
          </w:p>
        </w:tc>
        <w:tc>
          <w:tcPr>
            <w:tcW w:w="1441" w:type="dxa"/>
            <w:vAlign w:val="center"/>
          </w:tcPr>
          <w:p w:rsidR="0081122A" w:rsidRPr="00373DDC" w:rsidRDefault="003F693C">
            <w:pPr>
              <w:spacing w:line="480" w:lineRule="exact"/>
              <w:jc w:val="center"/>
              <w:rPr>
                <w:rFonts w:ascii="宋体" w:hAnsi="宋体"/>
                <w:sz w:val="24"/>
              </w:rPr>
            </w:pPr>
            <w:r w:rsidRPr="00373DDC">
              <w:rPr>
                <w:rFonts w:ascii="宋体" w:hAnsi="宋体" w:hint="eastAsia"/>
                <w:sz w:val="24"/>
              </w:rPr>
              <w:t>委托</w:t>
            </w:r>
            <w:r w:rsidR="0081122A" w:rsidRPr="00373DDC">
              <w:rPr>
                <w:rFonts w:ascii="宋体" w:hAnsi="宋体" w:hint="eastAsia"/>
                <w:sz w:val="24"/>
              </w:rPr>
              <w:t>单位</w:t>
            </w:r>
          </w:p>
        </w:tc>
        <w:tc>
          <w:tcPr>
            <w:tcW w:w="1151"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联系人</w:t>
            </w:r>
          </w:p>
        </w:tc>
        <w:tc>
          <w:tcPr>
            <w:tcW w:w="16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联系电话</w:t>
            </w: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bl>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r w:rsidRPr="00373DDC">
        <w:rPr>
          <w:rFonts w:ascii="宋体" w:hAnsi="宋体" w:hint="eastAsia"/>
          <w:b/>
          <w:sz w:val="24"/>
        </w:rPr>
        <w:t>说明：仅限</w:t>
      </w:r>
      <w:r w:rsidR="004145B1">
        <w:rPr>
          <w:rFonts w:ascii="宋体" w:hAnsi="宋体" w:hint="eastAsia"/>
          <w:b/>
          <w:sz w:val="24"/>
        </w:rPr>
        <w:t>近三年</w:t>
      </w:r>
      <w:r w:rsidR="00373DDC" w:rsidRPr="00373DDC">
        <w:rPr>
          <w:rFonts w:ascii="宋体" w:hAnsi="宋体" w:hint="eastAsia"/>
          <w:b/>
          <w:sz w:val="24"/>
        </w:rPr>
        <w:t>以来</w:t>
      </w:r>
      <w:r w:rsidRPr="00373DDC">
        <w:rPr>
          <w:rFonts w:ascii="宋体" w:hAnsi="宋体" w:hint="eastAsia"/>
          <w:b/>
          <w:sz w:val="24"/>
        </w:rPr>
        <w:t>经营业绩</w:t>
      </w:r>
      <w:r w:rsidR="003F693C" w:rsidRPr="00373DDC">
        <w:rPr>
          <w:rFonts w:ascii="宋体" w:hAnsi="宋体" w:hint="eastAsia"/>
          <w:b/>
          <w:sz w:val="24"/>
        </w:rPr>
        <w:t>（相关医院业绩请排前）</w:t>
      </w:r>
      <w:r w:rsidRPr="00373DDC">
        <w:rPr>
          <w:rFonts w:ascii="宋体" w:hAnsi="宋体" w:hint="eastAsia"/>
          <w:b/>
          <w:sz w:val="24"/>
        </w:rPr>
        <w:t>。</w:t>
      </w: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rsidP="008779F3">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373DDC">
        <w:rPr>
          <w:rFonts w:ascii="宋体" w:hAnsi="宋体" w:hint="eastAsia"/>
          <w:sz w:val="24"/>
        </w:rPr>
        <w:t>日期：   年   月   日</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4145B1" w:rsidRDefault="004145B1">
      <w:pPr>
        <w:widowControl/>
        <w:jc w:val="left"/>
        <w:rPr>
          <w:rFonts w:ascii="宋体" w:hAnsi="宋体" w:cs="宋体"/>
          <w:kern w:val="0"/>
          <w:sz w:val="24"/>
        </w:rPr>
      </w:pPr>
    </w:p>
    <w:p w:rsidR="00BA76C2" w:rsidRPr="00373DDC" w:rsidRDefault="00BA76C2" w:rsidP="00BA76C2">
      <w:pPr>
        <w:spacing w:line="480" w:lineRule="exact"/>
        <w:rPr>
          <w:rFonts w:ascii="宋体" w:hAnsi="宋体"/>
          <w:sz w:val="24"/>
        </w:rPr>
      </w:pPr>
      <w:r w:rsidRPr="00373DDC">
        <w:rPr>
          <w:rFonts w:ascii="宋体" w:hAnsi="宋体" w:hint="eastAsia"/>
          <w:sz w:val="24"/>
        </w:rPr>
        <w:t>附件</w:t>
      </w:r>
      <w:r>
        <w:rPr>
          <w:rFonts w:ascii="宋体" w:hAnsi="宋体" w:hint="eastAsia"/>
          <w:sz w:val="24"/>
        </w:rPr>
        <w:t>七</w:t>
      </w:r>
    </w:p>
    <w:p w:rsidR="0081122A" w:rsidRPr="00373DDC" w:rsidRDefault="0081122A">
      <w:pPr>
        <w:spacing w:line="440" w:lineRule="exact"/>
        <w:jc w:val="center"/>
        <w:rPr>
          <w:rFonts w:ascii="宋体" w:hAnsi="宋体"/>
          <w:sz w:val="32"/>
          <w:szCs w:val="32"/>
        </w:rPr>
      </w:pPr>
      <w:r w:rsidRPr="00373DDC">
        <w:rPr>
          <w:rFonts w:ascii="宋体" w:hAnsi="宋体" w:hint="eastAsia"/>
          <w:b/>
          <w:bCs/>
          <w:sz w:val="32"/>
          <w:szCs w:val="32"/>
        </w:rPr>
        <w:t xml:space="preserve">             合  同  书         </w:t>
      </w:r>
      <w:r w:rsidRPr="00373DDC">
        <w:rPr>
          <w:rFonts w:ascii="宋体" w:hAnsi="宋体" w:hint="eastAsia"/>
          <w:b/>
          <w:bCs/>
          <w:sz w:val="18"/>
          <w:szCs w:val="18"/>
        </w:rPr>
        <w:t xml:space="preserve">合同编号：     </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甲方：泰安市中心医院</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 xml:space="preserve">乙方： </w:t>
      </w:r>
    </w:p>
    <w:p w:rsidR="0081122A" w:rsidRPr="00373DDC" w:rsidRDefault="0081122A">
      <w:pPr>
        <w:tabs>
          <w:tab w:val="left" w:pos="840"/>
        </w:tabs>
        <w:spacing w:line="340" w:lineRule="exact"/>
        <w:ind w:left="1" w:firstLineChars="200" w:firstLine="480"/>
        <w:rPr>
          <w:sz w:val="24"/>
        </w:rPr>
      </w:pPr>
      <w:r w:rsidRPr="00373DDC">
        <w:rPr>
          <w:rFonts w:hint="eastAsia"/>
          <w:sz w:val="24"/>
          <w:u w:val="single"/>
        </w:rPr>
        <w:t>泰安市中心医院</w:t>
      </w:r>
      <w:r w:rsidRPr="00373DDC">
        <w:rPr>
          <w:rFonts w:hint="eastAsia"/>
          <w:sz w:val="24"/>
        </w:rPr>
        <w:t>（甲方）所需</w:t>
      </w:r>
      <w:r w:rsidR="002556D2" w:rsidRPr="00373DDC">
        <w:rPr>
          <w:rFonts w:hint="eastAsia"/>
          <w:sz w:val="24"/>
        </w:rPr>
        <w:t>（项目</w:t>
      </w:r>
      <w:r w:rsidRPr="00373DDC">
        <w:rPr>
          <w:rFonts w:hint="eastAsia"/>
          <w:sz w:val="24"/>
        </w:rPr>
        <w:t>名称）经公开招标以号采购文件在国内以</w:t>
      </w:r>
      <w:r w:rsidR="00B310D8" w:rsidRPr="00373DDC">
        <w:rPr>
          <w:rFonts w:hint="eastAsia"/>
          <w:sz w:val="24"/>
        </w:rPr>
        <w:t>竞争性磋商</w:t>
      </w:r>
      <w:r w:rsidRPr="00373DDC">
        <w:rPr>
          <w:rFonts w:hint="eastAsia"/>
          <w:sz w:val="24"/>
        </w:rPr>
        <w:t>方式进行采购。经</w:t>
      </w:r>
      <w:r w:rsidR="00373DDC" w:rsidRPr="00373DDC">
        <w:rPr>
          <w:rFonts w:hint="eastAsia"/>
          <w:sz w:val="24"/>
        </w:rPr>
        <w:t>评标委员会</w:t>
      </w:r>
      <w:r w:rsidRPr="00373DDC">
        <w:rPr>
          <w:rFonts w:hint="eastAsia"/>
          <w:sz w:val="24"/>
        </w:rPr>
        <w:t>确定（乙方）为成交</w:t>
      </w:r>
      <w:r w:rsidR="00A974AF" w:rsidRPr="00373DDC">
        <w:rPr>
          <w:rFonts w:hint="eastAsia"/>
          <w:sz w:val="24"/>
        </w:rPr>
        <w:t>投标商</w:t>
      </w:r>
      <w:r w:rsidRPr="00373DDC">
        <w:rPr>
          <w:rFonts w:hint="eastAsia"/>
          <w:sz w:val="24"/>
        </w:rPr>
        <w:t>。现按照《中华人民共和国合同法》的相关规定，本着互惠互利的原则，签订本合同，双方都应遵守。</w:t>
      </w:r>
    </w:p>
    <w:p w:rsidR="0081122A" w:rsidRPr="00373DDC" w:rsidRDefault="0081122A">
      <w:pPr>
        <w:spacing w:line="340" w:lineRule="exact"/>
        <w:rPr>
          <w:rFonts w:ascii="宋体" w:hAnsi="宋体"/>
          <w:b/>
          <w:sz w:val="24"/>
        </w:rPr>
      </w:pPr>
      <w:r w:rsidRPr="00373DDC">
        <w:rPr>
          <w:rFonts w:ascii="宋体" w:hAnsi="宋体" w:hint="eastAsia"/>
          <w:b/>
          <w:sz w:val="24"/>
        </w:rPr>
        <w:t>一、合同文件</w:t>
      </w:r>
    </w:p>
    <w:p w:rsidR="0081122A" w:rsidRPr="00373DDC" w:rsidRDefault="0081122A">
      <w:pPr>
        <w:spacing w:line="340" w:lineRule="exact"/>
        <w:rPr>
          <w:rFonts w:ascii="宋体" w:hAnsi="宋体"/>
          <w:sz w:val="24"/>
        </w:rPr>
      </w:pPr>
      <w:r w:rsidRPr="00373DDC">
        <w:rPr>
          <w:rFonts w:ascii="宋体" w:hAnsi="宋体" w:hint="eastAsia"/>
          <w:sz w:val="24"/>
        </w:rPr>
        <w:t>1、下列文件构成本合同的组成部分：</w:t>
      </w:r>
    </w:p>
    <w:p w:rsidR="0081122A" w:rsidRPr="00373DDC" w:rsidRDefault="0081122A">
      <w:pPr>
        <w:spacing w:line="340" w:lineRule="exact"/>
        <w:rPr>
          <w:rFonts w:ascii="宋体" w:hAnsi="宋体"/>
          <w:sz w:val="24"/>
        </w:rPr>
      </w:pPr>
      <w:r w:rsidRPr="00373DDC">
        <w:rPr>
          <w:rFonts w:ascii="宋体" w:hAnsi="宋体" w:hint="eastAsia"/>
          <w:sz w:val="24"/>
        </w:rPr>
        <w:t>（1）招标文件</w:t>
      </w:r>
    </w:p>
    <w:p w:rsidR="0081122A" w:rsidRPr="00373DDC" w:rsidRDefault="0081122A">
      <w:pPr>
        <w:spacing w:line="340" w:lineRule="exact"/>
        <w:rPr>
          <w:rFonts w:ascii="宋体" w:hAnsi="宋体"/>
          <w:sz w:val="24"/>
        </w:rPr>
      </w:pPr>
      <w:r w:rsidRPr="00373DDC">
        <w:rPr>
          <w:rFonts w:ascii="宋体" w:hAnsi="宋体" w:hint="eastAsia"/>
          <w:sz w:val="24"/>
        </w:rPr>
        <w:t>（2）投标文件</w:t>
      </w:r>
    </w:p>
    <w:p w:rsidR="0081122A" w:rsidRPr="00373DDC" w:rsidRDefault="0081122A">
      <w:pPr>
        <w:spacing w:line="340" w:lineRule="exact"/>
        <w:rPr>
          <w:rFonts w:ascii="宋体" w:hAnsi="宋体"/>
          <w:sz w:val="24"/>
        </w:rPr>
      </w:pPr>
      <w:r w:rsidRPr="00373DDC">
        <w:rPr>
          <w:rFonts w:ascii="宋体" w:hAnsi="宋体" w:hint="eastAsia"/>
          <w:sz w:val="24"/>
        </w:rPr>
        <w:t>（3）中标通知书</w:t>
      </w:r>
    </w:p>
    <w:p w:rsidR="0081122A" w:rsidRPr="00373DDC" w:rsidRDefault="0081122A">
      <w:pPr>
        <w:spacing w:line="340" w:lineRule="exact"/>
        <w:rPr>
          <w:rFonts w:ascii="宋体" w:hAnsi="宋体"/>
          <w:sz w:val="24"/>
        </w:rPr>
      </w:pPr>
      <w:r w:rsidRPr="00373DDC">
        <w:rPr>
          <w:rFonts w:ascii="宋体" w:hAnsi="宋体" w:hint="eastAsia"/>
          <w:sz w:val="24"/>
        </w:rPr>
        <w:t>（4）成交</w:t>
      </w:r>
      <w:r w:rsidR="00A974AF" w:rsidRPr="00373DDC">
        <w:rPr>
          <w:rFonts w:ascii="宋体" w:hAnsi="宋体" w:hint="eastAsia"/>
          <w:sz w:val="24"/>
        </w:rPr>
        <w:t>投标商</w:t>
      </w:r>
      <w:r w:rsidRPr="00373DDC">
        <w:rPr>
          <w:rFonts w:ascii="宋体" w:hAnsi="宋体" w:hint="eastAsia"/>
          <w:sz w:val="24"/>
        </w:rPr>
        <w:t>在谈判过程中做出的书面最终报价、澄清或承诺</w:t>
      </w:r>
    </w:p>
    <w:p w:rsidR="0081122A" w:rsidRPr="00373DDC" w:rsidRDefault="0081122A">
      <w:pPr>
        <w:spacing w:line="340" w:lineRule="exact"/>
        <w:rPr>
          <w:rFonts w:ascii="宋体" w:hAnsi="宋体"/>
          <w:sz w:val="24"/>
        </w:rPr>
      </w:pPr>
      <w:r w:rsidRPr="00373DDC">
        <w:rPr>
          <w:rFonts w:ascii="宋体" w:hAnsi="宋体" w:hint="eastAsia"/>
          <w:sz w:val="24"/>
        </w:rPr>
        <w:t>（5）附件</w:t>
      </w:r>
    </w:p>
    <w:p w:rsidR="0081122A" w:rsidRPr="00373DDC" w:rsidRDefault="0081122A">
      <w:pPr>
        <w:spacing w:line="340" w:lineRule="exact"/>
        <w:rPr>
          <w:rFonts w:ascii="宋体" w:hAnsi="宋体"/>
          <w:sz w:val="24"/>
        </w:rPr>
      </w:pPr>
      <w:r w:rsidRPr="00373DDC">
        <w:rPr>
          <w:rFonts w:ascii="宋体" w:hAnsi="宋体" w:hint="eastAsia"/>
          <w:sz w:val="24"/>
        </w:rPr>
        <w:t>2、合同范围和条件</w:t>
      </w:r>
    </w:p>
    <w:p w:rsidR="0081122A" w:rsidRPr="00373DDC" w:rsidRDefault="0081122A">
      <w:pPr>
        <w:spacing w:line="340" w:lineRule="exact"/>
        <w:rPr>
          <w:rFonts w:ascii="宋体" w:hAnsi="宋体"/>
          <w:sz w:val="24"/>
        </w:rPr>
      </w:pPr>
      <w:r w:rsidRPr="00373DDC">
        <w:rPr>
          <w:rFonts w:ascii="宋体" w:hAnsi="宋体" w:hint="eastAsia"/>
          <w:sz w:val="24"/>
        </w:rPr>
        <w:t>本合同的范围和条件应与上</w:t>
      </w:r>
      <w:bookmarkStart w:id="1" w:name="_GoBack"/>
      <w:bookmarkEnd w:id="1"/>
      <w:r w:rsidRPr="00373DDC">
        <w:rPr>
          <w:rFonts w:ascii="宋体" w:hAnsi="宋体" w:hint="eastAsia"/>
          <w:sz w:val="24"/>
        </w:rPr>
        <w:t>述规定的合同文件内容一致。</w:t>
      </w:r>
    </w:p>
    <w:p w:rsidR="0081122A" w:rsidRPr="00373DDC" w:rsidRDefault="0081122A">
      <w:pPr>
        <w:spacing w:line="340" w:lineRule="exact"/>
        <w:rPr>
          <w:rFonts w:ascii="宋体" w:hAnsi="宋体"/>
          <w:sz w:val="24"/>
        </w:rPr>
      </w:pPr>
      <w:r w:rsidRPr="00373DDC">
        <w:rPr>
          <w:rFonts w:ascii="宋体" w:hAnsi="宋体" w:hint="eastAsia"/>
          <w:sz w:val="24"/>
        </w:rPr>
        <w:t>3、</w:t>
      </w:r>
      <w:r w:rsidR="001941B5" w:rsidRPr="00373DDC">
        <w:rPr>
          <w:rFonts w:ascii="宋体" w:hAnsi="宋体" w:hint="eastAsia"/>
          <w:sz w:val="24"/>
        </w:rPr>
        <w:t>项目</w:t>
      </w:r>
      <w:r w:rsidRPr="00373DDC">
        <w:rPr>
          <w:rFonts w:ascii="宋体" w:hAnsi="宋体" w:hint="eastAsia"/>
          <w:sz w:val="24"/>
        </w:rPr>
        <w:t>名称与数量</w:t>
      </w:r>
    </w:p>
    <w:p w:rsidR="0081122A" w:rsidRPr="00373DDC" w:rsidRDefault="00F67A4A">
      <w:pPr>
        <w:spacing w:line="340" w:lineRule="exact"/>
        <w:rPr>
          <w:b/>
          <w:sz w:val="24"/>
        </w:rPr>
      </w:pPr>
      <w:r w:rsidRPr="00373DDC">
        <w:rPr>
          <w:rFonts w:hint="eastAsia"/>
          <w:b/>
          <w:sz w:val="24"/>
        </w:rPr>
        <w:t>二</w:t>
      </w:r>
      <w:r w:rsidR="0081122A" w:rsidRPr="00373DDC">
        <w:rPr>
          <w:rFonts w:hint="eastAsia"/>
          <w:b/>
          <w:sz w:val="24"/>
        </w:rPr>
        <w:t>、双方责任：</w:t>
      </w:r>
    </w:p>
    <w:p w:rsidR="0081122A" w:rsidRPr="00373DDC" w:rsidRDefault="00F67A4A">
      <w:pPr>
        <w:spacing w:line="340" w:lineRule="exact"/>
        <w:rPr>
          <w:rFonts w:ascii="宋体" w:hAnsi="宋体"/>
          <w:b/>
          <w:bCs/>
          <w:sz w:val="24"/>
        </w:rPr>
      </w:pPr>
      <w:r w:rsidRPr="00373DDC">
        <w:rPr>
          <w:rFonts w:ascii="宋体" w:hAnsi="宋体" w:hint="eastAsia"/>
          <w:b/>
          <w:bCs/>
          <w:sz w:val="24"/>
        </w:rPr>
        <w:t>三</w:t>
      </w:r>
      <w:r w:rsidR="0081122A" w:rsidRPr="00373DDC">
        <w:rPr>
          <w:rFonts w:ascii="宋体" w:hAnsi="宋体" w:hint="eastAsia"/>
          <w:b/>
          <w:bCs/>
          <w:sz w:val="24"/>
        </w:rPr>
        <w:t>、违约责任：</w:t>
      </w:r>
    </w:p>
    <w:p w:rsidR="0081122A" w:rsidRPr="00373DDC" w:rsidRDefault="0081122A">
      <w:pPr>
        <w:spacing w:line="340" w:lineRule="exact"/>
        <w:rPr>
          <w:sz w:val="24"/>
        </w:rPr>
      </w:pPr>
      <w:r w:rsidRPr="00373DDC">
        <w:rPr>
          <w:rFonts w:hint="eastAsia"/>
          <w:sz w:val="24"/>
        </w:rPr>
        <w:t>1</w:t>
      </w:r>
      <w:r w:rsidRPr="00373DDC">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Pr="00373DDC" w:rsidRDefault="002556D2">
      <w:pPr>
        <w:tabs>
          <w:tab w:val="left" w:pos="840"/>
        </w:tabs>
        <w:spacing w:line="360" w:lineRule="atLeast"/>
        <w:ind w:firstLineChars="18" w:firstLine="43"/>
        <w:rPr>
          <w:sz w:val="24"/>
        </w:rPr>
      </w:pPr>
      <w:r w:rsidRPr="00373DDC">
        <w:rPr>
          <w:rFonts w:hint="eastAsia"/>
          <w:sz w:val="24"/>
        </w:rPr>
        <w:t>2</w:t>
      </w:r>
      <w:r w:rsidR="0081122A" w:rsidRPr="00373DDC">
        <w:rPr>
          <w:sz w:val="24"/>
        </w:rPr>
        <w:t>、</w:t>
      </w:r>
      <w:r w:rsidR="0081122A" w:rsidRPr="00373DDC">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1122A" w:rsidRPr="00373DDC" w:rsidRDefault="00F67A4A">
      <w:pPr>
        <w:spacing w:line="340" w:lineRule="exact"/>
        <w:rPr>
          <w:sz w:val="24"/>
        </w:rPr>
      </w:pPr>
      <w:r w:rsidRPr="00373DDC">
        <w:rPr>
          <w:rFonts w:hint="eastAsia"/>
          <w:b/>
          <w:sz w:val="24"/>
        </w:rPr>
        <w:t>四</w:t>
      </w:r>
      <w:r w:rsidR="0081122A" w:rsidRPr="00373DDC">
        <w:rPr>
          <w:rFonts w:hint="eastAsia"/>
          <w:b/>
          <w:sz w:val="24"/>
        </w:rPr>
        <w:t>、争议的解决：</w:t>
      </w:r>
      <w:r w:rsidR="0081122A" w:rsidRPr="00373DDC">
        <w:rPr>
          <w:rFonts w:hint="eastAsia"/>
          <w:sz w:val="24"/>
        </w:rPr>
        <w:t>因执行合同时所发生的或与本合同有关的一切争议，由双方友好协商解决。如协商不成，提交泰安市中心医院</w:t>
      </w:r>
      <w:r w:rsidR="0081122A" w:rsidRPr="00373DDC">
        <w:rPr>
          <w:rFonts w:hint="eastAsia"/>
          <w:sz w:val="24"/>
        </w:rPr>
        <w:t>(</w:t>
      </w:r>
      <w:r w:rsidR="0081122A" w:rsidRPr="00373DDC">
        <w:rPr>
          <w:rFonts w:hint="eastAsia"/>
          <w:sz w:val="24"/>
        </w:rPr>
        <w:t>所在地</w:t>
      </w:r>
      <w:r w:rsidR="0081122A" w:rsidRPr="00373DDC">
        <w:rPr>
          <w:rFonts w:hint="eastAsia"/>
          <w:sz w:val="24"/>
        </w:rPr>
        <w:t>)</w:t>
      </w:r>
      <w:r w:rsidR="0081122A" w:rsidRPr="00373DDC">
        <w:rPr>
          <w:rFonts w:hint="eastAsia"/>
          <w:sz w:val="24"/>
        </w:rPr>
        <w:t>法院依法处理。</w:t>
      </w:r>
    </w:p>
    <w:p w:rsidR="0081122A" w:rsidRPr="00373DDC" w:rsidRDefault="00F67A4A">
      <w:pPr>
        <w:spacing w:line="340" w:lineRule="exact"/>
        <w:rPr>
          <w:rFonts w:ascii="宋体" w:hAnsi="宋体"/>
          <w:b/>
          <w:bCs/>
          <w:sz w:val="24"/>
        </w:rPr>
      </w:pPr>
      <w:r w:rsidRPr="00373DDC">
        <w:rPr>
          <w:rFonts w:ascii="宋体" w:hAnsi="宋体" w:hint="eastAsia"/>
          <w:b/>
          <w:bCs/>
          <w:sz w:val="24"/>
        </w:rPr>
        <w:t>五</w:t>
      </w:r>
      <w:r w:rsidR="0081122A" w:rsidRPr="00373DDC">
        <w:rPr>
          <w:rFonts w:ascii="宋体" w:hAnsi="宋体" w:hint="eastAsia"/>
          <w:b/>
          <w:bCs/>
          <w:sz w:val="24"/>
        </w:rPr>
        <w:t>、其它</w:t>
      </w:r>
    </w:p>
    <w:p w:rsidR="0081122A" w:rsidRPr="00373DDC" w:rsidRDefault="0081122A">
      <w:pPr>
        <w:spacing w:line="340" w:lineRule="exact"/>
        <w:ind w:firstLineChars="200" w:firstLine="480"/>
        <w:rPr>
          <w:sz w:val="24"/>
        </w:rPr>
      </w:pPr>
      <w:r w:rsidRPr="00373DDC">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373DDC" w:rsidRDefault="0081122A" w:rsidP="00E55469">
      <w:pPr>
        <w:spacing w:line="340" w:lineRule="exact"/>
        <w:ind w:firstLineChars="200" w:firstLine="480"/>
        <w:rPr>
          <w:sz w:val="24"/>
        </w:rPr>
      </w:pPr>
      <w:r w:rsidRPr="00373DDC">
        <w:rPr>
          <w:rFonts w:hint="eastAsia"/>
          <w:sz w:val="24"/>
        </w:rPr>
        <w:t>本合同一式六份，甲方五份，乙方一份。</w:t>
      </w:r>
    </w:p>
    <w:p w:rsidR="0081122A" w:rsidRPr="00373DDC" w:rsidRDefault="0081122A">
      <w:pPr>
        <w:spacing w:line="340" w:lineRule="exact"/>
        <w:rPr>
          <w:rFonts w:ascii="宋体" w:hAnsi="Courier New"/>
          <w:sz w:val="24"/>
        </w:rPr>
      </w:pPr>
      <w:r w:rsidRPr="00373DDC">
        <w:rPr>
          <w:rFonts w:ascii="宋体" w:hint="eastAsia"/>
          <w:sz w:val="24"/>
        </w:rPr>
        <w:t>甲方（盖章）：</w:t>
      </w:r>
      <w:r w:rsidRPr="00373DDC">
        <w:rPr>
          <w:rFonts w:hint="eastAsia"/>
          <w:b/>
          <w:sz w:val="24"/>
        </w:rPr>
        <w:t>泰安市中心医院</w:t>
      </w:r>
      <w:r w:rsidR="00453DC0">
        <w:rPr>
          <w:rFonts w:hint="eastAsia"/>
          <w:b/>
          <w:sz w:val="24"/>
        </w:rPr>
        <w:t xml:space="preserve">                   </w:t>
      </w:r>
      <w:r w:rsidRPr="00373DDC">
        <w:rPr>
          <w:rFonts w:ascii="宋体" w:hint="eastAsia"/>
          <w:sz w:val="24"/>
        </w:rPr>
        <w:t>乙方（盖章）：</w:t>
      </w:r>
    </w:p>
    <w:p w:rsidR="0081122A" w:rsidRPr="00373DDC" w:rsidRDefault="0081122A">
      <w:pPr>
        <w:spacing w:line="340" w:lineRule="exact"/>
        <w:rPr>
          <w:rFonts w:ascii="宋体"/>
          <w:sz w:val="24"/>
        </w:rPr>
      </w:pPr>
      <w:r w:rsidRPr="00373DDC">
        <w:rPr>
          <w:rFonts w:ascii="宋体" w:hint="eastAsia"/>
          <w:sz w:val="24"/>
        </w:rPr>
        <w:t>法人（签字）：</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全权代表（签字）：</w:t>
      </w:r>
    </w:p>
    <w:p w:rsidR="0081122A" w:rsidRPr="00373DDC" w:rsidRDefault="0081122A">
      <w:pPr>
        <w:spacing w:line="340" w:lineRule="exact"/>
        <w:rPr>
          <w:rFonts w:ascii="宋体"/>
          <w:sz w:val="24"/>
        </w:rPr>
      </w:pPr>
      <w:r w:rsidRPr="00373DDC">
        <w:rPr>
          <w:rFonts w:ascii="宋体" w:hint="eastAsia"/>
          <w:sz w:val="24"/>
        </w:rPr>
        <w:t>地址：</w:t>
      </w:r>
      <w:r w:rsidRPr="00373DDC">
        <w:rPr>
          <w:rFonts w:hint="eastAsia"/>
          <w:b/>
          <w:sz w:val="24"/>
        </w:rPr>
        <w:t>泰安市龙潭路</w:t>
      </w:r>
      <w:r w:rsidRPr="00373DDC">
        <w:rPr>
          <w:rFonts w:hint="eastAsia"/>
          <w:b/>
          <w:sz w:val="24"/>
        </w:rPr>
        <w:t>2</w:t>
      </w:r>
      <w:r w:rsidR="008F25EE" w:rsidRPr="00373DDC">
        <w:rPr>
          <w:rFonts w:hint="eastAsia"/>
          <w:b/>
          <w:sz w:val="24"/>
        </w:rPr>
        <w:t>4</w:t>
      </w:r>
      <w:r w:rsidRPr="00373DDC">
        <w:rPr>
          <w:rFonts w:hint="eastAsia"/>
          <w:b/>
          <w:sz w:val="24"/>
        </w:rPr>
        <w:t>号</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地址：</w:t>
      </w:r>
    </w:p>
    <w:p w:rsidR="0081122A" w:rsidRPr="00373DDC" w:rsidRDefault="0081122A">
      <w:pPr>
        <w:spacing w:line="340" w:lineRule="exact"/>
        <w:rPr>
          <w:rFonts w:ascii="宋体"/>
          <w:sz w:val="24"/>
        </w:rPr>
      </w:pPr>
      <w:r w:rsidRPr="00373DDC">
        <w:rPr>
          <w:rFonts w:ascii="宋体" w:hint="eastAsia"/>
          <w:sz w:val="24"/>
        </w:rPr>
        <w:t>邮政编码：271000</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邮政编码：</w:t>
      </w:r>
    </w:p>
    <w:p w:rsidR="0081122A" w:rsidRPr="00373DDC" w:rsidRDefault="0081122A">
      <w:pPr>
        <w:spacing w:line="340" w:lineRule="exact"/>
        <w:rPr>
          <w:rFonts w:ascii="宋体"/>
          <w:sz w:val="24"/>
        </w:rPr>
      </w:pPr>
      <w:r w:rsidRPr="00373DDC">
        <w:rPr>
          <w:rFonts w:ascii="宋体" w:hint="eastAsia"/>
          <w:sz w:val="24"/>
        </w:rPr>
        <w:t>电话：0538-8224161</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电话：</w:t>
      </w:r>
    </w:p>
    <w:p w:rsidR="0081122A" w:rsidRPr="00373DDC" w:rsidRDefault="0081122A" w:rsidP="00453DC0">
      <w:pPr>
        <w:spacing w:line="340" w:lineRule="exact"/>
        <w:rPr>
          <w:rFonts w:ascii="宋体"/>
          <w:sz w:val="24"/>
        </w:rPr>
      </w:pP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p>
    <w:p w:rsidR="0081122A" w:rsidRPr="00373DDC" w:rsidRDefault="0081122A" w:rsidP="00835FDD">
      <w:pPr>
        <w:spacing w:afterLines="100" w:line="400" w:lineRule="exact"/>
        <w:ind w:firstLineChars="100" w:firstLine="241"/>
        <w:rPr>
          <w:kern w:val="0"/>
        </w:rPr>
      </w:pPr>
      <w:r w:rsidRPr="00373DDC">
        <w:rPr>
          <w:rFonts w:hint="eastAsia"/>
          <w:b/>
          <w:sz w:val="24"/>
        </w:rPr>
        <w:t>日期：</w:t>
      </w:r>
      <w:r w:rsidR="00453DC0">
        <w:rPr>
          <w:rFonts w:hint="eastAsia"/>
          <w:b/>
          <w:sz w:val="24"/>
        </w:rPr>
        <w:t xml:space="preserve">                                      </w:t>
      </w:r>
      <w:r w:rsidR="00C44B96" w:rsidRPr="00373DDC">
        <w:rPr>
          <w:rFonts w:hint="eastAsia"/>
          <w:b/>
          <w:sz w:val="24"/>
        </w:rPr>
        <w:t>日期：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373DDC">
        <w:rPr>
          <w:rFonts w:ascii="宋体" w:hAnsi="宋体"/>
          <w:b/>
          <w:sz w:val="36"/>
          <w:szCs w:val="36"/>
        </w:rPr>
        <w:br w:type="page"/>
      </w:r>
      <w:r w:rsidRPr="00373DDC">
        <w:rPr>
          <w:rFonts w:ascii="宋体" w:hAnsi="宋体" w:cs="宋体" w:hint="eastAsia"/>
          <w:kern w:val="0"/>
          <w:sz w:val="24"/>
        </w:rPr>
        <w:lastRenderedPageBreak/>
        <w:t>附件</w:t>
      </w:r>
      <w:r w:rsidR="002556D2" w:rsidRPr="00373DDC">
        <w:rPr>
          <w:rFonts w:ascii="宋体" w:hAnsi="宋体" w:cs="宋体" w:hint="eastAsia"/>
          <w:kern w:val="0"/>
          <w:sz w:val="24"/>
        </w:rPr>
        <w:t>八</w:t>
      </w:r>
    </w:p>
    <w:p w:rsidR="0081122A" w:rsidRPr="00373DDC" w:rsidRDefault="00BA76C2">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8</w:t>
      </w:r>
      <w:r w:rsidR="0081122A" w:rsidRPr="00373DDC">
        <w:rPr>
          <w:rFonts w:ascii="宋体" w:hAnsi="宋体" w:hint="eastAsia"/>
          <w:b/>
          <w:sz w:val="36"/>
          <w:szCs w:val="36"/>
        </w:rPr>
        <w:t>、报价文件封面格式</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373DDC">
        <w:tc>
          <w:tcPr>
            <w:tcW w:w="4068" w:type="dxa"/>
          </w:tcPr>
          <w:p w:rsidR="0081122A" w:rsidRPr="00373DDC" w:rsidRDefault="0081122A" w:rsidP="00B80E1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（正本）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（副本）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rsidRPr="00373DDC">
        <w:tc>
          <w:tcPr>
            <w:tcW w:w="406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唱价一览表</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资质证明文件</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373DDC">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373DDC">
        <w:trPr>
          <w:trHeight w:val="2750"/>
        </w:trPr>
        <w:tc>
          <w:tcPr>
            <w:tcW w:w="892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w:t>
            </w:r>
            <w:r w:rsidRPr="00373DDC">
              <w:rPr>
                <w:rFonts w:ascii="宋体" w:hAnsi="宋体" w:cs="宋体" w:hint="eastAsia"/>
                <w:kern w:val="0"/>
                <w:sz w:val="24"/>
              </w:rPr>
              <w:t>于</w:t>
            </w:r>
            <w:r w:rsidR="00B310D8" w:rsidRPr="00373DDC">
              <w:rPr>
                <w:rFonts w:ascii="宋体" w:hAnsi="宋体" w:cs="宋体" w:hint="eastAsia"/>
                <w:kern w:val="0"/>
                <w:sz w:val="24"/>
              </w:rPr>
              <w:t>2019年</w:t>
            </w:r>
            <w:r w:rsidR="00841E5C">
              <w:rPr>
                <w:rFonts w:ascii="宋体" w:hAnsi="宋体" w:cs="宋体" w:hint="eastAsia"/>
                <w:kern w:val="0"/>
                <w:sz w:val="24"/>
              </w:rPr>
              <w:t>10月15日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w:t>
            </w:r>
            <w:r w:rsidRPr="00373DDC">
              <w:rPr>
                <w:rFonts w:ascii="宋体" w:hAnsi="宋体" w:hint="eastAsia"/>
                <w:sz w:val="24"/>
              </w:rPr>
              <w:t>加盖印章）―――――――――――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373DDC">
              <w:rPr>
                <w:rFonts w:ascii="宋体" w:hAnsi="宋体" w:hint="eastAsia"/>
                <w:sz w:val="24"/>
              </w:rPr>
              <w:t>▲</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（封口处）</w:t>
            </w:r>
          </w:p>
        </w:tc>
      </w:tr>
    </w:tbl>
    <w:p w:rsidR="0081122A" w:rsidRPr="00373DDC" w:rsidRDefault="0081122A">
      <w:pPr>
        <w:widowControl/>
        <w:spacing w:line="312" w:lineRule="auto"/>
        <w:rPr>
          <w:kern w:val="0"/>
        </w:rPr>
      </w:pPr>
    </w:p>
    <w:sectPr w:rsidR="0081122A" w:rsidRPr="00373DDC" w:rsidSect="00A60445">
      <w:headerReference w:type="even" r:id="rId9"/>
      <w:headerReference w:type="default" r:id="rId10"/>
      <w:footerReference w:type="even" r:id="rId11"/>
      <w:footerReference w:type="default" r:id="rId12"/>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F7E" w:rsidRDefault="00B90F7E">
      <w:r>
        <w:separator/>
      </w:r>
    </w:p>
  </w:endnote>
  <w:endnote w:type="continuationSeparator" w:id="1">
    <w:p w:rsidR="00B90F7E" w:rsidRDefault="00B90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47" w:rsidRDefault="00460B0F">
    <w:pPr>
      <w:pStyle w:val="a5"/>
      <w:framePr w:h="0" w:wrap="around" w:vAnchor="text" w:hAnchor="margin" w:xAlign="center" w:y="1"/>
      <w:rPr>
        <w:rStyle w:val="a3"/>
      </w:rPr>
    </w:pPr>
    <w:r>
      <w:fldChar w:fldCharType="begin"/>
    </w:r>
    <w:r w:rsidR="00240547">
      <w:rPr>
        <w:rStyle w:val="a3"/>
      </w:rPr>
      <w:instrText xml:space="preserve">PAGE  </w:instrText>
    </w:r>
    <w:r>
      <w:fldChar w:fldCharType="end"/>
    </w:r>
  </w:p>
  <w:p w:rsidR="00240547" w:rsidRDefault="002405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47" w:rsidRDefault="00240547">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460B0F">
      <w:fldChar w:fldCharType="begin"/>
    </w:r>
    <w:r>
      <w:rPr>
        <w:rStyle w:val="a3"/>
      </w:rPr>
      <w:instrText xml:space="preserve"> PAGE </w:instrText>
    </w:r>
    <w:r w:rsidR="00460B0F">
      <w:fldChar w:fldCharType="separate"/>
    </w:r>
    <w:r w:rsidR="00835FDD">
      <w:rPr>
        <w:rStyle w:val="a3"/>
        <w:noProof/>
      </w:rPr>
      <w:t>18</w:t>
    </w:r>
    <w:r w:rsidR="00460B0F">
      <w:fldChar w:fldCharType="end"/>
    </w:r>
    <w:r>
      <w:rPr>
        <w:rStyle w:val="a3"/>
        <w:rFonts w:hint="eastAsia"/>
      </w:rPr>
      <w:t>页</w:t>
    </w:r>
    <w:r>
      <w:rPr>
        <w:rStyle w:val="a3"/>
        <w:rFonts w:hint="eastAsia"/>
      </w:rPr>
      <w:t>,</w:t>
    </w:r>
    <w:r>
      <w:rPr>
        <w:rStyle w:val="a3"/>
        <w:rFonts w:hint="eastAsia"/>
      </w:rPr>
      <w:t>共</w:t>
    </w:r>
    <w:r w:rsidR="00460B0F">
      <w:fldChar w:fldCharType="begin"/>
    </w:r>
    <w:r>
      <w:rPr>
        <w:rStyle w:val="a3"/>
      </w:rPr>
      <w:instrText xml:space="preserve"> NUMPAGES </w:instrText>
    </w:r>
    <w:r w:rsidR="00460B0F">
      <w:fldChar w:fldCharType="separate"/>
    </w:r>
    <w:r w:rsidR="00835FDD">
      <w:rPr>
        <w:rStyle w:val="a3"/>
        <w:noProof/>
      </w:rPr>
      <w:t>26</w:t>
    </w:r>
    <w:r w:rsidR="00460B0F">
      <w:fldChar w:fldCharType="end"/>
    </w:r>
    <w:r>
      <w:rPr>
        <w:rStyle w:val="a3"/>
        <w:rFonts w:hint="eastAsia"/>
      </w:rPr>
      <w:t>页</w:t>
    </w:r>
    <w:r>
      <w:rPr>
        <w:rStyle w:val="a3"/>
        <w:rFonts w:hint="eastAsia"/>
      </w:rPr>
      <w:t xml:space="preserve">           </w:t>
    </w:r>
    <w:r>
      <w:rPr>
        <w:rFonts w:hint="eastAsia"/>
      </w:rPr>
      <w:t>地址：泰安</w:t>
    </w:r>
    <w:r w:rsidRPr="00D047C3">
      <w:rPr>
        <w:rFonts w:hint="eastAsia"/>
      </w:rPr>
      <w:t>市龙潭路</w:t>
    </w:r>
    <w:r w:rsidRPr="00D047C3">
      <w:rPr>
        <w:rFonts w:hint="eastAsia"/>
      </w:rPr>
      <w:t>24</w:t>
    </w:r>
    <w:r w:rsidRPr="00D047C3">
      <w:rPr>
        <w:rFonts w:hint="eastAsia"/>
      </w:rPr>
      <w:t>号</w:t>
    </w:r>
    <w:r>
      <w:rPr>
        <w:rFonts w:hint="eastAsia"/>
      </w:rPr>
      <w:t xml:space="preserve"> 0538-6298227</w:t>
    </w:r>
  </w:p>
  <w:p w:rsidR="00240547" w:rsidRDefault="00240547">
    <w:pPr>
      <w:pStyle w:val="a5"/>
      <w:pBdr>
        <w:top w:val="single" w:sz="4" w:space="1" w:color="auto"/>
      </w:pBdr>
      <w:ind w:firstLineChars="50" w:firstLine="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F7E" w:rsidRDefault="00B90F7E">
      <w:r>
        <w:separator/>
      </w:r>
    </w:p>
  </w:footnote>
  <w:footnote w:type="continuationSeparator" w:id="1">
    <w:p w:rsidR="00B90F7E" w:rsidRDefault="00B9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47" w:rsidRDefault="00460B0F">
    <w:pPr>
      <w:pStyle w:val="a7"/>
      <w:framePr w:h="0" w:wrap="around" w:vAnchor="text" w:hAnchor="margin" w:xAlign="center" w:y="1"/>
      <w:rPr>
        <w:rStyle w:val="a3"/>
      </w:rPr>
    </w:pPr>
    <w:r>
      <w:fldChar w:fldCharType="begin"/>
    </w:r>
    <w:r w:rsidR="00240547">
      <w:rPr>
        <w:rStyle w:val="a3"/>
      </w:rPr>
      <w:instrText xml:space="preserve">PAGE  </w:instrText>
    </w:r>
    <w:r>
      <w:fldChar w:fldCharType="end"/>
    </w:r>
  </w:p>
  <w:p w:rsidR="00240547" w:rsidRDefault="0024054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47" w:rsidRDefault="00240547">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F1028A">
      <w:rPr>
        <w:rStyle w:val="a3"/>
        <w:rFonts w:hint="eastAsia"/>
      </w:rPr>
      <w:t>2019-X-107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5D98"/>
    <w:multiLevelType w:val="hybridMultilevel"/>
    <w:tmpl w:val="979CCA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2B8B44"/>
    <w:multiLevelType w:val="singleLevel"/>
    <w:tmpl w:val="552B8B44"/>
    <w:lvl w:ilvl="0">
      <w:start w:val="1"/>
      <w:numFmt w:val="decimal"/>
      <w:suff w:val="nothing"/>
      <w:lvlText w:val="(%1)"/>
      <w:lvlJc w:val="left"/>
    </w:lvl>
  </w:abstractNum>
  <w:abstractNum w:abstractNumId="2">
    <w:nsid w:val="577454BE"/>
    <w:multiLevelType w:val="hybridMultilevel"/>
    <w:tmpl w:val="31C83262"/>
    <w:lvl w:ilvl="0" w:tplc="59326D0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42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333F9"/>
    <w:rsid w:val="000358D4"/>
    <w:rsid w:val="00067252"/>
    <w:rsid w:val="00081F2A"/>
    <w:rsid w:val="0008235C"/>
    <w:rsid w:val="0008480F"/>
    <w:rsid w:val="00094BBD"/>
    <w:rsid w:val="0009631B"/>
    <w:rsid w:val="000A4A94"/>
    <w:rsid w:val="000B4BC9"/>
    <w:rsid w:val="000B6C83"/>
    <w:rsid w:val="000D0212"/>
    <w:rsid w:val="000E0E40"/>
    <w:rsid w:val="000E2D37"/>
    <w:rsid w:val="000E6802"/>
    <w:rsid w:val="000F2AA4"/>
    <w:rsid w:val="00102569"/>
    <w:rsid w:val="00107DCD"/>
    <w:rsid w:val="001136A0"/>
    <w:rsid w:val="00114B1B"/>
    <w:rsid w:val="00114B3C"/>
    <w:rsid w:val="0012132C"/>
    <w:rsid w:val="001252F9"/>
    <w:rsid w:val="00125A3F"/>
    <w:rsid w:val="001270A0"/>
    <w:rsid w:val="00127124"/>
    <w:rsid w:val="00127E9F"/>
    <w:rsid w:val="001447B1"/>
    <w:rsid w:val="00144F59"/>
    <w:rsid w:val="00156645"/>
    <w:rsid w:val="001568A9"/>
    <w:rsid w:val="00166C30"/>
    <w:rsid w:val="00172A27"/>
    <w:rsid w:val="00174B82"/>
    <w:rsid w:val="00175D4D"/>
    <w:rsid w:val="00180F4F"/>
    <w:rsid w:val="00182C77"/>
    <w:rsid w:val="00183F7A"/>
    <w:rsid w:val="0018663A"/>
    <w:rsid w:val="00192B07"/>
    <w:rsid w:val="001941B5"/>
    <w:rsid w:val="001B0725"/>
    <w:rsid w:val="001B7CCD"/>
    <w:rsid w:val="001C1DC6"/>
    <w:rsid w:val="001C3201"/>
    <w:rsid w:val="001C73D4"/>
    <w:rsid w:val="001D31D6"/>
    <w:rsid w:val="001D32D4"/>
    <w:rsid w:val="001D48B1"/>
    <w:rsid w:val="001E0A87"/>
    <w:rsid w:val="001E4674"/>
    <w:rsid w:val="001E5246"/>
    <w:rsid w:val="001F75C2"/>
    <w:rsid w:val="00201198"/>
    <w:rsid w:val="00207060"/>
    <w:rsid w:val="00211385"/>
    <w:rsid w:val="00211EFF"/>
    <w:rsid w:val="00215309"/>
    <w:rsid w:val="00223490"/>
    <w:rsid w:val="002354A3"/>
    <w:rsid w:val="0023592C"/>
    <w:rsid w:val="002404C0"/>
    <w:rsid w:val="00240547"/>
    <w:rsid w:val="00241F54"/>
    <w:rsid w:val="00244D0E"/>
    <w:rsid w:val="00246C76"/>
    <w:rsid w:val="002529CF"/>
    <w:rsid w:val="002556D2"/>
    <w:rsid w:val="0026339D"/>
    <w:rsid w:val="0026434B"/>
    <w:rsid w:val="002746DA"/>
    <w:rsid w:val="00275F64"/>
    <w:rsid w:val="00285F2D"/>
    <w:rsid w:val="00286CDA"/>
    <w:rsid w:val="0029525F"/>
    <w:rsid w:val="00297DE4"/>
    <w:rsid w:val="002A18D2"/>
    <w:rsid w:val="002A409B"/>
    <w:rsid w:val="002A642F"/>
    <w:rsid w:val="002C04C2"/>
    <w:rsid w:val="002F7C54"/>
    <w:rsid w:val="0030044E"/>
    <w:rsid w:val="003118EB"/>
    <w:rsid w:val="00312D1C"/>
    <w:rsid w:val="003333D0"/>
    <w:rsid w:val="00333D9C"/>
    <w:rsid w:val="00340356"/>
    <w:rsid w:val="003462CA"/>
    <w:rsid w:val="003514B8"/>
    <w:rsid w:val="00361E00"/>
    <w:rsid w:val="00373DDC"/>
    <w:rsid w:val="0038076B"/>
    <w:rsid w:val="003A1CE5"/>
    <w:rsid w:val="003B3D23"/>
    <w:rsid w:val="003C3126"/>
    <w:rsid w:val="003C312A"/>
    <w:rsid w:val="003C785B"/>
    <w:rsid w:val="003E424F"/>
    <w:rsid w:val="003E7302"/>
    <w:rsid w:val="003F5C76"/>
    <w:rsid w:val="003F693C"/>
    <w:rsid w:val="003F6F45"/>
    <w:rsid w:val="004041D4"/>
    <w:rsid w:val="004046D7"/>
    <w:rsid w:val="00406086"/>
    <w:rsid w:val="00407292"/>
    <w:rsid w:val="00410A4C"/>
    <w:rsid w:val="004116C3"/>
    <w:rsid w:val="0041442B"/>
    <w:rsid w:val="004145B1"/>
    <w:rsid w:val="00423E6D"/>
    <w:rsid w:val="00425883"/>
    <w:rsid w:val="00432C6F"/>
    <w:rsid w:val="004418A5"/>
    <w:rsid w:val="004456F8"/>
    <w:rsid w:val="00446B2D"/>
    <w:rsid w:val="00447165"/>
    <w:rsid w:val="00453DC0"/>
    <w:rsid w:val="00460B0F"/>
    <w:rsid w:val="00462BAA"/>
    <w:rsid w:val="00463A19"/>
    <w:rsid w:val="0046568D"/>
    <w:rsid w:val="004721E4"/>
    <w:rsid w:val="004767E9"/>
    <w:rsid w:val="00481405"/>
    <w:rsid w:val="004854F9"/>
    <w:rsid w:val="004A05F4"/>
    <w:rsid w:val="004B5AD8"/>
    <w:rsid w:val="004B6FB6"/>
    <w:rsid w:val="004C3552"/>
    <w:rsid w:val="004C62BD"/>
    <w:rsid w:val="004C66AE"/>
    <w:rsid w:val="004D2E9F"/>
    <w:rsid w:val="004D5E68"/>
    <w:rsid w:val="004D79BF"/>
    <w:rsid w:val="004E118A"/>
    <w:rsid w:val="004E31C2"/>
    <w:rsid w:val="004E51B7"/>
    <w:rsid w:val="004F5B08"/>
    <w:rsid w:val="00522C7A"/>
    <w:rsid w:val="005233B7"/>
    <w:rsid w:val="005255DC"/>
    <w:rsid w:val="00543C82"/>
    <w:rsid w:val="0055109D"/>
    <w:rsid w:val="005513D2"/>
    <w:rsid w:val="0058530D"/>
    <w:rsid w:val="00594C67"/>
    <w:rsid w:val="005A6909"/>
    <w:rsid w:val="005C7A78"/>
    <w:rsid w:val="005D1E33"/>
    <w:rsid w:val="005E223A"/>
    <w:rsid w:val="005F3F26"/>
    <w:rsid w:val="00602DD8"/>
    <w:rsid w:val="00604C54"/>
    <w:rsid w:val="0060708B"/>
    <w:rsid w:val="00607576"/>
    <w:rsid w:val="00610519"/>
    <w:rsid w:val="00611D51"/>
    <w:rsid w:val="00612BB7"/>
    <w:rsid w:val="0061312F"/>
    <w:rsid w:val="00622EF4"/>
    <w:rsid w:val="00627D10"/>
    <w:rsid w:val="006337C5"/>
    <w:rsid w:val="00633A21"/>
    <w:rsid w:val="00645049"/>
    <w:rsid w:val="00651595"/>
    <w:rsid w:val="006559CC"/>
    <w:rsid w:val="00663925"/>
    <w:rsid w:val="0069207B"/>
    <w:rsid w:val="006A0334"/>
    <w:rsid w:val="006A38F0"/>
    <w:rsid w:val="006B3B2F"/>
    <w:rsid w:val="006C481F"/>
    <w:rsid w:val="006C4DE7"/>
    <w:rsid w:val="006D0224"/>
    <w:rsid w:val="006D346F"/>
    <w:rsid w:val="006E7A1E"/>
    <w:rsid w:val="006F6628"/>
    <w:rsid w:val="006F68ED"/>
    <w:rsid w:val="00701758"/>
    <w:rsid w:val="00715E70"/>
    <w:rsid w:val="007177ED"/>
    <w:rsid w:val="00725B8D"/>
    <w:rsid w:val="00730B54"/>
    <w:rsid w:val="00732DA3"/>
    <w:rsid w:val="00733369"/>
    <w:rsid w:val="007337F5"/>
    <w:rsid w:val="00737715"/>
    <w:rsid w:val="00740DF6"/>
    <w:rsid w:val="00742648"/>
    <w:rsid w:val="00745420"/>
    <w:rsid w:val="00746849"/>
    <w:rsid w:val="0074691A"/>
    <w:rsid w:val="0074738A"/>
    <w:rsid w:val="00752479"/>
    <w:rsid w:val="00752E5D"/>
    <w:rsid w:val="00753156"/>
    <w:rsid w:val="0076353C"/>
    <w:rsid w:val="00763D17"/>
    <w:rsid w:val="00770A0E"/>
    <w:rsid w:val="0077356A"/>
    <w:rsid w:val="00774DEE"/>
    <w:rsid w:val="00780214"/>
    <w:rsid w:val="007A0AD6"/>
    <w:rsid w:val="007A0FD2"/>
    <w:rsid w:val="007A2D3F"/>
    <w:rsid w:val="007A3489"/>
    <w:rsid w:val="007A599C"/>
    <w:rsid w:val="007A7CD7"/>
    <w:rsid w:val="007B6602"/>
    <w:rsid w:val="007B786C"/>
    <w:rsid w:val="007C161C"/>
    <w:rsid w:val="007C3C6D"/>
    <w:rsid w:val="007C3EBA"/>
    <w:rsid w:val="007C64F3"/>
    <w:rsid w:val="007D20DE"/>
    <w:rsid w:val="007D3BB4"/>
    <w:rsid w:val="007E2EA1"/>
    <w:rsid w:val="00810036"/>
    <w:rsid w:val="0081122A"/>
    <w:rsid w:val="0081267F"/>
    <w:rsid w:val="00822713"/>
    <w:rsid w:val="00825091"/>
    <w:rsid w:val="00826122"/>
    <w:rsid w:val="00835FDD"/>
    <w:rsid w:val="00841E5C"/>
    <w:rsid w:val="00855B5E"/>
    <w:rsid w:val="008666BD"/>
    <w:rsid w:val="00872AA1"/>
    <w:rsid w:val="008754C4"/>
    <w:rsid w:val="008779F3"/>
    <w:rsid w:val="00885889"/>
    <w:rsid w:val="00894297"/>
    <w:rsid w:val="00894B1B"/>
    <w:rsid w:val="008B366E"/>
    <w:rsid w:val="008B6AC2"/>
    <w:rsid w:val="008B7FAE"/>
    <w:rsid w:val="008C290E"/>
    <w:rsid w:val="008C79E0"/>
    <w:rsid w:val="008D1ECC"/>
    <w:rsid w:val="008D2377"/>
    <w:rsid w:val="008D4E7D"/>
    <w:rsid w:val="008D5CF1"/>
    <w:rsid w:val="008E3398"/>
    <w:rsid w:val="008F1B8A"/>
    <w:rsid w:val="008F25EE"/>
    <w:rsid w:val="008F36E4"/>
    <w:rsid w:val="008F62FC"/>
    <w:rsid w:val="009002FC"/>
    <w:rsid w:val="00905C7E"/>
    <w:rsid w:val="009205BF"/>
    <w:rsid w:val="00932222"/>
    <w:rsid w:val="00932EC8"/>
    <w:rsid w:val="00942312"/>
    <w:rsid w:val="00954877"/>
    <w:rsid w:val="00980EA9"/>
    <w:rsid w:val="00984A53"/>
    <w:rsid w:val="009855B3"/>
    <w:rsid w:val="00990271"/>
    <w:rsid w:val="0099327E"/>
    <w:rsid w:val="009A3714"/>
    <w:rsid w:val="009A3D33"/>
    <w:rsid w:val="009B439B"/>
    <w:rsid w:val="009C4808"/>
    <w:rsid w:val="009C7234"/>
    <w:rsid w:val="009E0F7D"/>
    <w:rsid w:val="009E1239"/>
    <w:rsid w:val="009E184D"/>
    <w:rsid w:val="009E2348"/>
    <w:rsid w:val="009F2B5A"/>
    <w:rsid w:val="009F3BC9"/>
    <w:rsid w:val="00A10851"/>
    <w:rsid w:val="00A17694"/>
    <w:rsid w:val="00A210EB"/>
    <w:rsid w:val="00A21958"/>
    <w:rsid w:val="00A262EE"/>
    <w:rsid w:val="00A40E24"/>
    <w:rsid w:val="00A44799"/>
    <w:rsid w:val="00A45889"/>
    <w:rsid w:val="00A459B1"/>
    <w:rsid w:val="00A500A2"/>
    <w:rsid w:val="00A51CB8"/>
    <w:rsid w:val="00A60445"/>
    <w:rsid w:val="00A72E66"/>
    <w:rsid w:val="00A770D1"/>
    <w:rsid w:val="00A812FE"/>
    <w:rsid w:val="00A974AF"/>
    <w:rsid w:val="00AB293A"/>
    <w:rsid w:val="00AB3197"/>
    <w:rsid w:val="00AB5DE9"/>
    <w:rsid w:val="00AB641F"/>
    <w:rsid w:val="00AB6F96"/>
    <w:rsid w:val="00AC3A69"/>
    <w:rsid w:val="00AD1303"/>
    <w:rsid w:val="00AE6E07"/>
    <w:rsid w:val="00B0317D"/>
    <w:rsid w:val="00B10954"/>
    <w:rsid w:val="00B20D13"/>
    <w:rsid w:val="00B310D8"/>
    <w:rsid w:val="00B4143F"/>
    <w:rsid w:val="00B43336"/>
    <w:rsid w:val="00B471AD"/>
    <w:rsid w:val="00B552BD"/>
    <w:rsid w:val="00B64425"/>
    <w:rsid w:val="00B70493"/>
    <w:rsid w:val="00B723C4"/>
    <w:rsid w:val="00B772E3"/>
    <w:rsid w:val="00B80E1A"/>
    <w:rsid w:val="00B90F7E"/>
    <w:rsid w:val="00B93EF5"/>
    <w:rsid w:val="00B94258"/>
    <w:rsid w:val="00B95517"/>
    <w:rsid w:val="00BA455A"/>
    <w:rsid w:val="00BA76C2"/>
    <w:rsid w:val="00BB5C60"/>
    <w:rsid w:val="00BC09A0"/>
    <w:rsid w:val="00BC690A"/>
    <w:rsid w:val="00BC6A88"/>
    <w:rsid w:val="00BD2DC3"/>
    <w:rsid w:val="00C00222"/>
    <w:rsid w:val="00C034EA"/>
    <w:rsid w:val="00C0767F"/>
    <w:rsid w:val="00C12CFC"/>
    <w:rsid w:val="00C14D63"/>
    <w:rsid w:val="00C153C1"/>
    <w:rsid w:val="00C160AC"/>
    <w:rsid w:val="00C21EE7"/>
    <w:rsid w:val="00C30A08"/>
    <w:rsid w:val="00C32EDD"/>
    <w:rsid w:val="00C44B96"/>
    <w:rsid w:val="00C4756F"/>
    <w:rsid w:val="00C56818"/>
    <w:rsid w:val="00C637E7"/>
    <w:rsid w:val="00C640F7"/>
    <w:rsid w:val="00C700A7"/>
    <w:rsid w:val="00C73A14"/>
    <w:rsid w:val="00C7591F"/>
    <w:rsid w:val="00C8369B"/>
    <w:rsid w:val="00C83973"/>
    <w:rsid w:val="00C97B9B"/>
    <w:rsid w:val="00CA1E8E"/>
    <w:rsid w:val="00CB2959"/>
    <w:rsid w:val="00CB7E9E"/>
    <w:rsid w:val="00CC1EFB"/>
    <w:rsid w:val="00CC4D5A"/>
    <w:rsid w:val="00CD44D9"/>
    <w:rsid w:val="00CE3D16"/>
    <w:rsid w:val="00CE4797"/>
    <w:rsid w:val="00CE484D"/>
    <w:rsid w:val="00CE6E27"/>
    <w:rsid w:val="00D009CF"/>
    <w:rsid w:val="00D047C3"/>
    <w:rsid w:val="00D053DC"/>
    <w:rsid w:val="00D141FD"/>
    <w:rsid w:val="00D15878"/>
    <w:rsid w:val="00D16B9B"/>
    <w:rsid w:val="00D179DC"/>
    <w:rsid w:val="00D27792"/>
    <w:rsid w:val="00D30313"/>
    <w:rsid w:val="00D33191"/>
    <w:rsid w:val="00D34FF4"/>
    <w:rsid w:val="00D419AC"/>
    <w:rsid w:val="00D5246E"/>
    <w:rsid w:val="00D5598F"/>
    <w:rsid w:val="00D650E6"/>
    <w:rsid w:val="00D65F6C"/>
    <w:rsid w:val="00D66056"/>
    <w:rsid w:val="00D66EDB"/>
    <w:rsid w:val="00D6757A"/>
    <w:rsid w:val="00D70EE7"/>
    <w:rsid w:val="00D729F2"/>
    <w:rsid w:val="00D77624"/>
    <w:rsid w:val="00D969E9"/>
    <w:rsid w:val="00DA0C79"/>
    <w:rsid w:val="00DA1056"/>
    <w:rsid w:val="00DA65B7"/>
    <w:rsid w:val="00DB0B41"/>
    <w:rsid w:val="00DC70C8"/>
    <w:rsid w:val="00DD297A"/>
    <w:rsid w:val="00DE3360"/>
    <w:rsid w:val="00DE4E8C"/>
    <w:rsid w:val="00DE5376"/>
    <w:rsid w:val="00DF12C4"/>
    <w:rsid w:val="00DF1FF9"/>
    <w:rsid w:val="00DF23C9"/>
    <w:rsid w:val="00E01959"/>
    <w:rsid w:val="00E02665"/>
    <w:rsid w:val="00E02DE8"/>
    <w:rsid w:val="00E0507C"/>
    <w:rsid w:val="00E060F6"/>
    <w:rsid w:val="00E075A8"/>
    <w:rsid w:val="00E12481"/>
    <w:rsid w:val="00E20126"/>
    <w:rsid w:val="00E307F5"/>
    <w:rsid w:val="00E3152C"/>
    <w:rsid w:val="00E55469"/>
    <w:rsid w:val="00E71963"/>
    <w:rsid w:val="00E733DF"/>
    <w:rsid w:val="00EA1FB0"/>
    <w:rsid w:val="00EA21D6"/>
    <w:rsid w:val="00EA3857"/>
    <w:rsid w:val="00EB54E7"/>
    <w:rsid w:val="00EC42A8"/>
    <w:rsid w:val="00EC7597"/>
    <w:rsid w:val="00ED7169"/>
    <w:rsid w:val="00EE1D2F"/>
    <w:rsid w:val="00EE2075"/>
    <w:rsid w:val="00F05011"/>
    <w:rsid w:val="00F1028A"/>
    <w:rsid w:val="00F20567"/>
    <w:rsid w:val="00F2488D"/>
    <w:rsid w:val="00F24D39"/>
    <w:rsid w:val="00F446AC"/>
    <w:rsid w:val="00F51CEC"/>
    <w:rsid w:val="00F56F82"/>
    <w:rsid w:val="00F67A4A"/>
    <w:rsid w:val="00F73075"/>
    <w:rsid w:val="00FA4BD0"/>
    <w:rsid w:val="00FA4CED"/>
    <w:rsid w:val="00FA5299"/>
    <w:rsid w:val="00FB22C1"/>
    <w:rsid w:val="00FB2BAB"/>
    <w:rsid w:val="00FB6F00"/>
    <w:rsid w:val="00FC1DCC"/>
    <w:rsid w:val="00FC2A36"/>
    <w:rsid w:val="00FD29C2"/>
    <w:rsid w:val="00FE0683"/>
    <w:rsid w:val="00FE7D80"/>
    <w:rsid w:val="00FF03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45"/>
    <w:pPr>
      <w:widowControl w:val="0"/>
      <w:jc w:val="both"/>
    </w:pPr>
    <w:rPr>
      <w:kern w:val="2"/>
      <w:sz w:val="21"/>
      <w:szCs w:val="24"/>
    </w:rPr>
  </w:style>
  <w:style w:type="paragraph" w:styleId="1">
    <w:name w:val="heading 1"/>
    <w:basedOn w:val="a"/>
    <w:next w:val="a"/>
    <w:qFormat/>
    <w:rsid w:val="00A60445"/>
    <w:pPr>
      <w:keepNext/>
      <w:keepLines/>
      <w:spacing w:before="340" w:after="330" w:line="578" w:lineRule="auto"/>
      <w:outlineLvl w:val="0"/>
    </w:pPr>
    <w:rPr>
      <w:b/>
      <w:bCs/>
      <w:kern w:val="44"/>
      <w:sz w:val="44"/>
      <w:szCs w:val="44"/>
    </w:rPr>
  </w:style>
  <w:style w:type="paragraph" w:styleId="2">
    <w:name w:val="heading 2"/>
    <w:basedOn w:val="a"/>
    <w:next w:val="a"/>
    <w:qFormat/>
    <w:rsid w:val="00A604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60445"/>
  </w:style>
  <w:style w:type="character" w:customStyle="1" w:styleId="defaultfont1">
    <w:name w:val="defaultfont1"/>
    <w:basedOn w:val="a0"/>
    <w:rsid w:val="00A60445"/>
  </w:style>
  <w:style w:type="paragraph" w:styleId="a4">
    <w:name w:val="Body Text"/>
    <w:basedOn w:val="a"/>
    <w:rsid w:val="00A60445"/>
    <w:pPr>
      <w:spacing w:after="120"/>
    </w:pPr>
  </w:style>
  <w:style w:type="paragraph" w:styleId="a5">
    <w:name w:val="footer"/>
    <w:basedOn w:val="a"/>
    <w:rsid w:val="00A60445"/>
    <w:pPr>
      <w:tabs>
        <w:tab w:val="center" w:pos="4153"/>
        <w:tab w:val="right" w:pos="8306"/>
      </w:tabs>
      <w:snapToGrid w:val="0"/>
      <w:jc w:val="left"/>
    </w:pPr>
    <w:rPr>
      <w:sz w:val="18"/>
      <w:szCs w:val="18"/>
    </w:rPr>
  </w:style>
  <w:style w:type="paragraph" w:styleId="a6">
    <w:name w:val="Balloon Text"/>
    <w:basedOn w:val="a"/>
    <w:rsid w:val="00A60445"/>
    <w:rPr>
      <w:sz w:val="18"/>
      <w:szCs w:val="18"/>
    </w:rPr>
  </w:style>
  <w:style w:type="paragraph" w:styleId="a7">
    <w:name w:val="header"/>
    <w:basedOn w:val="a"/>
    <w:rsid w:val="00A60445"/>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A60445"/>
    <w:rPr>
      <w:rFonts w:ascii="Tahoma" w:hAnsi="Tahoma"/>
      <w:sz w:val="24"/>
      <w:szCs w:val="20"/>
    </w:rPr>
  </w:style>
  <w:style w:type="paragraph" w:styleId="a8">
    <w:name w:val="List Paragraph"/>
    <w:basedOn w:val="a"/>
    <w:uiPriority w:val="34"/>
    <w:qFormat/>
    <w:rsid w:val="00A60445"/>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 Spacing"/>
    <w:uiPriority w:val="1"/>
    <w:qFormat/>
    <w:rsid w:val="00423E6D"/>
    <w:pPr>
      <w:widowControl w:val="0"/>
      <w:jc w:val="both"/>
    </w:pPr>
    <w:rPr>
      <w:rFonts w:ascii="Calibri" w:hAnsi="Calibri"/>
      <w:kern w:val="2"/>
      <w:sz w:val="21"/>
      <w:szCs w:val="22"/>
    </w:rPr>
  </w:style>
  <w:style w:type="paragraph" w:styleId="ab">
    <w:name w:val="Title"/>
    <w:basedOn w:val="a"/>
    <w:link w:val="Char"/>
    <w:qFormat/>
    <w:rsid w:val="00201198"/>
    <w:pPr>
      <w:jc w:val="center"/>
    </w:pPr>
    <w:rPr>
      <w:b/>
      <w:bCs/>
      <w:sz w:val="24"/>
    </w:rPr>
  </w:style>
  <w:style w:type="character" w:customStyle="1" w:styleId="Char">
    <w:name w:val="标题 Char"/>
    <w:basedOn w:val="a0"/>
    <w:link w:val="ab"/>
    <w:rsid w:val="00201198"/>
    <w:rPr>
      <w:b/>
      <w:bCs/>
      <w:kern w:val="2"/>
      <w:sz w:val="24"/>
      <w:szCs w:val="24"/>
    </w:rPr>
  </w:style>
  <w:style w:type="paragraph" w:customStyle="1" w:styleId="10">
    <w:name w:val="列出段落1"/>
    <w:basedOn w:val="a"/>
    <w:rsid w:val="00753156"/>
    <w:pPr>
      <w:ind w:firstLineChars="200" w:firstLine="420"/>
    </w:pPr>
    <w:rPr>
      <w:rFonts w:ascii="Calibri" w:hAnsi="Calibri"/>
      <w:szCs w:val="21"/>
    </w:rPr>
  </w:style>
  <w:style w:type="character" w:customStyle="1" w:styleId="spanwrapbreak">
    <w:name w:val="spanwrapbreak"/>
    <w:basedOn w:val="a0"/>
    <w:rsid w:val="00EE2075"/>
  </w:style>
  <w:style w:type="character" w:customStyle="1" w:styleId="font01">
    <w:name w:val="font01"/>
    <w:basedOn w:val="a0"/>
    <w:rsid w:val="00244D0E"/>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795294273">
      <w:bodyDiv w:val="1"/>
      <w:marLeft w:val="0"/>
      <w:marRight w:val="0"/>
      <w:marTop w:val="0"/>
      <w:marBottom w:val="0"/>
      <w:divBdr>
        <w:top w:val="none" w:sz="0" w:space="0" w:color="auto"/>
        <w:left w:val="none" w:sz="0" w:space="0" w:color="auto"/>
        <w:bottom w:val="none" w:sz="0" w:space="0" w:color="auto"/>
        <w:right w:val="none" w:sz="0" w:space="0" w:color="auto"/>
      </w:divBdr>
      <w:divsChild>
        <w:div w:id="1887713647">
          <w:marLeft w:val="0"/>
          <w:marRight w:val="0"/>
          <w:marTop w:val="0"/>
          <w:marBottom w:val="0"/>
          <w:divBdr>
            <w:top w:val="none" w:sz="0" w:space="0" w:color="auto"/>
            <w:left w:val="none" w:sz="0" w:space="0" w:color="auto"/>
            <w:bottom w:val="none" w:sz="0" w:space="0" w:color="auto"/>
            <w:right w:val="none" w:sz="0" w:space="0" w:color="auto"/>
          </w:divBdr>
          <w:divsChild>
            <w:div w:id="520902305">
              <w:marLeft w:val="0"/>
              <w:marRight w:val="0"/>
              <w:marTop w:val="300"/>
              <w:marBottom w:val="0"/>
              <w:divBdr>
                <w:top w:val="none" w:sz="0" w:space="0" w:color="auto"/>
                <w:left w:val="none" w:sz="0" w:space="0" w:color="auto"/>
                <w:bottom w:val="none" w:sz="0" w:space="0" w:color="auto"/>
                <w:right w:val="none" w:sz="0" w:space="0" w:color="auto"/>
              </w:divBdr>
              <w:divsChild>
                <w:div w:id="1708023518">
                  <w:marLeft w:val="0"/>
                  <w:marRight w:val="0"/>
                  <w:marTop w:val="0"/>
                  <w:marBottom w:val="0"/>
                  <w:divBdr>
                    <w:top w:val="single" w:sz="6" w:space="0" w:color="E5E5E5"/>
                    <w:left w:val="single" w:sz="6" w:space="0" w:color="E5E5E5"/>
                    <w:bottom w:val="single" w:sz="6" w:space="0" w:color="E5E5E5"/>
                    <w:right w:val="single" w:sz="6" w:space="0" w:color="E5E5E5"/>
                  </w:divBdr>
                  <w:divsChild>
                    <w:div w:id="1780832345">
                      <w:marLeft w:val="0"/>
                      <w:marRight w:val="0"/>
                      <w:marTop w:val="0"/>
                      <w:marBottom w:val="0"/>
                      <w:divBdr>
                        <w:top w:val="none" w:sz="0" w:space="0" w:color="auto"/>
                        <w:left w:val="none" w:sz="0" w:space="0" w:color="auto"/>
                        <w:bottom w:val="none" w:sz="0" w:space="0" w:color="auto"/>
                        <w:right w:val="none" w:sz="0" w:space="0" w:color="auto"/>
                      </w:divBdr>
                      <w:divsChild>
                        <w:div w:id="1016153446">
                          <w:marLeft w:val="0"/>
                          <w:marRight w:val="0"/>
                          <w:marTop w:val="0"/>
                          <w:marBottom w:val="225"/>
                          <w:divBdr>
                            <w:top w:val="none" w:sz="0" w:space="0" w:color="auto"/>
                            <w:left w:val="none" w:sz="0" w:space="0" w:color="auto"/>
                            <w:bottom w:val="none" w:sz="0" w:space="0" w:color="auto"/>
                            <w:right w:val="none" w:sz="0" w:space="0" w:color="auto"/>
                          </w:divBdr>
                        </w:div>
                        <w:div w:id="1093431963">
                          <w:marLeft w:val="0"/>
                          <w:marRight w:val="0"/>
                          <w:marTop w:val="0"/>
                          <w:marBottom w:val="225"/>
                          <w:divBdr>
                            <w:top w:val="none" w:sz="0" w:space="0" w:color="auto"/>
                            <w:left w:val="none" w:sz="0" w:space="0" w:color="auto"/>
                            <w:bottom w:val="none" w:sz="0" w:space="0" w:color="auto"/>
                            <w:right w:val="none" w:sz="0" w:space="0" w:color="auto"/>
                          </w:divBdr>
                        </w:div>
                        <w:div w:id="1945074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172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2104</Words>
  <Characters>11998</Characters>
  <Application>Microsoft Office Word</Application>
  <DocSecurity>0</DocSecurity>
  <PresentationFormat/>
  <Lines>99</Lines>
  <Paragraphs>28</Paragraphs>
  <Slides>0</Slides>
  <Notes>0</Notes>
  <HiddenSlides>0</HiddenSlides>
  <MMClips>0</MMClips>
  <ScaleCrop>false</ScaleCrop>
  <Company>微软中国</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4</cp:revision>
  <cp:lastPrinted>2019-06-27T03:37:00Z</cp:lastPrinted>
  <dcterms:created xsi:type="dcterms:W3CDTF">2019-10-10T01:37:00Z</dcterms:created>
  <dcterms:modified xsi:type="dcterms:W3CDTF">2019-10-10T01:40:00Z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