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A87977" w:rsidRDefault="0081122A">
      <w:pPr>
        <w:rPr>
          <w:rFonts w:ascii="宋体" w:hAnsi="宋体"/>
          <w:sz w:val="52"/>
          <w:szCs w:val="52"/>
        </w:rPr>
      </w:pPr>
    </w:p>
    <w:p w:rsidR="0081122A" w:rsidRPr="00A87977" w:rsidRDefault="00C852E2">
      <w:pPr>
        <w:jc w:val="center"/>
        <w:rPr>
          <w:rFonts w:ascii="宋体" w:hAnsi="宋体"/>
          <w:sz w:val="24"/>
        </w:rPr>
      </w:pPr>
      <w:r w:rsidRPr="00A87977">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A87977" w:rsidRDefault="0081122A">
      <w:pPr>
        <w:jc w:val="center"/>
        <w:rPr>
          <w:rFonts w:ascii="宋体" w:hAnsi="宋体" w:cs="宋体"/>
          <w:b/>
          <w:kern w:val="0"/>
          <w:sz w:val="52"/>
          <w:szCs w:val="52"/>
        </w:rPr>
      </w:pPr>
      <w:r w:rsidRPr="00A87977">
        <w:rPr>
          <w:rFonts w:ascii="宋体" w:hAnsi="宋体" w:cs="宋体" w:hint="eastAsia"/>
          <w:b/>
          <w:kern w:val="0"/>
          <w:sz w:val="52"/>
          <w:szCs w:val="52"/>
        </w:rPr>
        <w:t>泰安市中心医院</w:t>
      </w:r>
      <w:r w:rsidR="00923818" w:rsidRPr="00A87977">
        <w:rPr>
          <w:rFonts w:ascii="宋体" w:hAnsi="宋体" w:cs="宋体" w:hint="eastAsia"/>
          <w:b/>
          <w:kern w:val="0"/>
          <w:sz w:val="52"/>
          <w:szCs w:val="52"/>
        </w:rPr>
        <w:t>推荐性论证</w:t>
      </w:r>
      <w:r w:rsidRPr="00A87977">
        <w:rPr>
          <w:rFonts w:ascii="宋体" w:hAnsi="宋体" w:cs="宋体" w:hint="eastAsia"/>
          <w:b/>
          <w:kern w:val="0"/>
          <w:sz w:val="52"/>
          <w:szCs w:val="52"/>
        </w:rPr>
        <w:t>文件</w:t>
      </w: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rsidP="00852469">
      <w:pPr>
        <w:ind w:leftChars="700" w:left="3237" w:hangingChars="550" w:hanging="1767"/>
        <w:rPr>
          <w:rFonts w:ascii="宋体" w:hAnsi="宋体" w:cs="宋体"/>
          <w:b/>
          <w:kern w:val="0"/>
          <w:sz w:val="32"/>
          <w:szCs w:val="32"/>
        </w:rPr>
      </w:pPr>
      <w:r w:rsidRPr="00A87977">
        <w:rPr>
          <w:rFonts w:ascii="宋体" w:hAnsi="宋体" w:cs="宋体" w:hint="eastAsia"/>
          <w:b/>
          <w:kern w:val="0"/>
          <w:sz w:val="32"/>
          <w:szCs w:val="32"/>
        </w:rPr>
        <w:t>项目名称：</w:t>
      </w:r>
      <w:r w:rsidR="0064712D" w:rsidRPr="00A87977">
        <w:rPr>
          <w:rFonts w:ascii="宋体" w:hAnsi="宋体" w:cs="宋体" w:hint="eastAsia"/>
          <w:b/>
          <w:kern w:val="0"/>
          <w:sz w:val="32"/>
          <w:szCs w:val="32"/>
        </w:rPr>
        <w:t>“</w:t>
      </w:r>
      <w:r w:rsidR="002D617A">
        <w:rPr>
          <w:rFonts w:ascii="宋体" w:hAnsi="宋体" w:cs="宋体" w:hint="eastAsia"/>
          <w:b/>
          <w:kern w:val="0"/>
          <w:sz w:val="32"/>
          <w:szCs w:val="32"/>
        </w:rPr>
        <w:t>制剂楼中心机房装修及办公楼机房搬迁</w:t>
      </w:r>
      <w:r w:rsidR="0064712D" w:rsidRPr="00A87977">
        <w:rPr>
          <w:rFonts w:ascii="宋体" w:hAnsi="宋体" w:cs="宋体" w:hint="eastAsia"/>
          <w:b/>
          <w:kern w:val="0"/>
          <w:sz w:val="32"/>
          <w:szCs w:val="32"/>
        </w:rPr>
        <w:t>”</w:t>
      </w:r>
      <w:r w:rsidR="00F16E30" w:rsidRPr="00A87977">
        <w:rPr>
          <w:rFonts w:ascii="宋体" w:hAnsi="宋体" w:cs="宋体" w:hint="eastAsia"/>
          <w:b/>
          <w:kern w:val="0"/>
          <w:sz w:val="32"/>
          <w:szCs w:val="32"/>
        </w:rPr>
        <w:t>推荐性论证</w:t>
      </w:r>
    </w:p>
    <w:p w:rsidR="0081122A" w:rsidRPr="00A87977" w:rsidRDefault="0081122A" w:rsidP="00AE0EEE">
      <w:pPr>
        <w:ind w:firstLineChars="450" w:firstLine="1446"/>
        <w:rPr>
          <w:rFonts w:ascii="宋体" w:hAnsi="宋体" w:cs="宋体"/>
          <w:b/>
          <w:kern w:val="0"/>
          <w:sz w:val="32"/>
          <w:szCs w:val="32"/>
        </w:rPr>
      </w:pPr>
      <w:r w:rsidRPr="00A87977">
        <w:rPr>
          <w:rFonts w:ascii="宋体" w:hAnsi="宋体" w:cs="宋体" w:hint="eastAsia"/>
          <w:b/>
          <w:kern w:val="0"/>
          <w:sz w:val="32"/>
          <w:szCs w:val="32"/>
        </w:rPr>
        <w:t>项目编号：</w:t>
      </w:r>
      <w:r w:rsidR="00302960" w:rsidRPr="00A87977">
        <w:rPr>
          <w:rFonts w:ascii="宋体" w:hAnsi="宋体" w:cs="宋体" w:hint="eastAsia"/>
          <w:b/>
          <w:kern w:val="0"/>
          <w:sz w:val="32"/>
          <w:szCs w:val="32"/>
        </w:rPr>
        <w:t xml:space="preserve"> </w:t>
      </w:r>
      <w:r w:rsidR="002D617A">
        <w:rPr>
          <w:rFonts w:ascii="宋体" w:hAnsi="宋体" w:cs="宋体" w:hint="eastAsia"/>
          <w:b/>
          <w:kern w:val="0"/>
          <w:sz w:val="32"/>
          <w:szCs w:val="32"/>
        </w:rPr>
        <w:t>2019-XL-114</w:t>
      </w:r>
    </w:p>
    <w:p w:rsidR="0081122A" w:rsidRPr="00A87977" w:rsidRDefault="0081122A">
      <w:pPr>
        <w:jc w:val="right"/>
        <w:rPr>
          <w:rFonts w:ascii="宋体" w:hAnsi="宋体" w:cs="宋体"/>
          <w:kern w:val="0"/>
          <w:sz w:val="18"/>
          <w:szCs w:val="18"/>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rsidP="00852469">
      <w:pPr>
        <w:rPr>
          <w:rFonts w:ascii="宋体" w:hAnsi="宋体" w:cs="宋体"/>
          <w:b/>
          <w:kern w:val="0"/>
          <w:sz w:val="30"/>
          <w:szCs w:val="30"/>
        </w:rPr>
      </w:pPr>
    </w:p>
    <w:p w:rsidR="0081122A" w:rsidRPr="00A87977" w:rsidRDefault="0081122A">
      <w:pPr>
        <w:jc w:val="center"/>
        <w:rPr>
          <w:rFonts w:ascii="宋体" w:hAnsi="宋体" w:cs="宋体"/>
          <w:b/>
          <w:kern w:val="0"/>
          <w:sz w:val="30"/>
          <w:szCs w:val="30"/>
        </w:rPr>
      </w:pPr>
      <w:r w:rsidRPr="00A87977">
        <w:rPr>
          <w:rFonts w:ascii="宋体" w:hAnsi="宋体" w:cs="宋体" w:hint="eastAsia"/>
          <w:b/>
          <w:kern w:val="0"/>
          <w:sz w:val="30"/>
          <w:szCs w:val="30"/>
        </w:rPr>
        <w:t>采购单位：泰安市中心医院</w:t>
      </w:r>
    </w:p>
    <w:p w:rsidR="0081122A" w:rsidRPr="00A87977" w:rsidRDefault="0081122A">
      <w:pPr>
        <w:tabs>
          <w:tab w:val="left" w:pos="2700"/>
        </w:tabs>
        <w:jc w:val="center"/>
        <w:rPr>
          <w:rFonts w:ascii="宋体" w:hAnsi="宋体"/>
          <w:b/>
          <w:sz w:val="30"/>
          <w:szCs w:val="30"/>
        </w:rPr>
      </w:pPr>
      <w:r w:rsidRPr="00A87977">
        <w:rPr>
          <w:rStyle w:val="a6"/>
          <w:rFonts w:ascii="宋体" w:hAnsi="宋体" w:hint="eastAsia"/>
          <w:b/>
          <w:sz w:val="30"/>
          <w:szCs w:val="30"/>
        </w:rPr>
        <w:t xml:space="preserve"> 日    期：</w:t>
      </w:r>
      <w:r w:rsidR="00A87977" w:rsidRPr="00A87977">
        <w:rPr>
          <w:rStyle w:val="a6"/>
          <w:rFonts w:ascii="宋体" w:hAnsi="宋体" w:hint="eastAsia"/>
          <w:b/>
          <w:sz w:val="30"/>
          <w:szCs w:val="30"/>
        </w:rPr>
        <w:t>2019年</w:t>
      </w:r>
      <w:r w:rsidR="002D617A">
        <w:rPr>
          <w:rStyle w:val="a6"/>
          <w:rFonts w:ascii="宋体" w:hAnsi="宋体" w:hint="eastAsia"/>
          <w:b/>
          <w:sz w:val="30"/>
          <w:szCs w:val="30"/>
        </w:rPr>
        <w:t>11月12日</w:t>
      </w:r>
    </w:p>
    <w:p w:rsidR="000F1DEA" w:rsidRPr="00A87977" w:rsidRDefault="000F1DEA">
      <w:pPr>
        <w:jc w:val="center"/>
        <w:rPr>
          <w:rFonts w:ascii="宋体" w:hAnsi="宋体"/>
          <w:b/>
          <w:sz w:val="52"/>
          <w:szCs w:val="52"/>
        </w:rPr>
      </w:pPr>
    </w:p>
    <w:p w:rsidR="0081122A" w:rsidRPr="00A87977" w:rsidRDefault="0081122A">
      <w:pPr>
        <w:jc w:val="center"/>
        <w:rPr>
          <w:rFonts w:ascii="宋体" w:hAnsi="宋体"/>
          <w:b/>
          <w:sz w:val="52"/>
          <w:szCs w:val="52"/>
        </w:rPr>
      </w:pPr>
      <w:r w:rsidRPr="00A87977">
        <w:rPr>
          <w:rFonts w:ascii="宋体" w:hAnsi="宋体" w:hint="eastAsia"/>
          <w:b/>
          <w:sz w:val="52"/>
          <w:szCs w:val="52"/>
        </w:rPr>
        <w:lastRenderedPageBreak/>
        <w:t>目  录</w:t>
      </w:r>
    </w:p>
    <w:p w:rsidR="0081122A" w:rsidRPr="00A87977" w:rsidRDefault="0081122A">
      <w:pPr>
        <w:jc w:val="center"/>
        <w:rPr>
          <w:rFonts w:ascii="宋体" w:hAnsi="宋体"/>
          <w:b/>
          <w:sz w:val="52"/>
          <w:szCs w:val="52"/>
        </w:rPr>
      </w:pPr>
    </w:p>
    <w:p w:rsidR="0081122A" w:rsidRPr="00A87977" w:rsidRDefault="0081122A">
      <w:pPr>
        <w:jc w:val="center"/>
        <w:rPr>
          <w:rFonts w:ascii="宋体" w:hAnsi="宋体"/>
          <w:b/>
        </w:rPr>
      </w:pP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第一章  </w:t>
      </w:r>
      <w:r w:rsidR="0064712D" w:rsidRPr="00A87977">
        <w:rPr>
          <w:rFonts w:ascii="宋体" w:hAnsi="宋体" w:hint="eastAsia"/>
          <w:sz w:val="28"/>
          <w:szCs w:val="28"/>
        </w:rPr>
        <w:t>推荐性论证邀请说明…………………………………</w:t>
      </w:r>
      <w:r w:rsidRPr="00A87977">
        <w:rPr>
          <w:rFonts w:ascii="宋体" w:hAnsi="宋体" w:hint="eastAsia"/>
          <w:sz w:val="28"/>
          <w:szCs w:val="28"/>
        </w:rPr>
        <w:t>………</w:t>
      </w:r>
      <w:r w:rsidR="0064712D" w:rsidRPr="00A87977">
        <w:rPr>
          <w:rFonts w:ascii="宋体" w:hAnsi="宋体" w:hint="eastAsia"/>
          <w:sz w:val="28"/>
          <w:szCs w:val="28"/>
        </w:rPr>
        <w:t>2</w:t>
      </w: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第二章  </w:t>
      </w:r>
      <w:r w:rsidR="009B5277" w:rsidRPr="00A87977">
        <w:rPr>
          <w:rFonts w:ascii="宋体" w:hAnsi="宋体" w:hint="eastAsia"/>
          <w:sz w:val="28"/>
          <w:szCs w:val="28"/>
        </w:rPr>
        <w:t>推荐性</w:t>
      </w:r>
      <w:r w:rsidRPr="00A87977">
        <w:rPr>
          <w:rFonts w:ascii="宋体" w:hAnsi="宋体" w:hint="eastAsia"/>
          <w:sz w:val="28"/>
          <w:szCs w:val="28"/>
        </w:rPr>
        <w:t>谈判邀请………………………………………………</w:t>
      </w:r>
      <w:r w:rsidR="0064712D" w:rsidRPr="00A87977">
        <w:rPr>
          <w:rFonts w:ascii="宋体" w:hAnsi="宋体" w:hint="eastAsia"/>
          <w:sz w:val="28"/>
          <w:szCs w:val="28"/>
        </w:rPr>
        <w:t>3</w:t>
      </w:r>
    </w:p>
    <w:p w:rsidR="0081122A" w:rsidRPr="00A87977" w:rsidRDefault="0081122A">
      <w:pPr>
        <w:tabs>
          <w:tab w:val="left" w:pos="2340"/>
        </w:tabs>
        <w:rPr>
          <w:rFonts w:ascii="宋体" w:hAnsi="宋体"/>
          <w:sz w:val="28"/>
          <w:szCs w:val="28"/>
        </w:rPr>
      </w:pPr>
      <w:r w:rsidRPr="00A87977">
        <w:rPr>
          <w:rFonts w:ascii="宋体" w:hAnsi="宋体" w:hint="eastAsia"/>
          <w:sz w:val="28"/>
          <w:szCs w:val="28"/>
        </w:rPr>
        <w:t xml:space="preserve">第三章  </w:t>
      </w:r>
      <w:r w:rsidR="001B5273" w:rsidRPr="00A87977">
        <w:rPr>
          <w:rFonts w:ascii="宋体" w:hAnsi="宋体" w:hint="eastAsia"/>
          <w:sz w:val="28"/>
          <w:szCs w:val="28"/>
        </w:rPr>
        <w:t>项目说明</w:t>
      </w:r>
      <w:r w:rsidRPr="00A87977">
        <w:rPr>
          <w:rFonts w:ascii="宋体" w:hAnsi="宋体" w:hint="eastAsia"/>
          <w:sz w:val="28"/>
          <w:szCs w:val="28"/>
        </w:rPr>
        <w:t>……………………………………………</w:t>
      </w:r>
      <w:r w:rsidR="001B5273" w:rsidRPr="00A87977">
        <w:rPr>
          <w:rFonts w:ascii="宋体" w:hAnsi="宋体" w:hint="eastAsia"/>
          <w:sz w:val="28"/>
          <w:szCs w:val="28"/>
        </w:rPr>
        <w:t>………</w:t>
      </w:r>
      <w:r w:rsidRPr="00A87977">
        <w:rPr>
          <w:rFonts w:ascii="宋体" w:hAnsi="宋体" w:hint="eastAsia"/>
          <w:sz w:val="28"/>
          <w:szCs w:val="28"/>
        </w:rPr>
        <w:t>…6</w:t>
      </w:r>
    </w:p>
    <w:p w:rsidR="0081122A" w:rsidRPr="00A87977" w:rsidRDefault="0081122A">
      <w:pPr>
        <w:tabs>
          <w:tab w:val="left" w:pos="1080"/>
        </w:tabs>
        <w:spacing w:line="360" w:lineRule="auto"/>
        <w:rPr>
          <w:rFonts w:ascii="宋体" w:hAnsi="宋体"/>
          <w:sz w:val="28"/>
          <w:szCs w:val="28"/>
        </w:rPr>
      </w:pPr>
      <w:r w:rsidRPr="00A87977">
        <w:rPr>
          <w:rFonts w:ascii="宋体" w:hAnsi="宋体" w:hint="eastAsia"/>
          <w:sz w:val="28"/>
          <w:szCs w:val="28"/>
        </w:rPr>
        <w:t>第</w:t>
      </w:r>
      <w:r w:rsidR="001B5273" w:rsidRPr="00A87977">
        <w:rPr>
          <w:rFonts w:ascii="宋体" w:hAnsi="宋体" w:hint="eastAsia"/>
          <w:sz w:val="28"/>
          <w:szCs w:val="28"/>
        </w:rPr>
        <w:t>四</w:t>
      </w:r>
      <w:r w:rsidRPr="00A87977">
        <w:rPr>
          <w:rFonts w:ascii="宋体" w:hAnsi="宋体" w:hint="eastAsia"/>
          <w:sz w:val="28"/>
          <w:szCs w:val="28"/>
        </w:rPr>
        <w:t xml:space="preserve">章  </w:t>
      </w:r>
      <w:r w:rsidR="009B5277" w:rsidRPr="00A87977">
        <w:rPr>
          <w:rFonts w:ascii="宋体" w:hAnsi="宋体" w:hint="eastAsia"/>
          <w:sz w:val="28"/>
          <w:szCs w:val="28"/>
        </w:rPr>
        <w:t>推荐性</w:t>
      </w:r>
      <w:r w:rsidRPr="00A87977">
        <w:rPr>
          <w:rFonts w:ascii="宋体" w:hAnsi="宋体" w:hint="eastAsia"/>
          <w:sz w:val="28"/>
          <w:szCs w:val="28"/>
        </w:rPr>
        <w:t>谈判文件格式…………………………………………</w:t>
      </w:r>
      <w:r w:rsidR="001B5273" w:rsidRPr="00A87977">
        <w:rPr>
          <w:rFonts w:ascii="宋体" w:hAnsi="宋体" w:hint="eastAsia"/>
          <w:sz w:val="28"/>
          <w:szCs w:val="28"/>
        </w:rPr>
        <w:t>7</w:t>
      </w:r>
    </w:p>
    <w:p w:rsidR="0081122A" w:rsidRPr="00A87977" w:rsidRDefault="0081122A">
      <w:pPr>
        <w:spacing w:line="360" w:lineRule="auto"/>
        <w:rPr>
          <w:rFonts w:ascii="宋体" w:hAnsi="宋体"/>
          <w:sz w:val="28"/>
          <w:szCs w:val="28"/>
        </w:rPr>
      </w:pPr>
    </w:p>
    <w:p w:rsidR="0081122A" w:rsidRPr="00A87977" w:rsidRDefault="0081122A">
      <w:pPr>
        <w:tabs>
          <w:tab w:val="left" w:pos="617"/>
        </w:tabs>
        <w:rPr>
          <w:rFonts w:ascii="宋体" w:hAnsi="宋体"/>
        </w:rPr>
      </w:pPr>
      <w:r w:rsidRPr="00A87977">
        <w:rPr>
          <w:rFonts w:ascii="宋体" w:hAnsi="宋体"/>
        </w:rPr>
        <w:tab/>
      </w: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7D7623" w:rsidP="001E36E5">
      <w:pPr>
        <w:spacing w:line="480" w:lineRule="exact"/>
        <w:jc w:val="center"/>
        <w:rPr>
          <w:rFonts w:ascii="宋体" w:hAnsi="宋体" w:cs="宋体"/>
          <w:b/>
          <w:bCs/>
          <w:kern w:val="0"/>
          <w:sz w:val="30"/>
          <w:szCs w:val="30"/>
        </w:rPr>
      </w:pPr>
      <w:r w:rsidRPr="00A87977">
        <w:rPr>
          <w:rFonts w:ascii="宋体" w:hAnsi="宋体" w:cs="宋体"/>
          <w:b/>
          <w:bCs/>
          <w:kern w:val="0"/>
          <w:sz w:val="30"/>
          <w:szCs w:val="30"/>
          <w:highlight w:val="lightGray"/>
        </w:rPr>
        <w:br w:type="page"/>
      </w:r>
      <w:r w:rsidR="001E36E5" w:rsidRPr="00A87977">
        <w:rPr>
          <w:rFonts w:ascii="宋体" w:hAnsi="宋体" w:cs="宋体" w:hint="eastAsia"/>
          <w:b/>
          <w:bCs/>
          <w:kern w:val="0"/>
          <w:sz w:val="30"/>
          <w:szCs w:val="30"/>
        </w:rPr>
        <w:lastRenderedPageBreak/>
        <w:t xml:space="preserve">第一章 </w:t>
      </w:r>
      <w:r w:rsidR="00E012B4" w:rsidRPr="00A87977">
        <w:rPr>
          <w:rFonts w:ascii="宋体" w:hAnsi="宋体" w:cs="宋体" w:hint="eastAsia"/>
          <w:b/>
          <w:bCs/>
          <w:kern w:val="0"/>
          <w:sz w:val="30"/>
          <w:szCs w:val="30"/>
        </w:rPr>
        <w:t>推荐性论证</w:t>
      </w:r>
      <w:r w:rsidR="0081122A" w:rsidRPr="00A87977">
        <w:rPr>
          <w:rFonts w:ascii="宋体" w:hAnsi="宋体" w:cs="宋体" w:hint="eastAsia"/>
          <w:b/>
          <w:bCs/>
          <w:kern w:val="0"/>
          <w:sz w:val="30"/>
          <w:szCs w:val="30"/>
        </w:rPr>
        <w:t>邀请说明</w:t>
      </w:r>
    </w:p>
    <w:p w:rsidR="003D5A9D" w:rsidRPr="00A87977" w:rsidRDefault="003D5A9D" w:rsidP="0064712D">
      <w:pPr>
        <w:tabs>
          <w:tab w:val="left" w:pos="2340"/>
        </w:tabs>
        <w:spacing w:line="480" w:lineRule="exact"/>
        <w:ind w:firstLineChars="200" w:firstLine="480"/>
        <w:rPr>
          <w:rFonts w:ascii="宋体" w:hAnsi="宋体"/>
          <w:b/>
          <w:sz w:val="28"/>
          <w:szCs w:val="28"/>
        </w:rPr>
      </w:pPr>
      <w:r w:rsidRPr="00A87977">
        <w:rPr>
          <w:rFonts w:ascii="宋体" w:hAnsi="宋体" w:hint="eastAsia"/>
          <w:sz w:val="24"/>
        </w:rPr>
        <w:t>根据医院采购工作安排，就</w:t>
      </w:r>
      <w:r w:rsidRPr="00A87977">
        <w:rPr>
          <w:rFonts w:ascii="宋体" w:hAnsi="宋体" w:hint="eastAsia"/>
          <w:sz w:val="28"/>
          <w:szCs w:val="28"/>
        </w:rPr>
        <w:t>“</w:t>
      </w:r>
      <w:r w:rsidR="002D617A">
        <w:rPr>
          <w:rFonts w:ascii="宋体" w:hAnsi="宋体" w:hint="eastAsia"/>
          <w:b/>
          <w:sz w:val="28"/>
          <w:szCs w:val="28"/>
        </w:rPr>
        <w:t>制剂楼中心机房装修及办公楼机房搬迁</w:t>
      </w:r>
      <w:r w:rsidRPr="00A87977">
        <w:rPr>
          <w:rFonts w:ascii="宋体" w:hAnsi="宋体" w:cs="宋体" w:hint="eastAsia"/>
          <w:kern w:val="0"/>
          <w:sz w:val="28"/>
          <w:szCs w:val="28"/>
        </w:rPr>
        <w:t>”</w:t>
      </w:r>
      <w:r w:rsidRPr="00A87977">
        <w:rPr>
          <w:rFonts w:ascii="宋体" w:hAnsi="宋体" w:cs="宋体" w:hint="eastAsia"/>
          <w:kern w:val="0"/>
          <w:sz w:val="24"/>
        </w:rPr>
        <w:t>项目</w:t>
      </w:r>
      <w:r w:rsidRPr="00A87977">
        <w:rPr>
          <w:rFonts w:ascii="宋体" w:hAnsi="宋体" w:hint="eastAsia"/>
          <w:sz w:val="24"/>
        </w:rPr>
        <w:t>组织</w:t>
      </w:r>
      <w:r w:rsidRPr="00A87977">
        <w:rPr>
          <w:rFonts w:ascii="宋体" w:hAnsi="宋体" w:cs="宋体" w:hint="eastAsia"/>
          <w:kern w:val="0"/>
          <w:sz w:val="24"/>
        </w:rPr>
        <w:t>推荐性论证</w:t>
      </w:r>
      <w:r w:rsidRPr="00A87977">
        <w:rPr>
          <w:rFonts w:ascii="宋体" w:hAnsi="宋体"/>
          <w:sz w:val="24"/>
        </w:rPr>
        <w:t>[</w:t>
      </w:r>
      <w:r w:rsidRPr="00A87977">
        <w:rPr>
          <w:rFonts w:ascii="宋体" w:hAnsi="宋体" w:hint="eastAsia"/>
          <w:sz w:val="24"/>
        </w:rPr>
        <w:t xml:space="preserve">项目编号： </w:t>
      </w:r>
      <w:r w:rsidR="002D617A">
        <w:rPr>
          <w:rFonts w:ascii="宋体" w:hAnsi="宋体" w:hint="eastAsia"/>
          <w:sz w:val="24"/>
        </w:rPr>
        <w:t>2019-XL-114</w:t>
      </w:r>
      <w:r w:rsidRPr="00A87977">
        <w:rPr>
          <w:rFonts w:ascii="宋体" w:hAnsi="宋体" w:hint="eastAsia"/>
          <w:sz w:val="24"/>
        </w:rPr>
        <w:t>]。现邀请有固定销售经营场所，具有</w:t>
      </w:r>
      <w:r w:rsidR="00757126" w:rsidRPr="00A87977">
        <w:rPr>
          <w:rFonts w:ascii="宋体" w:hAnsi="宋体" w:hint="eastAsia"/>
          <w:sz w:val="24"/>
        </w:rPr>
        <w:t>相关资格及售后服务能力</w:t>
      </w:r>
      <w:r w:rsidRPr="00A87977">
        <w:rPr>
          <w:rFonts w:ascii="宋体" w:hAnsi="宋体" w:hint="eastAsia"/>
          <w:sz w:val="24"/>
        </w:rPr>
        <w:t>的各级供应商前来响应。</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A87977" w:rsidTr="00923818">
        <w:trPr>
          <w:trHeight w:val="510"/>
        </w:trPr>
        <w:tc>
          <w:tcPr>
            <w:tcW w:w="720"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序号</w:t>
            </w:r>
          </w:p>
        </w:tc>
        <w:tc>
          <w:tcPr>
            <w:tcW w:w="9417"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内容说明</w:t>
            </w:r>
          </w:p>
        </w:tc>
      </w:tr>
      <w:tr w:rsidR="001D543A" w:rsidRPr="00A87977" w:rsidTr="00757126">
        <w:trPr>
          <w:trHeight w:val="519"/>
        </w:trPr>
        <w:tc>
          <w:tcPr>
            <w:tcW w:w="720" w:type="dxa"/>
            <w:vMerge w:val="restart"/>
            <w:vAlign w:val="center"/>
          </w:tcPr>
          <w:p w:rsidR="001D543A" w:rsidRPr="00A87977" w:rsidRDefault="001D543A">
            <w:pPr>
              <w:widowControl/>
              <w:spacing w:line="360" w:lineRule="exact"/>
              <w:jc w:val="center"/>
              <w:rPr>
                <w:rFonts w:ascii="宋体" w:hAnsi="宋体" w:cs="宋体"/>
                <w:kern w:val="0"/>
                <w:sz w:val="24"/>
              </w:rPr>
            </w:pPr>
            <w:r w:rsidRPr="00A87977">
              <w:rPr>
                <w:rFonts w:ascii="宋体" w:hAnsi="宋体" w:cs="宋体" w:hint="eastAsia"/>
                <w:kern w:val="0"/>
                <w:sz w:val="24"/>
              </w:rPr>
              <w:t>1</w:t>
            </w:r>
          </w:p>
        </w:tc>
        <w:tc>
          <w:tcPr>
            <w:tcW w:w="9417" w:type="dxa"/>
            <w:vAlign w:val="center"/>
          </w:tcPr>
          <w:p w:rsidR="001D543A" w:rsidRPr="00A87977" w:rsidRDefault="001D543A">
            <w:pPr>
              <w:spacing w:line="360" w:lineRule="exact"/>
              <w:jc w:val="left"/>
              <w:rPr>
                <w:rFonts w:ascii="宋体" w:hAnsi="宋体" w:cs="宋体"/>
                <w:kern w:val="0"/>
                <w:sz w:val="24"/>
              </w:rPr>
            </w:pPr>
            <w:r w:rsidRPr="00A87977">
              <w:rPr>
                <w:rFonts w:ascii="宋体" w:hAnsi="宋体" w:cs="宋体" w:hint="eastAsia"/>
                <w:kern w:val="0"/>
                <w:sz w:val="24"/>
              </w:rPr>
              <w:t>采购人：泰安市中心医院</w:t>
            </w:r>
            <w:r w:rsidRPr="00A87977">
              <w:rPr>
                <w:rFonts w:ascii="宋体" w:hAnsi="宋体" w:cs="宋体"/>
                <w:kern w:val="0"/>
                <w:sz w:val="24"/>
              </w:rPr>
              <w:t xml:space="preserve"> </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722289">
            <w:pPr>
              <w:spacing w:line="360" w:lineRule="exact"/>
              <w:rPr>
                <w:rFonts w:ascii="宋体" w:hAnsi="宋体" w:cs="宋体"/>
                <w:kern w:val="0"/>
                <w:sz w:val="24"/>
              </w:rPr>
            </w:pPr>
            <w:r w:rsidRPr="00A87977">
              <w:rPr>
                <w:rFonts w:ascii="宋体" w:hAnsi="宋体" w:cs="宋体" w:hint="eastAsia"/>
                <w:kern w:val="0"/>
                <w:sz w:val="24"/>
              </w:rPr>
              <w:t>项目名称：</w:t>
            </w:r>
            <w:r w:rsidRPr="00A87977">
              <w:rPr>
                <w:rFonts w:ascii="宋体" w:hAnsi="宋体" w:cs="宋体" w:hint="eastAsia"/>
                <w:b/>
                <w:kern w:val="0"/>
                <w:sz w:val="24"/>
              </w:rPr>
              <w:t>“</w:t>
            </w:r>
            <w:r w:rsidR="002D617A">
              <w:rPr>
                <w:rFonts w:ascii="宋体" w:hAnsi="宋体" w:hint="eastAsia"/>
                <w:b/>
                <w:sz w:val="28"/>
                <w:szCs w:val="28"/>
              </w:rPr>
              <w:t>制剂楼中心机房装修及办公楼机房搬迁</w:t>
            </w:r>
            <w:r w:rsidRPr="00A87977">
              <w:rPr>
                <w:rFonts w:ascii="宋体" w:hAnsi="宋体" w:cs="宋体" w:hint="eastAsia"/>
                <w:b/>
                <w:kern w:val="0"/>
                <w:sz w:val="24"/>
              </w:rPr>
              <w:t>”推荐性论证</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2D617A">
            <w:pPr>
              <w:spacing w:line="460" w:lineRule="exact"/>
              <w:rPr>
                <w:rFonts w:ascii="宋体" w:hAnsi="宋体"/>
                <w:sz w:val="24"/>
              </w:rPr>
            </w:pPr>
            <w:r w:rsidRPr="00A87977">
              <w:rPr>
                <w:rFonts w:ascii="宋体" w:hAnsi="宋体" w:cs="宋体" w:hint="eastAsia"/>
                <w:kern w:val="0"/>
                <w:sz w:val="24"/>
              </w:rPr>
              <w:t>论证</w:t>
            </w:r>
            <w:r w:rsidRPr="00A87977">
              <w:rPr>
                <w:rFonts w:ascii="宋体" w:hAnsi="宋体" w:hint="eastAsia"/>
                <w:sz w:val="24"/>
              </w:rPr>
              <w:t>内容：</w:t>
            </w:r>
            <w:r w:rsidRPr="00A87977">
              <w:rPr>
                <w:rFonts w:ascii="宋体" w:hAnsi="宋体" w:hint="eastAsia"/>
                <w:b/>
                <w:sz w:val="28"/>
                <w:szCs w:val="28"/>
              </w:rPr>
              <w:t>“</w:t>
            </w:r>
            <w:r w:rsidR="002D617A">
              <w:rPr>
                <w:rFonts w:ascii="宋体" w:hAnsi="宋体" w:hint="eastAsia"/>
                <w:b/>
                <w:sz w:val="28"/>
                <w:szCs w:val="28"/>
              </w:rPr>
              <w:t>制剂楼中心机房装修及办公楼机房搬迁</w:t>
            </w:r>
            <w:r w:rsidRPr="00A87977">
              <w:rPr>
                <w:rFonts w:ascii="宋体" w:hAnsi="宋体" w:cs="宋体" w:hint="eastAsia"/>
                <w:b/>
                <w:kern w:val="0"/>
                <w:sz w:val="24"/>
              </w:rPr>
              <w:t>”</w:t>
            </w:r>
            <w:r w:rsidR="002D617A" w:rsidRPr="00A87977">
              <w:rPr>
                <w:rFonts w:ascii="宋体" w:hAnsi="宋体"/>
                <w:sz w:val="24"/>
              </w:rPr>
              <w:t xml:space="preserve"> </w:t>
            </w:r>
          </w:p>
        </w:tc>
      </w:tr>
      <w:tr w:rsidR="001D543A" w:rsidRPr="00A87977" w:rsidTr="001D543A">
        <w:trPr>
          <w:trHeight w:val="315"/>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pPr>
              <w:widowControl/>
              <w:spacing w:line="360" w:lineRule="exact"/>
              <w:jc w:val="left"/>
              <w:rPr>
                <w:rFonts w:ascii="宋体" w:hAnsi="宋体" w:cs="宋体"/>
                <w:kern w:val="0"/>
                <w:sz w:val="24"/>
              </w:rPr>
            </w:pPr>
            <w:r w:rsidRPr="00A87977">
              <w:rPr>
                <w:rFonts w:ascii="宋体" w:hAnsi="宋体" w:cs="宋体" w:hint="eastAsia"/>
                <w:kern w:val="0"/>
                <w:sz w:val="24"/>
              </w:rPr>
              <w:t>论证方式：推荐性</w:t>
            </w:r>
          </w:p>
        </w:tc>
      </w:tr>
      <w:tr w:rsidR="001D543A" w:rsidRPr="00A87977" w:rsidTr="00923818">
        <w:trPr>
          <w:trHeight w:val="18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2D617A">
            <w:pPr>
              <w:spacing w:line="360" w:lineRule="exact"/>
              <w:jc w:val="left"/>
              <w:rPr>
                <w:rFonts w:ascii="宋体" w:hAnsi="宋体" w:cs="宋体"/>
                <w:kern w:val="0"/>
                <w:sz w:val="24"/>
              </w:rPr>
            </w:pPr>
            <w:r>
              <w:rPr>
                <w:rFonts w:ascii="宋体" w:hAnsi="宋体" w:cs="宋体" w:hint="eastAsia"/>
                <w:kern w:val="0"/>
                <w:sz w:val="24"/>
              </w:rPr>
              <w:t>项目预算：</w:t>
            </w:r>
            <w:r w:rsidR="002D617A">
              <w:rPr>
                <w:rFonts w:ascii="宋体" w:hAnsi="宋体" w:cs="宋体" w:hint="eastAsia"/>
                <w:kern w:val="0"/>
                <w:sz w:val="24"/>
              </w:rPr>
              <w:t>220</w:t>
            </w:r>
            <w:r>
              <w:rPr>
                <w:rFonts w:ascii="宋体" w:hAnsi="宋体" w:cs="宋体" w:hint="eastAsia"/>
                <w:kern w:val="0"/>
                <w:sz w:val="24"/>
              </w:rPr>
              <w:t>万元</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2</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响应性文件份数：六份（包括正本一份）</w:t>
            </w:r>
            <w:r w:rsidR="007B15A8" w:rsidRPr="00A87977">
              <w:rPr>
                <w:rFonts w:ascii="宋体" w:hAnsi="宋体" w:cs="宋体" w:hint="eastAsia"/>
                <w:kern w:val="0"/>
                <w:sz w:val="24"/>
              </w:rPr>
              <w:t>及PPT演示资料</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3</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有意向的公司请携带相关文件至泰安市中心医院招标采购中心（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）进行</w:t>
            </w:r>
            <w:r w:rsidR="009F4831" w:rsidRPr="00A87977">
              <w:rPr>
                <w:rFonts w:ascii="宋体" w:hAnsi="宋体" w:cs="宋体" w:hint="eastAsia"/>
                <w:kern w:val="0"/>
                <w:sz w:val="24"/>
              </w:rPr>
              <w:t>报名</w:t>
            </w:r>
            <w:r w:rsidRPr="00A87977">
              <w:rPr>
                <w:rFonts w:ascii="宋体" w:hAnsi="宋体" w:cs="宋体" w:hint="eastAsia"/>
                <w:kern w:val="0"/>
                <w:sz w:val="24"/>
              </w:rPr>
              <w:t>，</w:t>
            </w:r>
            <w:r w:rsidR="009F4831" w:rsidRPr="00A87977">
              <w:rPr>
                <w:rFonts w:ascii="宋体" w:hAnsi="宋体" w:cs="宋体" w:hint="eastAsia"/>
                <w:kern w:val="0"/>
                <w:sz w:val="24"/>
              </w:rPr>
              <w:t>报名</w:t>
            </w:r>
            <w:r w:rsidRPr="00A87977">
              <w:rPr>
                <w:rFonts w:ascii="宋体" w:hAnsi="宋体" w:cs="宋体" w:hint="eastAsia"/>
                <w:kern w:val="0"/>
                <w:sz w:val="24"/>
              </w:rPr>
              <w:t>截止时间</w:t>
            </w:r>
            <w:r w:rsidR="00A87977" w:rsidRPr="00A87977">
              <w:rPr>
                <w:rFonts w:ascii="宋体" w:hAnsi="宋体" w:cs="宋体" w:hint="eastAsia"/>
                <w:kern w:val="0"/>
                <w:sz w:val="24"/>
              </w:rPr>
              <w:t>2019年</w:t>
            </w:r>
            <w:r w:rsidR="002D617A">
              <w:rPr>
                <w:rFonts w:ascii="宋体" w:hAnsi="宋体" w:cs="宋体" w:hint="eastAsia"/>
                <w:kern w:val="0"/>
                <w:sz w:val="24"/>
              </w:rPr>
              <w:t>11月18日</w:t>
            </w:r>
            <w:r w:rsidR="009D4745" w:rsidRPr="00A87977">
              <w:rPr>
                <w:rFonts w:ascii="宋体" w:hAnsi="宋体" w:cs="宋体" w:hint="eastAsia"/>
                <w:kern w:val="0"/>
                <w:sz w:val="24"/>
              </w:rPr>
              <w:t>之</w:t>
            </w:r>
            <w:r w:rsidR="00543C82" w:rsidRPr="00A87977">
              <w:rPr>
                <w:rFonts w:ascii="宋体" w:hAnsi="宋体" w:cs="宋体" w:hint="eastAsia"/>
                <w:kern w:val="0"/>
                <w:sz w:val="24"/>
              </w:rPr>
              <w:t>前</w:t>
            </w:r>
            <w:r w:rsidRPr="00A87977">
              <w:rPr>
                <w:rFonts w:ascii="宋体" w:hAnsi="宋体" w:cs="宋体" w:hint="eastAsia"/>
                <w:kern w:val="0"/>
                <w:sz w:val="24"/>
              </w:rPr>
              <w:t>。</w:t>
            </w:r>
          </w:p>
        </w:tc>
      </w:tr>
      <w:tr w:rsidR="0081122A" w:rsidRPr="00A87977" w:rsidTr="00923818">
        <w:trPr>
          <w:trHeight w:val="510"/>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4</w:t>
            </w:r>
          </w:p>
        </w:tc>
        <w:tc>
          <w:tcPr>
            <w:tcW w:w="9417" w:type="dxa"/>
            <w:vAlign w:val="center"/>
          </w:tcPr>
          <w:p w:rsidR="0081122A" w:rsidRPr="00A87977" w:rsidRDefault="00923818" w:rsidP="00807406">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文件发放时间：</w:t>
            </w:r>
            <w:r w:rsidR="00A87977" w:rsidRPr="00A87977">
              <w:rPr>
                <w:rFonts w:ascii="宋体" w:hAnsi="宋体" w:cs="宋体" w:hint="eastAsia"/>
                <w:kern w:val="0"/>
                <w:sz w:val="24"/>
              </w:rPr>
              <w:t>2019年</w:t>
            </w:r>
            <w:r w:rsidR="002D617A">
              <w:rPr>
                <w:rFonts w:ascii="宋体" w:hAnsi="宋体" w:cs="宋体" w:hint="eastAsia"/>
                <w:kern w:val="0"/>
                <w:sz w:val="24"/>
              </w:rPr>
              <w:t>11月12日</w:t>
            </w:r>
            <w:r w:rsidR="0081122A" w:rsidRPr="00A87977">
              <w:rPr>
                <w:rFonts w:ascii="宋体" w:hAnsi="宋体" w:cs="宋体" w:hint="eastAsia"/>
                <w:kern w:val="0"/>
                <w:sz w:val="24"/>
                <w:u w:val="double"/>
              </w:rPr>
              <w:t>起</w:t>
            </w:r>
            <w:r w:rsidR="0081122A" w:rsidRPr="00A87977">
              <w:rPr>
                <w:rFonts w:ascii="宋体" w:hAnsi="宋体" w:cs="宋体" w:hint="eastAsia"/>
                <w:kern w:val="0"/>
                <w:sz w:val="24"/>
              </w:rPr>
              <w:t>上午8：00---11：30；下午2：</w:t>
            </w:r>
            <w:r w:rsidR="00E719CA" w:rsidRPr="00A87977">
              <w:rPr>
                <w:rFonts w:ascii="宋体" w:hAnsi="宋体" w:cs="宋体" w:hint="eastAsia"/>
                <w:kern w:val="0"/>
                <w:sz w:val="24"/>
              </w:rPr>
              <w:t>0</w:t>
            </w:r>
            <w:r w:rsidR="0081122A" w:rsidRPr="00A87977">
              <w:rPr>
                <w:rFonts w:ascii="宋体" w:hAnsi="宋体" w:cs="宋体" w:hint="eastAsia"/>
                <w:kern w:val="0"/>
                <w:sz w:val="24"/>
              </w:rPr>
              <w:t>0----</w:t>
            </w:r>
            <w:r w:rsidR="00807406">
              <w:rPr>
                <w:rFonts w:ascii="宋体" w:hAnsi="宋体" w:cs="宋体" w:hint="eastAsia"/>
                <w:kern w:val="0"/>
                <w:sz w:val="24"/>
              </w:rPr>
              <w:t>5</w:t>
            </w:r>
            <w:r w:rsidR="0081122A" w:rsidRPr="00A87977">
              <w:rPr>
                <w:rFonts w:ascii="宋体" w:hAnsi="宋体" w:cs="宋体" w:hint="eastAsia"/>
                <w:kern w:val="0"/>
                <w:sz w:val="24"/>
              </w:rPr>
              <w:t>：00（节假日除外）</w:t>
            </w:r>
            <w:r w:rsidR="00C0767F" w:rsidRPr="00A87977">
              <w:rPr>
                <w:rFonts w:ascii="宋体" w:hAnsi="宋体" w:cs="宋体" w:hint="eastAsia"/>
                <w:kern w:val="0"/>
                <w:sz w:val="24"/>
              </w:rPr>
              <w:t>至</w:t>
            </w:r>
            <w:r w:rsidR="00A87977" w:rsidRPr="00A87977">
              <w:rPr>
                <w:rFonts w:ascii="宋体" w:hAnsi="宋体" w:cs="宋体" w:hint="eastAsia"/>
                <w:b/>
                <w:kern w:val="0"/>
                <w:sz w:val="24"/>
              </w:rPr>
              <w:t>2019年</w:t>
            </w:r>
            <w:r w:rsidR="002D617A">
              <w:rPr>
                <w:rFonts w:ascii="宋体" w:hAnsi="宋体" w:cs="宋体" w:hint="eastAsia"/>
                <w:b/>
                <w:kern w:val="0"/>
                <w:sz w:val="24"/>
              </w:rPr>
              <w:t>11月18日</w:t>
            </w:r>
            <w:r w:rsidR="00C0767F" w:rsidRPr="00A87977">
              <w:rPr>
                <w:rFonts w:ascii="宋体" w:hAnsi="宋体" w:cs="宋体" w:hint="eastAsia"/>
                <w:b/>
                <w:kern w:val="0"/>
                <w:sz w:val="24"/>
              </w:rPr>
              <w:t>上午</w:t>
            </w:r>
            <w:r w:rsidR="00BA625B" w:rsidRPr="00A87977">
              <w:rPr>
                <w:rFonts w:ascii="宋体" w:hAnsi="宋体" w:cs="宋体" w:hint="eastAsia"/>
                <w:b/>
                <w:kern w:val="0"/>
                <w:sz w:val="24"/>
              </w:rPr>
              <w:t>8</w:t>
            </w:r>
            <w:r w:rsidR="00C0767F" w:rsidRPr="00A87977">
              <w:rPr>
                <w:rFonts w:ascii="宋体" w:hAnsi="宋体" w:cs="宋体" w:hint="eastAsia"/>
                <w:b/>
                <w:kern w:val="0"/>
                <w:sz w:val="24"/>
              </w:rPr>
              <w:t>：</w:t>
            </w:r>
            <w:r w:rsidR="00BA625B" w:rsidRPr="00A87977">
              <w:rPr>
                <w:rFonts w:ascii="宋体" w:hAnsi="宋体" w:cs="宋体" w:hint="eastAsia"/>
                <w:b/>
                <w:kern w:val="0"/>
                <w:sz w:val="24"/>
              </w:rPr>
              <w:t>3</w:t>
            </w:r>
            <w:r w:rsidR="00C0767F" w:rsidRPr="00A87977">
              <w:rPr>
                <w:rFonts w:ascii="宋体" w:hAnsi="宋体" w:cs="宋体" w:hint="eastAsia"/>
                <w:b/>
                <w:kern w:val="0"/>
                <w:sz w:val="24"/>
              </w:rPr>
              <w:t>0</w:t>
            </w:r>
            <w:r w:rsidR="009D4745" w:rsidRPr="00A87977">
              <w:rPr>
                <w:rFonts w:ascii="宋体" w:hAnsi="宋体" w:cs="宋体" w:hint="eastAsia"/>
                <w:b/>
                <w:kern w:val="0"/>
                <w:sz w:val="24"/>
              </w:rPr>
              <w:t>之</w:t>
            </w:r>
            <w:r w:rsidR="00543C82" w:rsidRPr="00A87977">
              <w:rPr>
                <w:rFonts w:ascii="宋体" w:hAnsi="宋体" w:cs="宋体" w:hint="eastAsia"/>
                <w:b/>
                <w:kern w:val="0"/>
                <w:sz w:val="24"/>
              </w:rPr>
              <w:t>前</w:t>
            </w:r>
            <w:r w:rsidR="009D4745" w:rsidRPr="00A87977">
              <w:rPr>
                <w:rFonts w:ascii="宋体" w:hAnsi="宋体" w:cs="宋体" w:hint="eastAsia"/>
                <w:b/>
                <w:kern w:val="0"/>
                <w:sz w:val="24"/>
              </w:rPr>
              <w:t>任意一天</w:t>
            </w:r>
            <w:r w:rsidR="009D4745" w:rsidRPr="00A87977">
              <w:rPr>
                <w:rFonts w:ascii="宋体" w:hAnsi="宋体" w:cs="宋体" w:hint="eastAsia"/>
                <w:kern w:val="0"/>
                <w:sz w:val="24"/>
              </w:rPr>
              <w:t>（节假日除外）</w:t>
            </w:r>
            <w:r w:rsidR="0081122A"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A20C20">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文件发放地点：泰安市中心医院招标采购中心（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0081122A" w:rsidRPr="00A87977">
              <w:rPr>
                <w:rFonts w:ascii="宋体" w:hAnsi="宋体" w:cs="宋体" w:hint="eastAsia"/>
                <w:kern w:val="0"/>
                <w:sz w:val="24"/>
              </w:rPr>
              <w:t>）</w:t>
            </w:r>
          </w:p>
        </w:tc>
      </w:tr>
      <w:tr w:rsidR="0081122A" w:rsidRPr="00A87977" w:rsidTr="00923818">
        <w:trPr>
          <w:trHeight w:val="397"/>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5</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响应性文件接收单位：泰安市中心医院招标采购中心（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BA625B">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文件截止时间</w:t>
            </w:r>
            <w:r w:rsidR="00A87977" w:rsidRPr="00A87977">
              <w:rPr>
                <w:rFonts w:ascii="宋体" w:hAnsi="宋体" w:cs="宋体" w:hint="eastAsia"/>
                <w:b/>
                <w:kern w:val="0"/>
                <w:sz w:val="24"/>
              </w:rPr>
              <w:t>2019年</w:t>
            </w:r>
            <w:r w:rsidR="002D617A">
              <w:rPr>
                <w:rFonts w:ascii="宋体" w:hAnsi="宋体" w:cs="宋体" w:hint="eastAsia"/>
                <w:b/>
                <w:kern w:val="0"/>
                <w:sz w:val="24"/>
              </w:rPr>
              <w:t>11月18日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0之前任意一天</w:t>
            </w:r>
            <w:r w:rsidR="0058055A" w:rsidRPr="00A87977">
              <w:rPr>
                <w:rFonts w:ascii="宋体" w:hAnsi="宋体" w:cs="宋体" w:hint="eastAsia"/>
                <w:b/>
                <w:kern w:val="0"/>
                <w:sz w:val="24"/>
              </w:rPr>
              <w:t>均可递交</w:t>
            </w:r>
            <w:r w:rsidR="009D4745" w:rsidRPr="00A87977">
              <w:rPr>
                <w:rFonts w:ascii="宋体" w:hAnsi="宋体" w:cs="宋体" w:hint="eastAsia"/>
                <w:kern w:val="0"/>
                <w:sz w:val="24"/>
              </w:rPr>
              <w:t>（节假日除外）</w:t>
            </w:r>
            <w:r w:rsidR="0081122A" w:rsidRPr="00A87977">
              <w:rPr>
                <w:rFonts w:ascii="宋体" w:hAnsi="宋体" w:cs="宋体" w:hint="eastAsia"/>
                <w:b/>
                <w:bCs/>
                <w:kern w:val="0"/>
                <w:sz w:val="24"/>
              </w:rPr>
              <w:t>(暂定，如有变化另行通知)</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6</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联系人：</w:t>
            </w:r>
            <w:r w:rsidR="004A7412" w:rsidRPr="00A87977">
              <w:rPr>
                <w:rFonts w:ascii="宋体" w:hAnsi="宋体" w:hint="eastAsia"/>
                <w:sz w:val="24"/>
              </w:rPr>
              <w:t>刘老师</w:t>
            </w:r>
            <w:r w:rsidR="006D2416" w:rsidRPr="00A87977">
              <w:rPr>
                <w:rFonts w:ascii="宋体" w:hAnsi="宋体" w:hint="eastAsia"/>
                <w:sz w:val="24"/>
              </w:rPr>
              <w:t xml:space="preserve">  </w:t>
            </w:r>
            <w:r w:rsidRPr="00A87977">
              <w:rPr>
                <w:rFonts w:ascii="宋体" w:hAnsi="宋体" w:cs="宋体" w:hint="eastAsia"/>
                <w:kern w:val="0"/>
                <w:sz w:val="24"/>
              </w:rPr>
              <w:t xml:space="preserve">    电话：</w:t>
            </w:r>
            <w:r w:rsidR="004A7412" w:rsidRPr="00A87977">
              <w:rPr>
                <w:rFonts w:ascii="宋体" w:hAnsi="宋体" w:cs="宋体" w:hint="eastAsia"/>
                <w:kern w:val="0"/>
                <w:sz w:val="24"/>
              </w:rPr>
              <w:t>0538-6298227</w:t>
            </w:r>
            <w:r w:rsidRPr="00A87977">
              <w:rPr>
                <w:rFonts w:ascii="宋体" w:hAnsi="宋体" w:cs="宋体" w:hint="eastAsia"/>
                <w:kern w:val="0"/>
                <w:sz w:val="24"/>
              </w:rPr>
              <w:t xml:space="preserve">    传真：0538-6298221</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7</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邮箱：</w:t>
            </w:r>
            <w:r w:rsidR="004A7412" w:rsidRPr="00A87977">
              <w:rPr>
                <w:rFonts w:ascii="宋体" w:hAnsi="宋体" w:cs="宋体" w:hint="eastAsia"/>
                <w:kern w:val="0"/>
                <w:sz w:val="24"/>
              </w:rPr>
              <w:t>zxyyzbcgzx@ta.shandong.cn</w:t>
            </w:r>
          </w:p>
        </w:tc>
      </w:tr>
    </w:tbl>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77356A" w:rsidRPr="00A87977" w:rsidRDefault="0077356A">
      <w:pPr>
        <w:tabs>
          <w:tab w:val="left" w:pos="2340"/>
        </w:tabs>
        <w:spacing w:line="480" w:lineRule="exact"/>
        <w:jc w:val="center"/>
        <w:rPr>
          <w:rFonts w:ascii="宋体" w:hAnsi="宋体"/>
          <w:b/>
          <w:sz w:val="30"/>
          <w:szCs w:val="30"/>
        </w:rPr>
      </w:pPr>
    </w:p>
    <w:p w:rsidR="00923818" w:rsidRPr="00A87977" w:rsidRDefault="00923818">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E719CA" w:rsidRPr="00A87977" w:rsidRDefault="00E719CA">
      <w:pPr>
        <w:widowControl/>
        <w:jc w:val="left"/>
        <w:rPr>
          <w:rFonts w:ascii="宋体" w:hAnsi="宋体"/>
          <w:b/>
          <w:sz w:val="30"/>
          <w:szCs w:val="30"/>
        </w:rPr>
      </w:pPr>
      <w:r w:rsidRPr="00A87977">
        <w:rPr>
          <w:rFonts w:ascii="宋体" w:hAnsi="宋体"/>
          <w:b/>
          <w:sz w:val="30"/>
          <w:szCs w:val="30"/>
        </w:rPr>
        <w:br w:type="page"/>
      </w:r>
    </w:p>
    <w:p w:rsidR="0064712D" w:rsidRPr="00A87977" w:rsidRDefault="0064712D">
      <w:pPr>
        <w:tabs>
          <w:tab w:val="left" w:pos="2340"/>
        </w:tabs>
        <w:spacing w:line="480" w:lineRule="exact"/>
        <w:jc w:val="center"/>
        <w:rPr>
          <w:rFonts w:ascii="宋体" w:hAnsi="宋体"/>
          <w:b/>
          <w:sz w:val="30"/>
          <w:szCs w:val="30"/>
        </w:rPr>
      </w:pPr>
    </w:p>
    <w:p w:rsidR="008820E9" w:rsidRPr="00A87977" w:rsidRDefault="008820E9" w:rsidP="00852469">
      <w:pPr>
        <w:spacing w:line="460" w:lineRule="exact"/>
        <w:rPr>
          <w:rFonts w:ascii="宋体" w:hAnsi="宋体"/>
          <w:b/>
          <w:sz w:val="28"/>
          <w:szCs w:val="28"/>
        </w:rPr>
      </w:pPr>
    </w:p>
    <w:p w:rsidR="0081122A" w:rsidRPr="00A87977" w:rsidRDefault="0081122A">
      <w:pPr>
        <w:spacing w:line="460" w:lineRule="exact"/>
        <w:jc w:val="center"/>
        <w:rPr>
          <w:rFonts w:ascii="宋体" w:hAnsi="宋体"/>
          <w:b/>
          <w:sz w:val="28"/>
          <w:szCs w:val="28"/>
        </w:rPr>
      </w:pPr>
      <w:r w:rsidRPr="00A87977">
        <w:rPr>
          <w:rFonts w:ascii="宋体" w:hAnsi="宋体" w:hint="eastAsia"/>
          <w:b/>
          <w:sz w:val="28"/>
          <w:szCs w:val="28"/>
        </w:rPr>
        <w:t>第</w:t>
      </w:r>
      <w:r w:rsidR="003D5A9D" w:rsidRPr="00A87977">
        <w:rPr>
          <w:rFonts w:ascii="宋体" w:hAnsi="宋体" w:hint="eastAsia"/>
          <w:b/>
          <w:sz w:val="28"/>
          <w:szCs w:val="28"/>
        </w:rPr>
        <w:t>二</w:t>
      </w:r>
      <w:r w:rsidRPr="00A87977">
        <w:rPr>
          <w:rFonts w:ascii="宋体" w:hAnsi="宋体" w:hint="eastAsia"/>
          <w:b/>
          <w:sz w:val="28"/>
          <w:szCs w:val="28"/>
        </w:rPr>
        <w:t xml:space="preserve">章  </w:t>
      </w:r>
      <w:r w:rsidR="009B5277" w:rsidRPr="00A87977">
        <w:rPr>
          <w:rFonts w:ascii="宋体" w:hAnsi="宋体" w:hint="eastAsia"/>
          <w:b/>
          <w:sz w:val="28"/>
          <w:szCs w:val="28"/>
        </w:rPr>
        <w:t>推荐性论证</w:t>
      </w:r>
      <w:r w:rsidRPr="00A87977">
        <w:rPr>
          <w:rFonts w:ascii="宋体" w:hAnsi="宋体" w:hint="eastAsia"/>
          <w:b/>
          <w:sz w:val="28"/>
          <w:szCs w:val="28"/>
        </w:rPr>
        <w:t>谈判须知</w:t>
      </w:r>
    </w:p>
    <w:p w:rsidR="0081122A" w:rsidRPr="00A87977" w:rsidRDefault="0081122A">
      <w:pPr>
        <w:autoSpaceDE w:val="0"/>
        <w:autoSpaceDN w:val="0"/>
        <w:adjustRightInd w:val="0"/>
        <w:spacing w:line="460" w:lineRule="exact"/>
        <w:ind w:right="360"/>
        <w:rPr>
          <w:rFonts w:ascii="宋体" w:hAnsi="宋体" w:cs="宋体"/>
          <w:b/>
          <w:kern w:val="0"/>
          <w:sz w:val="24"/>
        </w:rPr>
      </w:pPr>
      <w:r w:rsidRPr="00A87977">
        <w:rPr>
          <w:rFonts w:ascii="宋体" w:hAnsi="宋体" w:cs="宋体" w:hint="eastAsia"/>
          <w:b/>
          <w:kern w:val="0"/>
          <w:sz w:val="24"/>
        </w:rPr>
        <w:t>一、说明</w:t>
      </w:r>
    </w:p>
    <w:p w:rsidR="0081122A" w:rsidRPr="00A87977" w:rsidRDefault="007B15A8" w:rsidP="007B15A8">
      <w:pPr>
        <w:autoSpaceDE w:val="0"/>
        <w:autoSpaceDN w:val="0"/>
        <w:adjustRightInd w:val="0"/>
        <w:spacing w:line="460" w:lineRule="exact"/>
        <w:ind w:left="26" w:right="246"/>
        <w:rPr>
          <w:rFonts w:ascii="宋体" w:hAnsi="宋体" w:cs="宋体"/>
          <w:kern w:val="0"/>
          <w:sz w:val="24"/>
        </w:rPr>
      </w:pPr>
      <w:r w:rsidRPr="00A87977">
        <w:rPr>
          <w:rFonts w:ascii="宋体" w:hAnsi="宋体" w:cs="宋体" w:hint="eastAsia"/>
          <w:kern w:val="0"/>
          <w:sz w:val="24"/>
        </w:rPr>
        <w:t>（一）</w:t>
      </w:r>
      <w:r w:rsidR="0081122A" w:rsidRPr="00A87977">
        <w:rPr>
          <w:rFonts w:ascii="宋体" w:hAnsi="宋体" w:cs="宋体" w:hint="eastAsia"/>
          <w:kern w:val="0"/>
          <w:sz w:val="24"/>
        </w:rPr>
        <w:t>无论</w:t>
      </w:r>
      <w:r w:rsidRPr="00A87977">
        <w:rPr>
          <w:rFonts w:ascii="宋体" w:hAnsi="宋体" w:cs="宋体" w:hint="eastAsia"/>
          <w:kern w:val="0"/>
          <w:sz w:val="24"/>
        </w:rPr>
        <w:t>论证</w:t>
      </w:r>
      <w:r w:rsidR="0081122A" w:rsidRPr="00A87977">
        <w:rPr>
          <w:rFonts w:ascii="宋体" w:hAnsi="宋体" w:cs="宋体" w:hint="eastAsia"/>
          <w:kern w:val="0"/>
          <w:sz w:val="24"/>
        </w:rPr>
        <w:t>过程中的方法和结果如何，供应商自行承担所有与参加</w:t>
      </w:r>
      <w:r w:rsidR="00F16E30" w:rsidRPr="00A87977">
        <w:rPr>
          <w:rFonts w:ascii="宋体" w:hAnsi="宋体" w:cs="宋体" w:hint="eastAsia"/>
          <w:kern w:val="0"/>
          <w:sz w:val="24"/>
        </w:rPr>
        <w:t>论证</w:t>
      </w:r>
      <w:r w:rsidR="0081122A" w:rsidRPr="00A87977">
        <w:rPr>
          <w:rFonts w:ascii="宋体" w:hAnsi="宋体" w:cs="宋体" w:hint="eastAsia"/>
          <w:kern w:val="0"/>
          <w:sz w:val="24"/>
        </w:rPr>
        <w:t>有关的费用。</w:t>
      </w:r>
    </w:p>
    <w:p w:rsidR="0081122A" w:rsidRPr="00A87977" w:rsidRDefault="007B15A8" w:rsidP="007B15A8">
      <w:pPr>
        <w:tabs>
          <w:tab w:val="left" w:pos="2340"/>
        </w:tabs>
        <w:spacing w:line="460" w:lineRule="exact"/>
        <w:rPr>
          <w:rFonts w:ascii="宋体" w:hAnsi="宋体"/>
          <w:sz w:val="24"/>
        </w:rPr>
      </w:pPr>
      <w:r w:rsidRPr="00A87977">
        <w:rPr>
          <w:rFonts w:ascii="宋体" w:hAnsi="宋体" w:hint="eastAsia"/>
          <w:sz w:val="24"/>
        </w:rPr>
        <w:t>（二）</w:t>
      </w:r>
      <w:r w:rsidR="009B5277" w:rsidRPr="00A87977">
        <w:rPr>
          <w:rFonts w:ascii="宋体" w:hAnsi="宋体" w:hint="eastAsia"/>
          <w:sz w:val="24"/>
        </w:rPr>
        <w:t>推荐性</w:t>
      </w:r>
      <w:r w:rsidR="00F16E30" w:rsidRPr="00A87977">
        <w:rPr>
          <w:rFonts w:ascii="宋体" w:hAnsi="宋体" w:hint="eastAsia"/>
          <w:sz w:val="24"/>
        </w:rPr>
        <w:t>论证</w:t>
      </w:r>
      <w:r w:rsidR="0081122A" w:rsidRPr="00A87977">
        <w:rPr>
          <w:rFonts w:ascii="宋体" w:hAnsi="宋体" w:hint="eastAsia"/>
          <w:sz w:val="24"/>
        </w:rPr>
        <w:t>文件的取得与处置</w:t>
      </w:r>
    </w:p>
    <w:p w:rsidR="0081122A" w:rsidRPr="00A87977" w:rsidRDefault="0081122A" w:rsidP="007B15A8">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供应商</w:t>
      </w:r>
      <w:r w:rsidR="00F16E30" w:rsidRPr="00A87977">
        <w:rPr>
          <w:rFonts w:ascii="宋体" w:hAnsi="宋体" w:cs="宋体" w:hint="eastAsia"/>
          <w:kern w:val="0"/>
          <w:sz w:val="24"/>
        </w:rPr>
        <w:t>获取论证</w:t>
      </w:r>
      <w:r w:rsidRPr="00A87977">
        <w:rPr>
          <w:rFonts w:ascii="宋体" w:hAnsi="宋体" w:cs="宋体" w:hint="eastAsia"/>
          <w:kern w:val="0"/>
          <w:sz w:val="24"/>
        </w:rPr>
        <w:t>文件前需携带注册证、营业执照、医疗器械经营许可证</w:t>
      </w:r>
      <w:r w:rsidR="00E719CA" w:rsidRPr="00A87977">
        <w:rPr>
          <w:rFonts w:ascii="宋体" w:hAnsi="宋体" w:cs="宋体" w:hint="eastAsia"/>
          <w:kern w:val="0"/>
          <w:sz w:val="24"/>
        </w:rPr>
        <w:t>/软件著作权证书</w:t>
      </w:r>
      <w:r w:rsidRPr="00A87977">
        <w:rPr>
          <w:rFonts w:ascii="宋体" w:hAnsi="宋体" w:cs="宋体" w:hint="eastAsia"/>
          <w:kern w:val="0"/>
          <w:sz w:val="24"/>
        </w:rPr>
        <w:t>等资质文件（复印件加盖公章）以供有关部门验证供应商的主体资格</w:t>
      </w:r>
      <w:r w:rsidR="005239A6" w:rsidRPr="00A87977">
        <w:rPr>
          <w:rFonts w:ascii="宋体" w:hAnsi="宋体" w:cs="宋体" w:hint="eastAsia"/>
          <w:b/>
          <w:kern w:val="0"/>
          <w:sz w:val="24"/>
          <w:u w:val="single"/>
        </w:rPr>
        <w:t>（产品销售授权书在</w:t>
      </w:r>
      <w:r w:rsidR="00F16E30" w:rsidRPr="00A87977">
        <w:rPr>
          <w:rFonts w:ascii="宋体" w:hAnsi="宋体" w:cs="宋体" w:hint="eastAsia"/>
          <w:b/>
          <w:kern w:val="0"/>
          <w:sz w:val="24"/>
          <w:u w:val="single"/>
        </w:rPr>
        <w:t>论证</w:t>
      </w:r>
      <w:r w:rsidR="005239A6" w:rsidRPr="00A87977">
        <w:rPr>
          <w:rFonts w:ascii="宋体" w:hAnsi="宋体" w:cs="宋体" w:hint="eastAsia"/>
          <w:b/>
          <w:kern w:val="0"/>
          <w:sz w:val="24"/>
          <w:u w:val="single"/>
        </w:rPr>
        <w:t>前不需提供）</w:t>
      </w:r>
      <w:r w:rsidR="009F4831" w:rsidRPr="00A87977">
        <w:rPr>
          <w:rFonts w:ascii="宋体" w:hAnsi="宋体" w:cs="宋体" w:hint="eastAsia"/>
          <w:kern w:val="0"/>
          <w:sz w:val="24"/>
        </w:rPr>
        <w:t>，</w:t>
      </w:r>
      <w:r w:rsidRPr="00A87977">
        <w:rPr>
          <w:rFonts w:ascii="宋体" w:hAnsi="宋体" w:hint="eastAsia"/>
          <w:sz w:val="24"/>
        </w:rPr>
        <w:t>至泰安市中心医院招标采购中心处</w:t>
      </w:r>
      <w:r w:rsidR="001B5273" w:rsidRPr="00A87977">
        <w:rPr>
          <w:rFonts w:ascii="宋体" w:hAnsi="宋体" w:hint="eastAsia"/>
          <w:sz w:val="24"/>
        </w:rPr>
        <w:t>获</w:t>
      </w:r>
      <w:r w:rsidR="009B5277" w:rsidRPr="00A87977">
        <w:rPr>
          <w:rFonts w:ascii="宋体" w:hAnsi="宋体" w:hint="eastAsia"/>
          <w:sz w:val="24"/>
        </w:rPr>
        <w:t>取</w:t>
      </w:r>
      <w:r w:rsidR="009B5277" w:rsidRPr="00A87977">
        <w:rPr>
          <w:rFonts w:ascii="宋体" w:hAnsi="宋体" w:cs="宋体" w:hint="eastAsia"/>
          <w:kern w:val="0"/>
          <w:sz w:val="24"/>
        </w:rPr>
        <w:t>推荐性论证</w:t>
      </w:r>
      <w:r w:rsidR="009B5277" w:rsidRPr="00A87977">
        <w:rPr>
          <w:rFonts w:ascii="宋体" w:hAnsi="宋体" w:hint="eastAsia"/>
          <w:sz w:val="24"/>
        </w:rPr>
        <w:t>文件</w:t>
      </w:r>
      <w:r w:rsidRPr="00A87977">
        <w:rPr>
          <w:rFonts w:ascii="宋体" w:hAnsi="宋体" w:hint="eastAsia"/>
          <w:sz w:val="24"/>
        </w:rPr>
        <w:t>。</w:t>
      </w:r>
    </w:p>
    <w:p w:rsidR="0081122A" w:rsidRPr="00A87977" w:rsidRDefault="0081122A">
      <w:pPr>
        <w:tabs>
          <w:tab w:val="left" w:pos="2340"/>
        </w:tabs>
        <w:spacing w:line="460" w:lineRule="exact"/>
        <w:rPr>
          <w:rFonts w:ascii="宋体" w:hAnsi="宋体"/>
          <w:sz w:val="24"/>
        </w:rPr>
      </w:pPr>
      <w:r w:rsidRPr="00A87977">
        <w:rPr>
          <w:rFonts w:ascii="宋体" w:hAnsi="宋体" w:hint="eastAsia"/>
          <w:sz w:val="24"/>
        </w:rPr>
        <w:t>（</w:t>
      </w:r>
      <w:r w:rsidR="007B15A8" w:rsidRPr="00A87977">
        <w:rPr>
          <w:rFonts w:ascii="宋体" w:hAnsi="宋体" w:hint="eastAsia"/>
          <w:sz w:val="24"/>
        </w:rPr>
        <w:t>三</w:t>
      </w:r>
      <w:r w:rsidRPr="00A87977">
        <w:rPr>
          <w:rFonts w:ascii="宋体" w:hAnsi="宋体" w:hint="eastAsia"/>
          <w:sz w:val="24"/>
        </w:rPr>
        <w:t>）</w:t>
      </w:r>
      <w:r w:rsidR="009B5277" w:rsidRPr="00A87977">
        <w:rPr>
          <w:rFonts w:ascii="宋体" w:hAnsi="宋体" w:cs="宋体" w:hint="eastAsia"/>
          <w:kern w:val="0"/>
          <w:sz w:val="24"/>
        </w:rPr>
        <w:t>推荐性论证</w:t>
      </w:r>
      <w:r w:rsidRPr="00A87977">
        <w:rPr>
          <w:rFonts w:ascii="宋体" w:hAnsi="宋体" w:hint="eastAsia"/>
          <w:sz w:val="24"/>
        </w:rPr>
        <w:t>谈判文件的澄清</w:t>
      </w:r>
    </w:p>
    <w:p w:rsidR="0081122A" w:rsidRPr="00A87977" w:rsidRDefault="0081122A">
      <w:pPr>
        <w:tabs>
          <w:tab w:val="left" w:pos="2340"/>
        </w:tabs>
        <w:spacing w:line="460" w:lineRule="exact"/>
        <w:ind w:firstLineChars="200" w:firstLine="480"/>
        <w:rPr>
          <w:rFonts w:ascii="宋体" w:hAnsi="宋体"/>
          <w:sz w:val="24"/>
        </w:rPr>
      </w:pPr>
      <w:r w:rsidRPr="00A87977">
        <w:rPr>
          <w:rFonts w:ascii="宋体" w:hAnsi="宋体" w:hint="eastAsia"/>
          <w:sz w:val="24"/>
        </w:rPr>
        <w:t>若供应商对</w:t>
      </w:r>
      <w:r w:rsidR="009B5277" w:rsidRPr="00A87977">
        <w:rPr>
          <w:rFonts w:ascii="宋体" w:hAnsi="宋体" w:cs="宋体" w:hint="eastAsia"/>
          <w:kern w:val="0"/>
          <w:sz w:val="24"/>
        </w:rPr>
        <w:t>推荐性论证</w:t>
      </w:r>
      <w:r w:rsidR="00F64DD4" w:rsidRPr="00A87977">
        <w:rPr>
          <w:rFonts w:ascii="宋体" w:hAnsi="宋体" w:hint="eastAsia"/>
          <w:sz w:val="24"/>
        </w:rPr>
        <w:t>文件有疑问，应用及时书面通知采购</w:t>
      </w:r>
      <w:r w:rsidRPr="00A87977">
        <w:rPr>
          <w:rFonts w:ascii="宋体" w:hAnsi="宋体" w:hint="eastAsia"/>
          <w:sz w:val="24"/>
        </w:rPr>
        <w:t>单位，并加盖单位公章及授权代表签字，采购单位以书面或网上公告的形式予以答复，如有必要时可将答复内容（包括所提问题，但不包括问题的来源）分发给有关准供应商。</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二</w:t>
      </w:r>
      <w:r w:rsidR="0081122A" w:rsidRPr="00A87977">
        <w:rPr>
          <w:rFonts w:ascii="宋体" w:hAnsi="宋体" w:cs="宋体" w:hint="eastAsia"/>
          <w:b/>
          <w:kern w:val="0"/>
          <w:sz w:val="24"/>
        </w:rPr>
        <w:t>、</w:t>
      </w:r>
      <w:r w:rsidR="00BD64B1" w:rsidRPr="00A87977">
        <w:rPr>
          <w:rFonts w:ascii="宋体" w:hAnsi="宋体" w:cs="宋体" w:hint="eastAsia"/>
          <w:b/>
          <w:kern w:val="0"/>
          <w:sz w:val="24"/>
        </w:rPr>
        <w:t>推荐性论证文件</w:t>
      </w:r>
      <w:r w:rsidR="0081122A" w:rsidRPr="00A87977">
        <w:rPr>
          <w:rFonts w:ascii="宋体" w:hAnsi="宋体" w:cs="宋体" w:hint="eastAsia"/>
          <w:b/>
          <w:kern w:val="0"/>
          <w:sz w:val="24"/>
        </w:rPr>
        <w:t>编写</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7B15A8" w:rsidRPr="00A87977">
        <w:rPr>
          <w:rFonts w:ascii="宋体" w:hAnsi="宋体" w:cs="宋体" w:hint="eastAsia"/>
          <w:kern w:val="0"/>
          <w:sz w:val="24"/>
        </w:rPr>
        <w:t>一</w:t>
      </w:r>
      <w:r w:rsidRPr="00A87977">
        <w:rPr>
          <w:rFonts w:ascii="宋体" w:hAnsi="宋体" w:cs="宋体" w:hint="eastAsia"/>
          <w:kern w:val="0"/>
          <w:sz w:val="24"/>
        </w:rPr>
        <w:t>）响应性文件组成</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、生产经营有关的资格、资质证明文件</w:t>
      </w:r>
      <w:r w:rsidRPr="00A87977">
        <w:rPr>
          <w:rFonts w:ascii="宋体" w:hAnsi="宋体" w:cs="宋体" w:hint="eastAsia"/>
          <w:b/>
          <w:kern w:val="0"/>
          <w:sz w:val="24"/>
          <w:u w:val="single"/>
        </w:rPr>
        <w:t>复印件加盖公章</w:t>
      </w:r>
      <w:r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0081122A" w:rsidRPr="00A87977">
        <w:rPr>
          <w:rFonts w:ascii="宋体" w:hAnsi="宋体" w:cs="宋体"/>
          <w:kern w:val="0"/>
          <w:sz w:val="24"/>
        </w:rPr>
        <w:t>)</w:t>
      </w:r>
      <w:r w:rsidR="0081122A" w:rsidRPr="00A87977">
        <w:rPr>
          <w:rFonts w:ascii="宋体" w:hAnsi="宋体" w:cs="宋体" w:hint="eastAsia"/>
          <w:kern w:val="0"/>
          <w:sz w:val="24"/>
        </w:rPr>
        <w:t>法定代表人资格证明及法定代表人授权委托书原件及授权代理人的身份证复印件（附件</w:t>
      </w:r>
      <w:r w:rsidR="00A0277D" w:rsidRPr="00A87977">
        <w:rPr>
          <w:rFonts w:ascii="宋体" w:hAnsi="宋体" w:cs="宋体" w:hint="eastAsia"/>
          <w:kern w:val="0"/>
          <w:sz w:val="24"/>
        </w:rPr>
        <w:t>一</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kern w:val="0"/>
          <w:sz w:val="24"/>
        </w:rPr>
        <w:t>)</w:t>
      </w:r>
      <w:r w:rsidR="0081122A" w:rsidRPr="00A87977">
        <w:rPr>
          <w:rFonts w:ascii="宋体" w:hAnsi="宋体" w:cs="宋体" w:hint="eastAsia"/>
          <w:kern w:val="0"/>
          <w:sz w:val="24"/>
        </w:rPr>
        <w:t>企业简介（附件</w:t>
      </w:r>
      <w:r w:rsidR="00A0277D" w:rsidRPr="00A87977">
        <w:rPr>
          <w:rFonts w:ascii="宋体" w:hAnsi="宋体" w:cs="宋体" w:hint="eastAsia"/>
          <w:kern w:val="0"/>
          <w:sz w:val="24"/>
        </w:rPr>
        <w:t>二</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营业执照、组织机构代码证、税务（国税、地税）登记证复印件加盖公章；</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0081122A" w:rsidRPr="00A87977">
        <w:rPr>
          <w:rFonts w:ascii="宋体" w:hAnsi="宋体" w:cs="宋体" w:hint="eastAsia"/>
          <w:kern w:val="0"/>
          <w:sz w:val="24"/>
        </w:rPr>
        <w:t>)相关设备的质量标准及设备合格证明</w:t>
      </w:r>
      <w:r w:rsidR="000416AE" w:rsidRPr="00A87977">
        <w:rPr>
          <w:rFonts w:ascii="宋体" w:hAnsi="宋体" w:cs="宋体" w:hint="eastAsia"/>
          <w:kern w:val="0"/>
          <w:sz w:val="24"/>
        </w:rPr>
        <w:t>/相关软件的著作权证书</w:t>
      </w:r>
      <w:r w:rsidR="0081122A" w:rsidRPr="00A87977">
        <w:rPr>
          <w:rFonts w:ascii="宋体" w:hAnsi="宋体" w:cs="宋体" w:hint="eastAsia"/>
          <w:kern w:val="0"/>
          <w:sz w:val="24"/>
        </w:rPr>
        <w:t>；</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81122A" w:rsidRPr="00A87977">
        <w:rPr>
          <w:rFonts w:ascii="宋体" w:hAnsi="宋体" w:cs="宋体" w:hint="eastAsia"/>
          <w:kern w:val="0"/>
          <w:sz w:val="24"/>
        </w:rPr>
        <w:t>)非制造商的供应商须有正规的供货渠道；</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6</w:t>
      </w:r>
      <w:r w:rsidR="0081122A" w:rsidRPr="00A87977">
        <w:rPr>
          <w:rFonts w:ascii="宋体" w:hAnsi="宋体" w:cs="宋体" w:hint="eastAsia"/>
          <w:kern w:val="0"/>
          <w:sz w:val="24"/>
          <w:szCs w:val="20"/>
          <w:lang w:val="zh-CN"/>
        </w:rPr>
        <w:t>)设备彩页及设备配置清单，进口设备需提供外贸格式的配置清单及商检报关等证明文件</w:t>
      </w:r>
      <w:r w:rsidR="000416AE" w:rsidRPr="00A87977">
        <w:rPr>
          <w:rFonts w:ascii="宋体" w:hAnsi="宋体" w:cs="宋体" w:hint="eastAsia"/>
          <w:kern w:val="0"/>
          <w:sz w:val="24"/>
          <w:szCs w:val="20"/>
          <w:lang w:val="zh-CN"/>
        </w:rPr>
        <w:t>/软件相关彩页及功能清单</w:t>
      </w:r>
      <w:r w:rsidR="0081122A" w:rsidRPr="00A87977">
        <w:rPr>
          <w:rFonts w:ascii="宋体" w:hAnsi="宋体" w:cs="宋体" w:hint="eastAsia"/>
          <w:kern w:val="0"/>
          <w:sz w:val="24"/>
          <w:szCs w:val="20"/>
          <w:lang w:val="zh-CN"/>
        </w:rPr>
        <w:t>；</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7</w:t>
      </w:r>
      <w:r w:rsidR="0081122A" w:rsidRPr="00A87977">
        <w:rPr>
          <w:rFonts w:ascii="宋体" w:hAnsi="宋体" w:cs="宋体" w:hint="eastAsia"/>
          <w:kern w:val="0"/>
          <w:sz w:val="24"/>
          <w:szCs w:val="20"/>
          <w:lang w:val="zh-CN"/>
        </w:rPr>
        <w:t>)供应商认为需要提供的其它证明材料。</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p>
    <w:p w:rsidR="00F33064" w:rsidRPr="00A87977" w:rsidRDefault="0081122A" w:rsidP="00F33064">
      <w:pPr>
        <w:autoSpaceDE w:val="0"/>
        <w:autoSpaceDN w:val="0"/>
        <w:adjustRightInd w:val="0"/>
        <w:spacing w:line="460" w:lineRule="exact"/>
        <w:ind w:right="246" w:firstLineChars="200" w:firstLine="482"/>
        <w:rPr>
          <w:rFonts w:ascii="宋体" w:hAnsi="宋体" w:cs="宋体"/>
          <w:kern w:val="0"/>
          <w:sz w:val="24"/>
        </w:rPr>
      </w:pPr>
      <w:r w:rsidRPr="00A87977">
        <w:rPr>
          <w:rFonts w:ascii="宋体" w:hAnsi="宋体" w:cs="宋体"/>
          <w:b/>
          <w:kern w:val="0"/>
          <w:sz w:val="24"/>
        </w:rPr>
        <w:t>1)</w:t>
      </w:r>
      <w:r w:rsidR="002D617A">
        <w:rPr>
          <w:rFonts w:ascii="宋体" w:hAnsi="宋体" w:cs="宋体" w:hint="eastAsia"/>
          <w:b/>
          <w:kern w:val="0"/>
          <w:sz w:val="24"/>
        </w:rPr>
        <w:t>制剂楼中心机房装修及办公楼机房搬迁</w:t>
      </w:r>
      <w:r w:rsidR="00F33064" w:rsidRPr="00A87977">
        <w:rPr>
          <w:rFonts w:ascii="宋体" w:hAnsi="宋体" w:cs="宋体" w:hint="eastAsia"/>
          <w:b/>
          <w:kern w:val="0"/>
          <w:sz w:val="24"/>
        </w:rPr>
        <w:t>技术参数（附件三）</w:t>
      </w:r>
      <w:r w:rsidR="00F33064"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hint="eastAsia"/>
          <w:kern w:val="0"/>
          <w:sz w:val="24"/>
        </w:rPr>
        <w:t>报价一览表（附件</w:t>
      </w:r>
      <w:r w:rsidRPr="00A87977">
        <w:rPr>
          <w:rFonts w:ascii="宋体" w:hAnsi="宋体" w:cs="宋体" w:hint="eastAsia"/>
          <w:kern w:val="0"/>
          <w:sz w:val="24"/>
        </w:rPr>
        <w:t>四</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分项明细报价表（附件</w:t>
      </w:r>
      <w:r w:rsidRPr="00A87977">
        <w:rPr>
          <w:rFonts w:ascii="宋体" w:hAnsi="宋体" w:cs="宋体" w:hint="eastAsia"/>
          <w:kern w:val="0"/>
          <w:sz w:val="24"/>
        </w:rPr>
        <w:t>五</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0081122A" w:rsidRPr="00A87977">
        <w:rPr>
          <w:rFonts w:ascii="宋体" w:hAnsi="宋体" w:cs="宋体"/>
          <w:kern w:val="0"/>
          <w:sz w:val="24"/>
        </w:rPr>
        <w:t>)</w:t>
      </w:r>
      <w:r w:rsidR="0081122A" w:rsidRPr="00A87977">
        <w:rPr>
          <w:rFonts w:ascii="宋体" w:hAnsi="宋体" w:cs="宋体" w:hint="eastAsia"/>
          <w:kern w:val="0"/>
          <w:sz w:val="24"/>
        </w:rPr>
        <w:t>易耗品分项报价表（附件六）；</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lastRenderedPageBreak/>
        <w:t>3、技术文件</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Pr="00A87977">
        <w:rPr>
          <w:rFonts w:ascii="宋体" w:hAnsi="宋体" w:cs="宋体"/>
          <w:kern w:val="0"/>
          <w:sz w:val="24"/>
        </w:rPr>
        <w:t>)</w:t>
      </w:r>
      <w:r w:rsidR="000416AE" w:rsidRPr="00A87977">
        <w:rPr>
          <w:rFonts w:ascii="宋体" w:hAnsi="宋体" w:cs="宋体" w:hint="eastAsia"/>
          <w:kern w:val="0"/>
          <w:sz w:val="24"/>
        </w:rPr>
        <w:t>产品</w:t>
      </w:r>
      <w:r w:rsidRPr="00A87977">
        <w:rPr>
          <w:rFonts w:ascii="宋体" w:hAnsi="宋体" w:cs="宋体" w:hint="eastAsia"/>
          <w:kern w:val="0"/>
          <w:sz w:val="24"/>
        </w:rPr>
        <w:t>的型号（规格）、主要技术指标及性能详细说明；</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Pr="00A87977">
        <w:rPr>
          <w:rFonts w:ascii="宋体" w:hAnsi="宋体" w:cs="宋体"/>
          <w:kern w:val="0"/>
          <w:sz w:val="24"/>
        </w:rPr>
        <w:t>)</w:t>
      </w:r>
      <w:r w:rsidRPr="00A87977">
        <w:rPr>
          <w:rFonts w:ascii="宋体" w:hAnsi="宋体" w:cs="宋体" w:hint="eastAsia"/>
          <w:kern w:val="0"/>
          <w:sz w:val="24"/>
        </w:rPr>
        <w:t>配置清单(附件七)</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所报</w:t>
      </w:r>
      <w:r w:rsidR="000416AE" w:rsidRPr="00A87977">
        <w:rPr>
          <w:rFonts w:ascii="宋体" w:hAnsi="宋体" w:cs="宋体" w:hint="eastAsia"/>
          <w:kern w:val="0"/>
          <w:sz w:val="24"/>
        </w:rPr>
        <w:t>产品</w:t>
      </w:r>
      <w:r w:rsidRPr="00A87977">
        <w:rPr>
          <w:rFonts w:ascii="宋体" w:hAnsi="宋体" w:cs="宋体" w:hint="eastAsia"/>
          <w:kern w:val="0"/>
          <w:sz w:val="24"/>
        </w:rPr>
        <w:t>的鉴定报告、制造标准等详细资料（如有请提供）；</w:t>
      </w:r>
    </w:p>
    <w:p w:rsidR="0081122A" w:rsidRPr="00A87977" w:rsidRDefault="0081122A" w:rsidP="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供应商认为需要加以说明的其他内容。</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、商务文件</w:t>
      </w:r>
    </w:p>
    <w:p w:rsidR="0081122A" w:rsidRPr="00A87977" w:rsidRDefault="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)近三年</w:t>
      </w:r>
      <w:r w:rsidR="00BD64B1" w:rsidRPr="00A87977">
        <w:rPr>
          <w:rFonts w:ascii="宋体" w:hAnsi="宋体" w:cs="宋体" w:hint="eastAsia"/>
          <w:kern w:val="0"/>
          <w:sz w:val="24"/>
        </w:rPr>
        <w:t>同型号</w:t>
      </w:r>
      <w:r w:rsidR="0081122A" w:rsidRPr="00A87977">
        <w:rPr>
          <w:rFonts w:ascii="宋体" w:hAnsi="宋体" w:cs="宋体" w:hint="eastAsia"/>
          <w:kern w:val="0"/>
          <w:sz w:val="24"/>
        </w:rPr>
        <w:t>经营业绩（附件</w:t>
      </w:r>
      <w:r w:rsidRPr="00A87977">
        <w:rPr>
          <w:rFonts w:ascii="宋体" w:hAnsi="宋体" w:cs="宋体" w:hint="eastAsia"/>
          <w:kern w:val="0"/>
          <w:sz w:val="24"/>
        </w:rPr>
        <w:t>八</w:t>
      </w:r>
      <w:r w:rsidR="0081122A"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(三)响应性文件装订</w:t>
      </w:r>
    </w:p>
    <w:p w:rsidR="0081122A" w:rsidRPr="00A87977" w:rsidRDefault="0081122A">
      <w:pPr>
        <w:autoSpaceDE w:val="0"/>
        <w:autoSpaceDN w:val="0"/>
        <w:adjustRightInd w:val="0"/>
        <w:spacing w:line="460" w:lineRule="exact"/>
        <w:ind w:left="41" w:right="6" w:firstLine="480"/>
        <w:rPr>
          <w:rFonts w:ascii="宋体" w:hAnsi="宋体" w:cs="宋体"/>
          <w:kern w:val="0"/>
          <w:sz w:val="24"/>
        </w:rPr>
      </w:pPr>
      <w:r w:rsidRPr="00A87977">
        <w:rPr>
          <w:rFonts w:ascii="宋体" w:hAnsi="宋体" w:cs="宋体" w:hint="eastAsia"/>
          <w:kern w:val="0"/>
          <w:sz w:val="24"/>
        </w:rPr>
        <w:t>供应商必须将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（正本一本、副本五本）中的有关文件按</w:t>
      </w:r>
      <w:r w:rsidR="00BD64B1" w:rsidRPr="00A87977">
        <w:rPr>
          <w:rFonts w:ascii="宋体" w:hAnsi="宋体" w:cs="宋体" w:hint="eastAsia"/>
          <w:kern w:val="0"/>
          <w:sz w:val="24"/>
        </w:rPr>
        <w:t>推荐性论证文件</w:t>
      </w:r>
      <w:r w:rsidRPr="00A87977">
        <w:rPr>
          <w:rFonts w:ascii="宋体" w:hAnsi="宋体" w:cs="宋体" w:hint="eastAsia"/>
          <w:kern w:val="0"/>
          <w:sz w:val="24"/>
        </w:rPr>
        <w:t>组成顺序排列装订成册</w:t>
      </w:r>
      <w:r w:rsidR="00F33064" w:rsidRPr="00A87977">
        <w:rPr>
          <w:rFonts w:ascii="宋体" w:hAnsi="宋体" w:cs="宋体" w:hint="eastAsia"/>
          <w:b/>
          <w:kern w:val="0"/>
          <w:sz w:val="24"/>
          <w:u w:val="single"/>
        </w:rPr>
        <w:t>（胶装）</w:t>
      </w:r>
      <w:r w:rsidRPr="00A87977">
        <w:rPr>
          <w:rFonts w:ascii="宋体" w:hAnsi="宋体" w:cs="宋体" w:hint="eastAsia"/>
          <w:kern w:val="0"/>
          <w:sz w:val="24"/>
          <w:u w:val="single"/>
        </w:rPr>
        <w:t>、编写页码</w:t>
      </w:r>
      <w:r w:rsidRPr="00A87977">
        <w:rPr>
          <w:rFonts w:ascii="宋体" w:hAnsi="宋体" w:cs="宋体" w:hint="eastAsia"/>
          <w:kern w:val="0"/>
          <w:sz w:val="24"/>
        </w:rPr>
        <w:t>，并在首页编制“</w:t>
      </w:r>
      <w:r w:rsidR="00BD64B1" w:rsidRPr="00A87977">
        <w:rPr>
          <w:rFonts w:ascii="宋体" w:hAnsi="宋体" w:cs="宋体" w:hint="eastAsia"/>
          <w:kern w:val="0"/>
          <w:sz w:val="24"/>
        </w:rPr>
        <w:t>推荐性论证文件</w:t>
      </w:r>
      <w:r w:rsidRPr="00A87977">
        <w:rPr>
          <w:rFonts w:ascii="宋体" w:hAnsi="宋体" w:cs="宋体" w:hint="eastAsia"/>
          <w:kern w:val="0"/>
          <w:sz w:val="24"/>
        </w:rPr>
        <w:t>目录”。</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(四)报价</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、供应商在报价时只能提供一个方案</w:t>
      </w:r>
      <w:r w:rsidR="00BD64B1" w:rsidRPr="00A87977">
        <w:rPr>
          <w:rFonts w:ascii="宋体" w:hAnsi="宋体" w:cs="宋体" w:hint="eastAsia"/>
          <w:kern w:val="0"/>
          <w:sz w:val="24"/>
        </w:rPr>
        <w:t xml:space="preserve">。 </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0081122A" w:rsidRPr="00A87977">
        <w:rPr>
          <w:rFonts w:ascii="宋体" w:hAnsi="宋体" w:cs="宋体" w:hint="eastAsia"/>
          <w:kern w:val="0"/>
          <w:sz w:val="24"/>
        </w:rPr>
        <w:t>、报价含主件、标准附件、安装调试、报关、商检、技术检定、培训、税费、运杂费、质保期内提供的售后服务所发生的费用，及本次招投标所发生的费用。</w:t>
      </w:r>
    </w:p>
    <w:p w:rsidR="0081122A" w:rsidRPr="00A87977" w:rsidRDefault="00BD64B1">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 xml:space="preserve"> </w:t>
      </w:r>
      <w:r w:rsidR="0081122A" w:rsidRPr="00A87977">
        <w:rPr>
          <w:rFonts w:ascii="宋体" w:hAnsi="宋体" w:cs="宋体" w:hint="eastAsia"/>
          <w:kern w:val="0"/>
          <w:sz w:val="24"/>
        </w:rPr>
        <w:t>(</w:t>
      </w:r>
      <w:r w:rsidR="001B5273" w:rsidRPr="00A87977">
        <w:rPr>
          <w:rFonts w:ascii="宋体" w:hAnsi="宋体" w:cs="宋体" w:hint="eastAsia"/>
          <w:kern w:val="0"/>
          <w:sz w:val="24"/>
        </w:rPr>
        <w:t>五</w:t>
      </w:r>
      <w:r w:rsidR="0081122A" w:rsidRPr="00A87977">
        <w:rPr>
          <w:rFonts w:ascii="宋体" w:hAnsi="宋体" w:cs="宋体" w:hint="eastAsia"/>
          <w:kern w:val="0"/>
          <w:sz w:val="24"/>
        </w:rPr>
        <w:t>)</w:t>
      </w:r>
      <w:r w:rsidRPr="00A87977">
        <w:rPr>
          <w:rFonts w:ascii="宋体" w:hAnsi="宋体" w:cs="宋体" w:hint="eastAsia"/>
          <w:kern w:val="0"/>
          <w:sz w:val="24"/>
        </w:rPr>
        <w:t>推荐性论证文件</w:t>
      </w:r>
      <w:r w:rsidR="0081122A" w:rsidRPr="00A87977">
        <w:rPr>
          <w:rFonts w:ascii="宋体" w:hAnsi="宋体" w:cs="宋体" w:hint="eastAsia"/>
          <w:kern w:val="0"/>
          <w:sz w:val="24"/>
        </w:rPr>
        <w:t>签署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供应商代表必须按</w:t>
      </w:r>
      <w:r w:rsidR="009B5277" w:rsidRPr="00A87977">
        <w:rPr>
          <w:rFonts w:ascii="宋体" w:hAnsi="宋体" w:cs="宋体" w:hint="eastAsia"/>
          <w:kern w:val="0"/>
          <w:sz w:val="24"/>
        </w:rPr>
        <w:t>推荐性</w:t>
      </w:r>
      <w:r w:rsidRPr="00A87977">
        <w:rPr>
          <w:rFonts w:ascii="宋体" w:hAnsi="宋体" w:cs="宋体" w:hint="eastAsia"/>
          <w:kern w:val="0"/>
          <w:sz w:val="24"/>
        </w:rPr>
        <w:t>谈判文件的规定签署响应性文件（正本、副本及各附件）、报价一览表，并在响应性文件封面上加盖供应商公章。</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1B5273" w:rsidRPr="00A87977">
        <w:rPr>
          <w:rFonts w:ascii="宋体" w:hAnsi="宋体" w:cs="宋体" w:hint="eastAsia"/>
          <w:kern w:val="0"/>
          <w:sz w:val="24"/>
        </w:rPr>
        <w:t>六</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r w:rsidRPr="00A87977">
        <w:rPr>
          <w:rFonts w:ascii="宋体" w:hAnsi="宋体" w:cs="宋体" w:hint="eastAsia"/>
          <w:kern w:val="0"/>
          <w:sz w:val="24"/>
        </w:rPr>
        <w:t>密封和标记</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、供应商应准备六份</w:t>
      </w:r>
      <w:r w:rsidR="00BD64B1" w:rsidRPr="00A87977">
        <w:rPr>
          <w:rFonts w:ascii="宋体" w:hAnsi="宋体" w:cs="宋体" w:hint="eastAsia"/>
          <w:kern w:val="0"/>
          <w:sz w:val="24"/>
        </w:rPr>
        <w:t>推荐性论证文件</w:t>
      </w:r>
      <w:r w:rsidRPr="00A87977">
        <w:rPr>
          <w:rFonts w:ascii="宋体" w:hAnsi="宋体" w:cs="宋体" w:hint="eastAsia"/>
          <w:kern w:val="0"/>
          <w:sz w:val="24"/>
        </w:rPr>
        <w:t>，一份正本和五份副本，并在每一份</w:t>
      </w:r>
      <w:r w:rsidR="00BD64B1" w:rsidRPr="00A87977">
        <w:rPr>
          <w:rFonts w:ascii="宋体" w:hAnsi="宋体" w:cs="宋体" w:hint="eastAsia"/>
          <w:kern w:val="0"/>
          <w:sz w:val="24"/>
        </w:rPr>
        <w:t>推荐性论证文件</w:t>
      </w:r>
      <w:r w:rsidRPr="00A87977">
        <w:rPr>
          <w:rFonts w:ascii="宋体" w:hAnsi="宋体" w:cs="宋体" w:hint="eastAsia"/>
          <w:kern w:val="0"/>
          <w:sz w:val="24"/>
        </w:rPr>
        <w:t>上要注明“正本”或“副本”字样，一旦正本和副本有差异，以正本为准。</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、供应商应将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w:t>
      </w:r>
      <w:r w:rsidR="00BE0A5F" w:rsidRPr="00A87977">
        <w:rPr>
          <w:rFonts w:ascii="宋体" w:hAnsi="宋体" w:cs="宋体" w:hint="eastAsia"/>
          <w:kern w:val="0"/>
          <w:sz w:val="24"/>
        </w:rPr>
        <w:t>、副本分别密封，并在封面明显处注明以下内容</w:t>
      </w:r>
      <w:r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项目名称</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正本或副本</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供应商名称（加盖公章）、地址、邮编、电话、传真</w:t>
      </w:r>
    </w:p>
    <w:p w:rsidR="0081122A" w:rsidRPr="00A87977" w:rsidRDefault="0081122A" w:rsidP="002B7E2E">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w:t>
      </w:r>
      <w:r w:rsidR="00F33064" w:rsidRPr="00A87977">
        <w:rPr>
          <w:rFonts w:ascii="宋体" w:hAnsi="宋体" w:cs="宋体" w:hint="eastAsia"/>
          <w:kern w:val="0"/>
          <w:sz w:val="24"/>
        </w:rPr>
        <w:t>项目编号及</w:t>
      </w:r>
      <w:r w:rsidRPr="00A87977">
        <w:rPr>
          <w:rFonts w:ascii="宋体" w:hAnsi="宋体" w:cs="宋体" w:hint="eastAsia"/>
          <w:kern w:val="0"/>
          <w:sz w:val="24"/>
        </w:rPr>
        <w:t>包号</w:t>
      </w:r>
    </w:p>
    <w:p w:rsidR="0081122A" w:rsidRPr="00A87977" w:rsidRDefault="00F33064">
      <w:pPr>
        <w:autoSpaceDE w:val="0"/>
        <w:autoSpaceDN w:val="0"/>
        <w:adjustRightInd w:val="0"/>
        <w:spacing w:line="460" w:lineRule="exact"/>
        <w:ind w:leftChars="1" w:left="2" w:right="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hint="eastAsia"/>
          <w:kern w:val="0"/>
          <w:sz w:val="24"/>
        </w:rPr>
        <w:t>、每一密封件在封口处加盖供应商单位公章并注明“</w:t>
      </w:r>
      <w:r w:rsidR="00A87977" w:rsidRPr="00A87977">
        <w:rPr>
          <w:rFonts w:ascii="宋体" w:hAnsi="宋体" w:cs="宋体" w:hint="eastAsia"/>
          <w:b/>
          <w:kern w:val="0"/>
          <w:sz w:val="24"/>
        </w:rPr>
        <w:t>2019年</w:t>
      </w:r>
      <w:r w:rsidR="002D617A">
        <w:rPr>
          <w:rFonts w:ascii="宋体" w:hAnsi="宋体" w:cs="宋体" w:hint="eastAsia"/>
          <w:b/>
          <w:kern w:val="0"/>
          <w:sz w:val="24"/>
        </w:rPr>
        <w:t>11月18日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w:t>
      </w:r>
      <w:r w:rsidRPr="00A87977">
        <w:rPr>
          <w:rFonts w:ascii="宋体" w:hAnsi="宋体" w:cs="宋体" w:hint="eastAsia"/>
          <w:b/>
          <w:kern w:val="0"/>
          <w:sz w:val="24"/>
        </w:rPr>
        <w:t>不准启封</w:t>
      </w:r>
      <w:r w:rsidR="0081122A" w:rsidRPr="00A87977">
        <w:rPr>
          <w:rFonts w:ascii="宋体" w:hAnsi="宋体" w:cs="宋体" w:hint="eastAsia"/>
          <w:kern w:val="0"/>
          <w:sz w:val="24"/>
        </w:rPr>
        <w:t>”字样（格式详见附件</w:t>
      </w:r>
      <w:r w:rsidRPr="00A87977">
        <w:rPr>
          <w:rFonts w:ascii="宋体" w:hAnsi="宋体" w:cs="宋体" w:hint="eastAsia"/>
          <w:kern w:val="0"/>
          <w:sz w:val="24"/>
        </w:rPr>
        <w:t>九</w:t>
      </w:r>
      <w:r w:rsidR="0081122A" w:rsidRPr="00A87977">
        <w:rPr>
          <w:rFonts w:ascii="宋体" w:hAnsi="宋体" w:cs="宋体" w:hint="eastAsia"/>
          <w:kern w:val="0"/>
          <w:sz w:val="24"/>
        </w:rPr>
        <w:t>）。</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三</w:t>
      </w:r>
      <w:r w:rsidR="0081122A" w:rsidRPr="00A87977">
        <w:rPr>
          <w:rFonts w:ascii="宋体" w:hAnsi="宋体" w:cs="宋体" w:hint="eastAsia"/>
          <w:b/>
          <w:kern w:val="0"/>
          <w:sz w:val="24"/>
        </w:rPr>
        <w:t>、解释权</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本</w:t>
      </w:r>
      <w:r w:rsidR="001725A0" w:rsidRPr="00A87977">
        <w:rPr>
          <w:rFonts w:ascii="宋体" w:hAnsi="宋体" w:cs="宋体" w:hint="eastAsia"/>
          <w:kern w:val="0"/>
          <w:sz w:val="24"/>
        </w:rPr>
        <w:t>论证</w:t>
      </w:r>
      <w:r w:rsidR="00F64DD4" w:rsidRPr="00A87977">
        <w:rPr>
          <w:rFonts w:ascii="宋体" w:hAnsi="宋体" w:cs="宋体" w:hint="eastAsia"/>
          <w:kern w:val="0"/>
          <w:sz w:val="24"/>
        </w:rPr>
        <w:t>文件的最终解释权归采购单位，当对一个问题有多种解释时以采购</w:t>
      </w:r>
      <w:r w:rsidRPr="00A87977">
        <w:rPr>
          <w:rFonts w:ascii="宋体" w:hAnsi="宋体" w:cs="宋体" w:hint="eastAsia"/>
          <w:kern w:val="0"/>
          <w:sz w:val="24"/>
        </w:rPr>
        <w:t>单位的书面解释为准。</w:t>
      </w:r>
      <w:r w:rsidR="001725A0" w:rsidRPr="00A87977">
        <w:rPr>
          <w:rFonts w:ascii="宋体" w:hAnsi="宋体" w:cs="宋体" w:hint="eastAsia"/>
          <w:kern w:val="0"/>
          <w:sz w:val="24"/>
        </w:rPr>
        <w:t>论证</w:t>
      </w:r>
      <w:r w:rsidRPr="00A87977">
        <w:rPr>
          <w:rFonts w:ascii="宋体" w:hAnsi="宋体" w:cs="宋体" w:hint="eastAsia"/>
          <w:kern w:val="0"/>
          <w:sz w:val="24"/>
        </w:rPr>
        <w:t>文件未做须知明示，而又有相关法律：法规规定的，招标单位对此所做解释以相关的法律、法规规定为依据。</w:t>
      </w:r>
    </w:p>
    <w:p w:rsidR="0081122A" w:rsidRPr="00A87977" w:rsidRDefault="001B5273">
      <w:pPr>
        <w:autoSpaceDE w:val="0"/>
        <w:autoSpaceDN w:val="0"/>
        <w:adjustRightInd w:val="0"/>
        <w:spacing w:line="460" w:lineRule="exact"/>
        <w:rPr>
          <w:rFonts w:ascii="宋体" w:hAnsi="宋体" w:cs="宋体"/>
          <w:b/>
          <w:kern w:val="0"/>
          <w:sz w:val="24"/>
        </w:rPr>
      </w:pPr>
      <w:r w:rsidRPr="00A87977">
        <w:rPr>
          <w:rFonts w:ascii="宋体" w:hAnsi="宋体" w:cs="宋体" w:hint="eastAsia"/>
          <w:b/>
          <w:kern w:val="0"/>
          <w:sz w:val="24"/>
        </w:rPr>
        <w:lastRenderedPageBreak/>
        <w:t>四</w:t>
      </w:r>
      <w:r w:rsidR="0081122A" w:rsidRPr="00A87977">
        <w:rPr>
          <w:rFonts w:ascii="宋体" w:hAnsi="宋体" w:cs="宋体" w:hint="eastAsia"/>
          <w:b/>
          <w:kern w:val="0"/>
          <w:sz w:val="24"/>
        </w:rPr>
        <w:t>、保密和披露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1、供应商自领取</w:t>
      </w:r>
      <w:r w:rsidR="001725A0" w:rsidRPr="00A87977">
        <w:rPr>
          <w:rFonts w:ascii="宋体" w:hAnsi="宋体" w:cs="宋体" w:hint="eastAsia"/>
          <w:kern w:val="0"/>
          <w:sz w:val="24"/>
        </w:rPr>
        <w:t>论证</w:t>
      </w:r>
      <w:r w:rsidRPr="00A87977">
        <w:rPr>
          <w:rFonts w:ascii="宋体" w:hAnsi="宋体" w:cs="宋体" w:hint="eastAsia"/>
          <w:kern w:val="0"/>
          <w:sz w:val="24"/>
        </w:rPr>
        <w:t>文件之日起，须承诺承担本采购项目下保密义务，不得将因本次</w:t>
      </w:r>
      <w:r w:rsidR="001725A0" w:rsidRPr="00A87977">
        <w:rPr>
          <w:rFonts w:ascii="宋体" w:hAnsi="宋体" w:cs="宋体" w:hint="eastAsia"/>
          <w:kern w:val="0"/>
          <w:sz w:val="24"/>
        </w:rPr>
        <w:t>论证</w:t>
      </w:r>
      <w:r w:rsidRPr="00A87977">
        <w:rPr>
          <w:rFonts w:ascii="宋体" w:hAnsi="宋体" w:cs="宋体" w:hint="eastAsia"/>
          <w:kern w:val="0"/>
          <w:sz w:val="24"/>
        </w:rPr>
        <w:t>获得的信息向第三人外传。</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2</w:t>
      </w:r>
      <w:r w:rsidR="00F64DD4" w:rsidRPr="00A87977">
        <w:rPr>
          <w:rFonts w:ascii="宋体" w:hAnsi="宋体" w:cs="宋体" w:hint="eastAsia"/>
          <w:kern w:val="0"/>
          <w:sz w:val="24"/>
        </w:rPr>
        <w:t>、采购</w:t>
      </w:r>
      <w:r w:rsidRPr="00A87977">
        <w:rPr>
          <w:rFonts w:ascii="宋体" w:hAnsi="宋体" w:cs="宋体" w:hint="eastAsia"/>
          <w:kern w:val="0"/>
          <w:sz w:val="24"/>
        </w:rPr>
        <w:t>单位有权将供应商提供的所有资料向其他政府部门或有关的非政府机构负责</w:t>
      </w:r>
      <w:r w:rsidR="001725A0" w:rsidRPr="00A87977">
        <w:rPr>
          <w:rFonts w:ascii="宋体" w:hAnsi="宋体" w:cs="宋体" w:hint="eastAsia"/>
          <w:kern w:val="0"/>
          <w:sz w:val="24"/>
        </w:rPr>
        <w:t>论证</w:t>
      </w:r>
      <w:r w:rsidRPr="00A87977">
        <w:rPr>
          <w:rFonts w:ascii="宋体" w:hAnsi="宋体" w:cs="宋体" w:hint="eastAsia"/>
          <w:kern w:val="0"/>
          <w:sz w:val="24"/>
        </w:rPr>
        <w:t>响应性文件的人员或与</w:t>
      </w:r>
      <w:r w:rsidR="001725A0" w:rsidRPr="00A87977">
        <w:rPr>
          <w:rFonts w:ascii="宋体" w:hAnsi="宋体" w:cs="宋体" w:hint="eastAsia"/>
          <w:kern w:val="0"/>
          <w:sz w:val="24"/>
        </w:rPr>
        <w:t>论证</w:t>
      </w:r>
      <w:r w:rsidRPr="00A87977">
        <w:rPr>
          <w:rFonts w:ascii="宋体" w:hAnsi="宋体" w:cs="宋体" w:hint="eastAsia"/>
          <w:kern w:val="0"/>
          <w:sz w:val="24"/>
        </w:rPr>
        <w:t>有关的人员披露。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3、</w:t>
      </w:r>
      <w:r w:rsidR="001725A0" w:rsidRPr="00A87977">
        <w:rPr>
          <w:rFonts w:ascii="宋体" w:hAnsi="宋体" w:cs="宋体" w:hint="eastAsia"/>
          <w:kern w:val="0"/>
          <w:sz w:val="24"/>
        </w:rPr>
        <w:t>论证</w:t>
      </w:r>
      <w:r w:rsidRPr="00A87977">
        <w:rPr>
          <w:rFonts w:ascii="宋体" w:hAnsi="宋体" w:cs="宋体" w:hint="eastAsia"/>
          <w:kern w:val="0"/>
          <w:sz w:val="24"/>
        </w:rPr>
        <w:t>单位有权在认为适当时，或在任何第三人提出要求（书面或其他方式）时，无须事先征求成交人同意而披露关于已订立合同的资料、成交人的名称及地址、成交设备的有关信息以及合同条款等。</w:t>
      </w: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81122A" w:rsidRPr="00A87977" w:rsidRDefault="00A0277D">
      <w:pPr>
        <w:spacing w:line="480" w:lineRule="exact"/>
        <w:jc w:val="center"/>
        <w:rPr>
          <w:rFonts w:ascii="宋体" w:hAnsi="宋体"/>
          <w:b/>
          <w:sz w:val="28"/>
          <w:szCs w:val="28"/>
        </w:rPr>
      </w:pPr>
      <w:r w:rsidRPr="00A87977">
        <w:rPr>
          <w:rFonts w:ascii="宋体" w:hAnsi="宋体"/>
          <w:b/>
          <w:sz w:val="28"/>
          <w:szCs w:val="28"/>
        </w:rPr>
        <w:br w:type="page"/>
      </w:r>
      <w:r w:rsidR="0081122A" w:rsidRPr="00A87977">
        <w:rPr>
          <w:rFonts w:ascii="宋体" w:hAnsi="宋体" w:hint="eastAsia"/>
          <w:b/>
          <w:sz w:val="28"/>
          <w:szCs w:val="28"/>
        </w:rPr>
        <w:lastRenderedPageBreak/>
        <w:t>第</w:t>
      </w:r>
      <w:r w:rsidR="001B5273" w:rsidRPr="00A87977">
        <w:rPr>
          <w:rFonts w:ascii="宋体" w:hAnsi="宋体" w:hint="eastAsia"/>
          <w:b/>
          <w:sz w:val="28"/>
          <w:szCs w:val="28"/>
        </w:rPr>
        <w:t>三</w:t>
      </w:r>
      <w:r w:rsidR="0081122A" w:rsidRPr="00A87977">
        <w:rPr>
          <w:rFonts w:ascii="宋体" w:hAnsi="宋体" w:hint="eastAsia"/>
          <w:b/>
          <w:sz w:val="28"/>
          <w:szCs w:val="28"/>
        </w:rPr>
        <w:t>章   项目说明</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一、采购内容及技术要求</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1、采购内容：</w:t>
      </w:r>
    </w:p>
    <w:p w:rsidR="0081122A" w:rsidRPr="00A87977" w:rsidRDefault="009855B3" w:rsidP="004B4EFF">
      <w:pPr>
        <w:widowControl/>
        <w:spacing w:line="480" w:lineRule="exact"/>
        <w:ind w:right="18" w:firstLineChars="196" w:firstLine="551"/>
        <w:jc w:val="left"/>
        <w:rPr>
          <w:rFonts w:ascii="宋体" w:hAnsi="宋体"/>
          <w:sz w:val="24"/>
        </w:rPr>
      </w:pPr>
      <w:r w:rsidRPr="00A87977">
        <w:rPr>
          <w:rFonts w:ascii="宋体" w:hAnsi="宋体" w:hint="eastAsia"/>
          <w:b/>
          <w:sz w:val="28"/>
          <w:szCs w:val="28"/>
        </w:rPr>
        <w:t>“</w:t>
      </w:r>
      <w:r w:rsidR="002D617A">
        <w:rPr>
          <w:rFonts w:ascii="宋体" w:hAnsi="宋体" w:hint="eastAsia"/>
          <w:b/>
          <w:sz w:val="28"/>
          <w:szCs w:val="28"/>
        </w:rPr>
        <w:t>制剂楼中心机房装修及办公楼机房搬迁</w:t>
      </w:r>
      <w:r w:rsidRPr="00A87977">
        <w:rPr>
          <w:rFonts w:ascii="宋体" w:hAnsi="宋体" w:hint="eastAsia"/>
          <w:b/>
          <w:sz w:val="28"/>
          <w:szCs w:val="28"/>
        </w:rPr>
        <w:t>”</w:t>
      </w:r>
      <w:r w:rsidR="001B0725" w:rsidRPr="00A87977">
        <w:rPr>
          <w:rFonts w:ascii="宋体" w:hAnsi="宋体" w:hint="eastAsia"/>
          <w:sz w:val="24"/>
        </w:rPr>
        <w:t>项目</w:t>
      </w:r>
      <w:r w:rsidR="0081122A" w:rsidRPr="00A87977">
        <w:rPr>
          <w:rFonts w:ascii="宋体" w:hAnsi="宋体" w:hint="eastAsia"/>
          <w:sz w:val="24"/>
        </w:rPr>
        <w:t>详细参数及要求见附表</w:t>
      </w:r>
      <w:r w:rsidR="00C700A7" w:rsidRPr="00A87977">
        <w:rPr>
          <w:rFonts w:ascii="宋体" w:hAnsi="宋体" w:hint="eastAsia"/>
          <w:sz w:val="24"/>
        </w:rPr>
        <w:t>；</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2、要求：</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供应商所供</w:t>
      </w:r>
      <w:r w:rsidR="000416AE" w:rsidRPr="00A87977">
        <w:rPr>
          <w:rFonts w:ascii="宋体" w:hAnsi="宋体" w:hint="eastAsia"/>
          <w:sz w:val="24"/>
        </w:rPr>
        <w:t>产品</w:t>
      </w:r>
      <w:r w:rsidRPr="00A87977">
        <w:rPr>
          <w:rFonts w:ascii="宋体" w:hAnsi="宋体" w:hint="eastAsia"/>
          <w:sz w:val="24"/>
        </w:rPr>
        <w:t>必须是通过合法进货渠道获得，</w:t>
      </w:r>
      <w:r w:rsidRPr="00A87977">
        <w:rPr>
          <w:rFonts w:ascii="宋体" w:hAnsi="宋体"/>
          <w:sz w:val="24"/>
        </w:rPr>
        <w:t>交付的</w:t>
      </w:r>
      <w:r w:rsidR="000416AE" w:rsidRPr="00A87977">
        <w:rPr>
          <w:rFonts w:ascii="宋体" w:hAnsi="宋体" w:hint="eastAsia"/>
          <w:sz w:val="24"/>
        </w:rPr>
        <w:t>产品</w:t>
      </w:r>
      <w:r w:rsidRPr="00A87977">
        <w:rPr>
          <w:rFonts w:ascii="宋体" w:hAnsi="宋体"/>
          <w:sz w:val="24"/>
        </w:rPr>
        <w:t>应符合技术规格所述的标准。如果没有提及适用标准，则应符合中华人民共和国现行国家标准</w:t>
      </w:r>
      <w:r w:rsidRPr="00A87977">
        <w:rPr>
          <w:rFonts w:ascii="宋体" w:hAnsi="宋体" w:hint="eastAsia"/>
          <w:sz w:val="24"/>
        </w:rPr>
        <w:t>、行业标准或地方标准</w:t>
      </w:r>
      <w:r w:rsidRPr="00A87977">
        <w:rPr>
          <w:rFonts w:ascii="宋体" w:hAnsi="宋体"/>
          <w:sz w:val="24"/>
        </w:rPr>
        <w:t>。这些标准必须是有关机构发布的最新版本的标准。</w:t>
      </w:r>
    </w:p>
    <w:p w:rsidR="0081122A" w:rsidRPr="00A87977" w:rsidRDefault="0081122A">
      <w:pPr>
        <w:spacing w:line="480" w:lineRule="exact"/>
        <w:ind w:firstLineChars="200" w:firstLine="480"/>
        <w:rPr>
          <w:rFonts w:ascii="宋体" w:hAnsi="宋体"/>
          <w:sz w:val="32"/>
          <w:szCs w:val="32"/>
        </w:rPr>
      </w:pPr>
      <w:r w:rsidRPr="00A87977">
        <w:rPr>
          <w:rFonts w:ascii="宋体" w:hAnsi="宋体" w:hint="eastAsia"/>
          <w:sz w:val="24"/>
        </w:rPr>
        <w:t>成交供应商对由于</w:t>
      </w:r>
      <w:r w:rsidR="000416AE" w:rsidRPr="00A87977">
        <w:rPr>
          <w:rFonts w:ascii="宋体" w:hAnsi="宋体" w:hint="eastAsia"/>
          <w:sz w:val="24"/>
        </w:rPr>
        <w:t>产品</w:t>
      </w:r>
      <w:r w:rsidRPr="00A87977">
        <w:rPr>
          <w:rFonts w:ascii="宋体" w:hAnsi="宋体" w:hint="eastAsia"/>
          <w:sz w:val="24"/>
        </w:rPr>
        <w:t>质量缺陷而发生的任何故障负责维修或更换，并承担由此发生的所有费用。其他详细技术要求见附表。</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3</w:t>
      </w:r>
      <w:r w:rsidR="0081122A" w:rsidRPr="00A87977">
        <w:rPr>
          <w:rFonts w:ascii="宋体" w:hAnsi="宋体" w:hint="eastAsia"/>
          <w:sz w:val="24"/>
        </w:rPr>
        <w:t>、</w:t>
      </w:r>
      <w:r w:rsidR="00BD64B1" w:rsidRPr="00A87977">
        <w:rPr>
          <w:rFonts w:ascii="宋体" w:hAnsi="宋体" w:hint="eastAsia"/>
          <w:sz w:val="24"/>
        </w:rPr>
        <w:t>建议</w:t>
      </w:r>
      <w:r w:rsidR="0081122A" w:rsidRPr="00A87977">
        <w:rPr>
          <w:rFonts w:ascii="宋体" w:hAnsi="宋体" w:hint="eastAsia"/>
          <w:sz w:val="24"/>
        </w:rPr>
        <w:t>包修期：</w:t>
      </w:r>
    </w:p>
    <w:p w:rsidR="0081122A" w:rsidRPr="00A87977" w:rsidRDefault="00BD64B1" w:rsidP="007A599C">
      <w:pPr>
        <w:spacing w:line="480" w:lineRule="exact"/>
        <w:ind w:firstLineChars="200" w:firstLine="480"/>
        <w:rPr>
          <w:rFonts w:ascii="宋体" w:hAnsi="宋体"/>
          <w:sz w:val="24"/>
          <w:u w:val="single"/>
        </w:rPr>
      </w:pPr>
      <w:r w:rsidRPr="00A87977">
        <w:rPr>
          <w:rFonts w:ascii="宋体" w:hAnsi="宋体" w:hint="eastAsia"/>
          <w:sz w:val="24"/>
        </w:rPr>
        <w:t>建议</w:t>
      </w:r>
      <w:r w:rsidR="0081122A" w:rsidRPr="00A87977">
        <w:rPr>
          <w:rFonts w:ascii="宋体" w:hAnsi="宋体" w:hint="eastAsia"/>
          <w:sz w:val="24"/>
        </w:rPr>
        <w:t>包修期自技术验收合格之日起计算，不少于</w:t>
      </w:r>
      <w:r w:rsidR="00175D4D" w:rsidRPr="00A87977">
        <w:rPr>
          <w:rFonts w:ascii="宋体" w:hAnsi="宋体" w:hint="eastAsia"/>
          <w:b/>
          <w:sz w:val="24"/>
          <w:u w:val="single"/>
        </w:rPr>
        <w:t>叁</w:t>
      </w:r>
      <w:r w:rsidR="0081122A" w:rsidRPr="00A87977">
        <w:rPr>
          <w:rFonts w:ascii="宋体" w:hAnsi="宋体" w:hint="eastAsia"/>
          <w:sz w:val="24"/>
          <w:u w:val="single"/>
        </w:rPr>
        <w:t>年</w:t>
      </w:r>
      <w:r w:rsidR="0081122A" w:rsidRPr="00A87977">
        <w:rPr>
          <w:rFonts w:ascii="宋体" w:hAnsi="宋体" w:hint="eastAsia"/>
          <w:sz w:val="24"/>
        </w:rPr>
        <w:t>，国家有关规定或厂家规定长于</w:t>
      </w:r>
      <w:r w:rsidR="00175D4D" w:rsidRPr="00A87977">
        <w:rPr>
          <w:rFonts w:ascii="宋体" w:hAnsi="宋体" w:hint="eastAsia"/>
          <w:sz w:val="24"/>
          <w:u w:val="single"/>
        </w:rPr>
        <w:t>叁</w:t>
      </w:r>
      <w:r w:rsidR="0081122A" w:rsidRPr="00A87977">
        <w:rPr>
          <w:rFonts w:ascii="宋体" w:hAnsi="宋体" w:hint="eastAsia"/>
          <w:sz w:val="24"/>
          <w:u w:val="single"/>
        </w:rPr>
        <w:t>年</w:t>
      </w:r>
      <w:r w:rsidR="0081122A" w:rsidRPr="00A87977">
        <w:rPr>
          <w:rFonts w:ascii="宋体" w:hAnsi="宋体" w:hint="eastAsia"/>
          <w:sz w:val="24"/>
        </w:rPr>
        <w:t>时，执行国家或厂家规定。维修配件供应不少于十年，</w:t>
      </w:r>
      <w:r w:rsidR="000416AE" w:rsidRPr="00A87977">
        <w:rPr>
          <w:rFonts w:ascii="宋体" w:hAnsi="宋体" w:hint="eastAsia"/>
          <w:sz w:val="24"/>
        </w:rPr>
        <w:t>产品</w:t>
      </w:r>
      <w:r w:rsidR="0081122A" w:rsidRPr="00A87977">
        <w:rPr>
          <w:rFonts w:ascii="宋体" w:hAnsi="宋体" w:hint="eastAsia"/>
          <w:sz w:val="24"/>
        </w:rPr>
        <w:t>出现故障时应在24小时内给予上门排除。</w:t>
      </w:r>
      <w:r w:rsidR="007A0AD6" w:rsidRPr="00A87977">
        <w:rPr>
          <w:rFonts w:ascii="宋体" w:hAnsi="宋体" w:hint="eastAsia"/>
          <w:sz w:val="24"/>
        </w:rPr>
        <w:t>如遇投标，等同于投标商同意本条款</w:t>
      </w:r>
    </w:p>
    <w:p w:rsidR="0081122A" w:rsidRPr="00A87977" w:rsidRDefault="001B5273" w:rsidP="001B5273">
      <w:pPr>
        <w:spacing w:line="480" w:lineRule="exact"/>
        <w:ind w:firstLineChars="100" w:firstLine="240"/>
        <w:rPr>
          <w:rFonts w:ascii="宋体" w:hAnsi="宋体"/>
          <w:sz w:val="24"/>
        </w:rPr>
      </w:pPr>
      <w:r w:rsidRPr="00A87977">
        <w:rPr>
          <w:rFonts w:ascii="宋体" w:hAnsi="宋体" w:hint="eastAsia"/>
          <w:sz w:val="24"/>
        </w:rPr>
        <w:t>二、</w:t>
      </w:r>
      <w:r w:rsidR="0081122A" w:rsidRPr="00A87977">
        <w:rPr>
          <w:rFonts w:ascii="宋体" w:hAnsi="宋体" w:hint="eastAsia"/>
          <w:sz w:val="24"/>
        </w:rPr>
        <w:t>质量保证及售后服务</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1、质量保证期执行国家有关规定。负责安装调试与免费技术培训。</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2、供应商必须遵守其</w:t>
      </w:r>
      <w:r w:rsidR="00BD64B1" w:rsidRPr="00A87977">
        <w:rPr>
          <w:rFonts w:ascii="宋体" w:hAnsi="宋体" w:hint="eastAsia"/>
          <w:sz w:val="24"/>
        </w:rPr>
        <w:t>推荐性论证文件</w:t>
      </w:r>
      <w:r w:rsidRPr="00A87977">
        <w:rPr>
          <w:rFonts w:ascii="宋体" w:hAnsi="宋体" w:hint="eastAsia"/>
          <w:sz w:val="24"/>
        </w:rPr>
        <w:t>中所作的售后服务承诺，出现质量问题24小时內响应。</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3、确保所提供的设备是全新的，</w:t>
      </w:r>
      <w:r w:rsidRPr="00A87977">
        <w:rPr>
          <w:rFonts w:ascii="宋体" w:hAnsi="宋体"/>
          <w:sz w:val="24"/>
        </w:rPr>
        <w:t>未使用过的，除非合同另有规定，货物应含有设计上和材料的全部最新改进。</w:t>
      </w:r>
      <w:r w:rsidRPr="00A87977">
        <w:rPr>
          <w:rFonts w:ascii="宋体" w:hAnsi="宋体" w:hint="eastAsia"/>
          <w:sz w:val="24"/>
        </w:rPr>
        <w:t>供应商</w:t>
      </w:r>
      <w:r w:rsidRPr="00A87977">
        <w:rPr>
          <w:rFonts w:ascii="宋体" w:hAnsi="宋体"/>
          <w:sz w:val="24"/>
        </w:rPr>
        <w:t>进一步保证，合同项下提供的全部货物没有设计、材料或工艺上的缺陷</w:t>
      </w:r>
      <w:r w:rsidRPr="00A87977">
        <w:rPr>
          <w:rFonts w:ascii="宋体" w:hAnsi="宋体" w:hint="eastAsia"/>
          <w:sz w:val="24"/>
        </w:rPr>
        <w:t>并且这些设备的质量、规格和技术参数都应与</w:t>
      </w:r>
      <w:r w:rsidR="00BD64B1" w:rsidRPr="00A87977">
        <w:rPr>
          <w:rFonts w:ascii="宋体" w:hAnsi="宋体" w:hint="eastAsia"/>
          <w:sz w:val="24"/>
        </w:rPr>
        <w:t>推荐性论证文件</w:t>
      </w:r>
      <w:r w:rsidRPr="00A87977">
        <w:rPr>
          <w:rFonts w:ascii="宋体" w:hAnsi="宋体" w:hint="eastAsia"/>
          <w:sz w:val="24"/>
        </w:rPr>
        <w:t>中所附的清单相一致。</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4、对于所提供的设备，在包修期内由于材料和工艺而导致零件或部件故障，供应商应无偿维修和更换。</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5、如果需要对本次采购设备抽检，所需抽检费用由成交供应商承担。</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6、若本次采购设备为国家法定计量器具，供货方应免费提交该产品的鉴定证书。</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三</w:t>
      </w:r>
      <w:r w:rsidR="0081122A" w:rsidRPr="00A87977">
        <w:rPr>
          <w:rFonts w:ascii="宋体" w:hAnsi="宋体" w:hint="eastAsia"/>
          <w:sz w:val="24"/>
        </w:rPr>
        <w:t>、其他</w:t>
      </w:r>
    </w:p>
    <w:p w:rsidR="0081122A" w:rsidRPr="00A87977" w:rsidRDefault="0081122A">
      <w:pPr>
        <w:tabs>
          <w:tab w:val="left" w:pos="1260"/>
        </w:tabs>
        <w:snapToGrid w:val="0"/>
        <w:spacing w:line="480" w:lineRule="exact"/>
        <w:ind w:firstLine="495"/>
        <w:rPr>
          <w:rFonts w:ascii="宋体" w:hAnsi="宋体"/>
          <w:sz w:val="24"/>
        </w:rPr>
      </w:pPr>
      <w:r w:rsidRPr="00A87977">
        <w:rPr>
          <w:rFonts w:ascii="宋体" w:hAnsi="宋体" w:hint="eastAsia"/>
          <w:sz w:val="24"/>
        </w:rPr>
        <w:t>1、</w:t>
      </w:r>
      <w:r w:rsidR="001725A0" w:rsidRPr="00A87977">
        <w:rPr>
          <w:rFonts w:ascii="宋体" w:hAnsi="宋体" w:cs="宋体" w:hint="eastAsia"/>
          <w:kern w:val="0"/>
          <w:sz w:val="24"/>
        </w:rPr>
        <w:t>论证</w:t>
      </w:r>
      <w:r w:rsidRPr="00A87977">
        <w:rPr>
          <w:rFonts w:ascii="宋体" w:hAnsi="宋体" w:hint="eastAsia"/>
          <w:sz w:val="24"/>
        </w:rPr>
        <w:t>人为供应商提供便利的条件。交付使用前供应商负责对人员、器材设备进行管理。合同履行期间供应商应确保安全，合同履行过程中发生的一切安全事故由供应商负责。</w:t>
      </w:r>
    </w:p>
    <w:p w:rsidR="00F33064" w:rsidRPr="00A87977" w:rsidRDefault="0081122A" w:rsidP="00F33064">
      <w:pPr>
        <w:spacing w:line="480" w:lineRule="exact"/>
        <w:ind w:firstLineChars="750" w:firstLine="2108"/>
        <w:rPr>
          <w:rFonts w:ascii="宋体" w:hAnsi="宋体"/>
          <w:b/>
          <w:sz w:val="28"/>
          <w:szCs w:val="28"/>
        </w:rPr>
      </w:pPr>
      <w:r w:rsidRPr="00A87977">
        <w:rPr>
          <w:rFonts w:ascii="宋体" w:hAnsi="宋体"/>
          <w:b/>
          <w:sz w:val="28"/>
          <w:szCs w:val="28"/>
        </w:rPr>
        <w:br w:type="page"/>
      </w:r>
      <w:r w:rsidR="001B5273" w:rsidRPr="00A87977">
        <w:rPr>
          <w:rFonts w:ascii="宋体" w:hAnsi="宋体" w:hint="eastAsia"/>
          <w:b/>
          <w:sz w:val="28"/>
          <w:szCs w:val="28"/>
        </w:rPr>
        <w:lastRenderedPageBreak/>
        <w:t>第四章   推荐性文件格式</w:t>
      </w:r>
    </w:p>
    <w:p w:rsidR="0081122A" w:rsidRPr="00A87977" w:rsidRDefault="00F33064" w:rsidP="00F33064">
      <w:pPr>
        <w:spacing w:line="480" w:lineRule="exact"/>
        <w:rPr>
          <w:rFonts w:ascii="宋体" w:hAnsi="宋体"/>
          <w:b/>
          <w:sz w:val="28"/>
          <w:szCs w:val="28"/>
        </w:rPr>
      </w:pPr>
      <w:r w:rsidRPr="00A87977">
        <w:rPr>
          <w:rFonts w:ascii="宋体" w:hAnsi="宋体" w:hint="eastAsia"/>
        </w:rPr>
        <w:t>附件一</w:t>
      </w:r>
    </w:p>
    <w:p w:rsidR="0081122A" w:rsidRPr="00A87977" w:rsidRDefault="0081122A">
      <w:pPr>
        <w:pStyle w:val="2"/>
        <w:spacing w:before="0" w:after="0" w:line="360" w:lineRule="auto"/>
        <w:jc w:val="center"/>
        <w:rPr>
          <w:rFonts w:ascii="宋体" w:eastAsia="宋体" w:hAnsi="宋体"/>
        </w:rPr>
      </w:pPr>
      <w:r w:rsidRPr="00A87977">
        <w:rPr>
          <w:rFonts w:ascii="宋体" w:hAnsi="宋体"/>
          <w:sz w:val="24"/>
        </w:rPr>
        <w:t xml:space="preserve">  </w:t>
      </w:r>
      <w:bookmarkStart w:id="0" w:name="_Toc209413024"/>
      <w:r w:rsidRPr="00A87977">
        <w:rPr>
          <w:rFonts w:ascii="宋体" w:eastAsia="宋体" w:hAnsi="宋体" w:hint="eastAsia"/>
        </w:rPr>
        <w:t>法定代表人授权委托书</w:t>
      </w:r>
      <w:bookmarkEnd w:id="0"/>
    </w:p>
    <w:p w:rsidR="0081122A" w:rsidRPr="00A87977" w:rsidRDefault="0081122A">
      <w:pPr>
        <w:pStyle w:val="a7"/>
        <w:spacing w:after="0" w:line="460" w:lineRule="exact"/>
        <w:jc w:val="center"/>
        <w:rPr>
          <w:rFonts w:ascii="宋体" w:hAnsi="宋体"/>
          <w:b/>
          <w:sz w:val="32"/>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泰安市中心医院：</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Chars="-400" w:hangingChars="350" w:hanging="840"/>
        <w:rPr>
          <w:rFonts w:ascii="宋体" w:hAnsi="宋体"/>
          <w:sz w:val="24"/>
        </w:rPr>
      </w:pPr>
      <w:r w:rsidRPr="00A87977">
        <w:rPr>
          <w:rFonts w:ascii="宋体" w:hAnsi="宋体" w:hint="eastAsia"/>
          <w:sz w:val="24"/>
        </w:rPr>
        <w:t xml:space="preserve">        </w:t>
      </w:r>
      <w:r w:rsidRPr="00A87977">
        <w:rPr>
          <w:rFonts w:ascii="宋体" w:hAnsi="宋体" w:hint="eastAsia"/>
          <w:sz w:val="24"/>
          <w:u w:val="single"/>
        </w:rPr>
        <w:t xml:space="preserve">           </w:t>
      </w:r>
      <w:r w:rsidRPr="00A87977">
        <w:rPr>
          <w:rFonts w:ascii="宋体" w:hAnsi="宋体" w:hint="eastAsia"/>
          <w:sz w:val="24"/>
        </w:rPr>
        <w:t>（</w:t>
      </w:r>
      <w:r w:rsidR="00E70021" w:rsidRPr="00A87977">
        <w:rPr>
          <w:rFonts w:ascii="宋体" w:hAnsi="宋体" w:hint="eastAsia"/>
          <w:sz w:val="24"/>
        </w:rPr>
        <w:t>推荐人</w:t>
      </w:r>
      <w:r w:rsidRPr="00A87977">
        <w:rPr>
          <w:rFonts w:ascii="宋体" w:hAnsi="宋体" w:hint="eastAsia"/>
          <w:sz w:val="24"/>
        </w:rPr>
        <w:t>名称）法定代表人</w:t>
      </w:r>
      <w:r w:rsidRPr="00A87977">
        <w:rPr>
          <w:rFonts w:ascii="宋体" w:hAnsi="宋体" w:hint="eastAsia"/>
          <w:sz w:val="24"/>
          <w:u w:val="single"/>
        </w:rPr>
        <w:t xml:space="preserve">               </w:t>
      </w:r>
      <w:r w:rsidRPr="00A87977">
        <w:rPr>
          <w:rFonts w:ascii="宋体" w:hAnsi="宋体" w:hint="eastAsia"/>
          <w:sz w:val="24"/>
        </w:rPr>
        <w:t>授权我公司</w:t>
      </w:r>
      <w:r w:rsidRPr="00A87977">
        <w:rPr>
          <w:rFonts w:ascii="宋体" w:hAnsi="宋体" w:hint="eastAsia"/>
          <w:sz w:val="24"/>
          <w:u w:val="single"/>
        </w:rPr>
        <w:t xml:space="preserve">                                              </w:t>
      </w:r>
      <w:r w:rsidRPr="00A87977">
        <w:rPr>
          <w:rFonts w:ascii="宋体" w:hAnsi="宋体" w:hint="eastAsia"/>
          <w:sz w:val="24"/>
        </w:rPr>
        <w:t>（职务或职称）</w:t>
      </w:r>
      <w:r w:rsidRPr="00A87977">
        <w:rPr>
          <w:rFonts w:ascii="宋体" w:hAnsi="宋体" w:hint="eastAsia"/>
          <w:sz w:val="24"/>
          <w:u w:val="single"/>
        </w:rPr>
        <w:t xml:space="preserve">      </w:t>
      </w:r>
      <w:r w:rsidRPr="00A87977">
        <w:rPr>
          <w:rFonts w:ascii="宋体" w:hAnsi="宋体" w:hint="eastAsia"/>
          <w:sz w:val="24"/>
        </w:rPr>
        <w:t>（姓名）为我单位本次</w:t>
      </w:r>
      <w:r w:rsidR="001725A0" w:rsidRPr="00A87977">
        <w:rPr>
          <w:rFonts w:ascii="宋体" w:hAnsi="宋体" w:cs="宋体" w:hint="eastAsia"/>
          <w:kern w:val="0"/>
          <w:sz w:val="24"/>
        </w:rPr>
        <w:t>论证</w:t>
      </w:r>
      <w:r w:rsidRPr="00A87977">
        <w:rPr>
          <w:rFonts w:ascii="宋体" w:hAnsi="宋体" w:hint="eastAsia"/>
          <w:sz w:val="24"/>
        </w:rPr>
        <w:t>授权代理人，全权处理此次泰安市中心医院</w:t>
      </w:r>
      <w:r w:rsidR="001725A0" w:rsidRPr="00A87977">
        <w:rPr>
          <w:rFonts w:ascii="宋体" w:hAnsi="宋体" w:cs="宋体" w:hint="eastAsia"/>
          <w:kern w:val="0"/>
          <w:sz w:val="24"/>
        </w:rPr>
        <w:t>论证</w:t>
      </w:r>
      <w:r w:rsidRPr="00A87977">
        <w:rPr>
          <w:rFonts w:ascii="宋体" w:hAnsi="宋体" w:hint="eastAsia"/>
          <w:sz w:val="24"/>
        </w:rPr>
        <w:t>项目（项目编号：</w:t>
      </w:r>
      <w:r w:rsidR="002D617A">
        <w:rPr>
          <w:rFonts w:ascii="宋体" w:hAnsi="宋体" w:hint="eastAsia"/>
          <w:sz w:val="24"/>
        </w:rPr>
        <w:t>2019-XL-114</w:t>
      </w:r>
      <w:r w:rsidRPr="00A87977">
        <w:rPr>
          <w:rFonts w:ascii="宋体" w:hAnsi="宋体" w:hint="eastAsia"/>
          <w:sz w:val="24"/>
        </w:rPr>
        <w:t>）</w:t>
      </w:r>
      <w:r w:rsidR="001725A0" w:rsidRPr="00A87977">
        <w:rPr>
          <w:rFonts w:ascii="宋体" w:hAnsi="宋体" w:cs="宋体" w:hint="eastAsia"/>
          <w:kern w:val="0"/>
          <w:sz w:val="24"/>
        </w:rPr>
        <w:t>论证</w:t>
      </w:r>
      <w:r w:rsidRPr="00A87977">
        <w:rPr>
          <w:rFonts w:ascii="宋体" w:hAnsi="宋体" w:hint="eastAsia"/>
          <w:sz w:val="24"/>
        </w:rPr>
        <w:t>活动的一切事宜。</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80"/>
        <w:rPr>
          <w:rFonts w:ascii="宋体" w:hAnsi="宋体"/>
          <w:sz w:val="24"/>
        </w:rPr>
      </w:pPr>
      <w:r w:rsidRPr="00A87977">
        <w:rPr>
          <w:rFonts w:ascii="宋体" w:hAnsi="宋体" w:hint="eastAsia"/>
          <w:sz w:val="24"/>
        </w:rPr>
        <w:t>特此授权。</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320"/>
        <w:rPr>
          <w:rFonts w:ascii="宋体" w:hAnsi="宋体"/>
          <w:sz w:val="24"/>
        </w:rPr>
      </w:pPr>
      <w:r w:rsidRPr="00A87977">
        <w:rPr>
          <w:rFonts w:ascii="宋体" w:hAnsi="宋体" w:hint="eastAsia"/>
          <w:sz w:val="24"/>
        </w:rPr>
        <w:t>（附授权代理人身份证明复印件）</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单位名称（公章）：</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rPr>
        <w:t>法定代表人签字：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u w:val="single"/>
        </w:rPr>
      </w:pPr>
      <w:r w:rsidRPr="00A87977">
        <w:rPr>
          <w:rFonts w:ascii="宋体" w:hAnsi="宋体" w:hint="eastAsia"/>
          <w:sz w:val="24"/>
        </w:rPr>
        <w:t>授权代理人签字：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u w:val="single"/>
        </w:rPr>
        <w:t>电话</w:t>
      </w:r>
      <w:r w:rsidR="00E70021" w:rsidRPr="00A87977">
        <w:rPr>
          <w:rFonts w:ascii="宋体" w:hAnsi="宋体" w:hint="eastAsia"/>
          <w:sz w:val="24"/>
          <w:u w:val="single"/>
        </w:rPr>
        <w:t xml:space="preserve">： </w:t>
      </w:r>
      <w:r w:rsidR="00E70021" w:rsidRPr="00A87977">
        <w:rPr>
          <w:rFonts w:ascii="宋体" w:hAnsi="宋体"/>
          <w:sz w:val="24"/>
          <w:u w:val="single"/>
        </w:rPr>
        <w:t xml:space="preserve">                 </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5880" w:rightChars="135" w:right="283" w:hanging="300"/>
        <w:jc w:val="right"/>
        <w:rPr>
          <w:rFonts w:ascii="宋体" w:hAnsi="宋体"/>
          <w:sz w:val="24"/>
        </w:rPr>
      </w:pPr>
      <w:r w:rsidRPr="00A87977">
        <w:rPr>
          <w:rFonts w:ascii="宋体" w:hAnsi="宋体" w:hint="eastAsia"/>
          <w:sz w:val="24"/>
        </w:rPr>
        <w:t>年   月  日</w:t>
      </w:r>
    </w:p>
    <w:p w:rsidR="0081122A" w:rsidRPr="00A87977" w:rsidRDefault="0081122A">
      <w:pPr>
        <w:spacing w:line="480" w:lineRule="exact"/>
        <w:ind w:firstLine="420"/>
        <w:rPr>
          <w:rFonts w:ascii="宋体" w:hAnsi="宋体"/>
          <w:sz w:val="24"/>
        </w:rPr>
      </w:pPr>
      <w:r w:rsidRPr="00A87977">
        <w:rPr>
          <w:rFonts w:ascii="宋体" w:hAnsi="宋体"/>
          <w:sz w:val="24"/>
        </w:rPr>
        <w:t xml:space="preserve">                        </w:t>
      </w:r>
    </w:p>
    <w:p w:rsidR="0081122A" w:rsidRPr="00A87977" w:rsidRDefault="0081122A">
      <w:pPr>
        <w:spacing w:line="480" w:lineRule="exact"/>
        <w:ind w:firstLine="420"/>
        <w:rPr>
          <w:rFonts w:ascii="宋体" w:hAnsi="宋体"/>
          <w:sz w:val="24"/>
        </w:rPr>
      </w:pPr>
    </w:p>
    <w:p w:rsidR="0081122A" w:rsidRPr="00A87977" w:rsidRDefault="0081122A">
      <w:pPr>
        <w:spacing w:line="480" w:lineRule="exact"/>
        <w:ind w:firstLine="420"/>
        <w:rPr>
          <w:rFonts w:ascii="宋体" w:hAnsi="宋体"/>
          <w:sz w:val="24"/>
        </w:rPr>
      </w:pPr>
    </w:p>
    <w:p w:rsidR="0081122A" w:rsidRPr="00A87977" w:rsidRDefault="0081122A">
      <w:pPr>
        <w:spacing w:line="480" w:lineRule="exact"/>
        <w:rPr>
          <w:rFonts w:ascii="宋体" w:hAnsi="宋体"/>
        </w:rPr>
      </w:pPr>
      <w:r w:rsidRPr="00A87977">
        <w:rPr>
          <w:rFonts w:ascii="宋体" w:hAnsi="宋体" w:hint="eastAsia"/>
          <w:sz w:val="24"/>
        </w:rPr>
        <w:t>附件</w:t>
      </w:r>
      <w:r w:rsidR="00F33064" w:rsidRPr="00A87977">
        <w:rPr>
          <w:rFonts w:ascii="宋体" w:hAnsi="宋体" w:hint="eastAsia"/>
          <w:sz w:val="24"/>
        </w:rPr>
        <w:t>二</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3、企业简介</w:t>
      </w:r>
    </w:p>
    <w:p w:rsidR="0081122A" w:rsidRPr="00A87977" w:rsidRDefault="0081122A">
      <w:pPr>
        <w:spacing w:line="480" w:lineRule="exact"/>
        <w:rPr>
          <w:rFonts w:ascii="宋体" w:hAnsi="宋体"/>
        </w:rPr>
      </w:pPr>
      <w:r w:rsidRPr="00A87977">
        <w:rPr>
          <w:rFonts w:ascii="宋体" w:hAnsi="宋体" w:hint="eastAsia"/>
          <w:sz w:val="24"/>
        </w:rPr>
        <w:t xml:space="preserve">供应商名称：（公章）  </w:t>
      </w:r>
      <w:r w:rsidRPr="00A87977">
        <w:rPr>
          <w:rFonts w:ascii="宋体" w:hAnsi="宋体" w:hint="eastAsia"/>
        </w:rPr>
        <w:t xml:space="preserve">                                 </w:t>
      </w:r>
      <w:r w:rsidRPr="00A87977">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企业名称</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法定代表人</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成立时间</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住所</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企业性质</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注册资金</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1150"/>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经营范围</w:t>
            </w:r>
          </w:p>
        </w:tc>
        <w:tc>
          <w:tcPr>
            <w:tcW w:w="6495" w:type="dxa"/>
            <w:gridSpan w:val="3"/>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资质等级</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2"/>
        </w:trPr>
        <w:tc>
          <w:tcPr>
            <w:tcW w:w="8663" w:type="dxa"/>
            <w:gridSpan w:val="4"/>
          </w:tcPr>
          <w:p w:rsidR="0081122A" w:rsidRPr="00A87977" w:rsidRDefault="0081122A">
            <w:pPr>
              <w:spacing w:line="480" w:lineRule="exact"/>
              <w:rPr>
                <w:rFonts w:ascii="宋体" w:hAnsi="宋体"/>
                <w:sz w:val="24"/>
              </w:rPr>
            </w:pPr>
            <w:r w:rsidRPr="00A87977">
              <w:rPr>
                <w:rFonts w:ascii="宋体" w:hAnsi="宋体" w:hint="eastAsia"/>
                <w:sz w:val="24"/>
              </w:rPr>
              <w:t>单位概况：</w:t>
            </w:r>
          </w:p>
        </w:tc>
      </w:tr>
    </w:tbl>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F33064" w:rsidRPr="00A87977" w:rsidRDefault="00F33064">
      <w:pPr>
        <w:spacing w:line="480" w:lineRule="exact"/>
        <w:rPr>
          <w:rFonts w:ascii="宋体" w:hAnsi="宋体"/>
        </w:rPr>
      </w:pPr>
    </w:p>
    <w:p w:rsidR="000416AE" w:rsidRPr="00A87977" w:rsidRDefault="00F33064" w:rsidP="00F33064">
      <w:pPr>
        <w:spacing w:line="480" w:lineRule="exact"/>
        <w:rPr>
          <w:rFonts w:ascii="宋体" w:hAnsi="宋体"/>
          <w:b/>
          <w:sz w:val="28"/>
          <w:szCs w:val="28"/>
        </w:rPr>
      </w:pPr>
      <w:r w:rsidRPr="00A87977">
        <w:rPr>
          <w:rFonts w:ascii="宋体" w:hAnsi="宋体" w:hint="eastAsia"/>
        </w:rPr>
        <w:lastRenderedPageBreak/>
        <w:t>附件三</w:t>
      </w:r>
      <w:r w:rsidRPr="00A87977">
        <w:rPr>
          <w:rFonts w:ascii="宋体" w:hAnsi="宋体" w:hint="eastAsia"/>
          <w:b/>
          <w:sz w:val="28"/>
          <w:szCs w:val="28"/>
        </w:rPr>
        <w:t xml:space="preserve">：        </w:t>
      </w:r>
    </w:p>
    <w:p w:rsidR="00B37A91" w:rsidRPr="00B37A91" w:rsidRDefault="00B37A91" w:rsidP="00B37A91">
      <w:pPr>
        <w:keepNext/>
        <w:keepLines/>
        <w:spacing w:line="576" w:lineRule="auto"/>
        <w:jc w:val="center"/>
        <w:outlineLvl w:val="0"/>
        <w:rPr>
          <w:rFonts w:ascii="Calibri" w:hAnsi="Calibri"/>
          <w:b/>
          <w:bCs/>
          <w:kern w:val="44"/>
          <w:sz w:val="32"/>
          <w:szCs w:val="32"/>
        </w:rPr>
      </w:pPr>
      <w:r w:rsidRPr="00B37A91">
        <w:rPr>
          <w:rFonts w:ascii="Calibri" w:hAnsi="Calibri" w:cs="宋体" w:hint="eastAsia"/>
          <w:b/>
          <w:bCs/>
          <w:kern w:val="44"/>
          <w:sz w:val="32"/>
          <w:szCs w:val="32"/>
        </w:rPr>
        <w:t>泰安市中心医院制剂楼中心机房装修及办公楼机房搬迁项目招标参数</w:t>
      </w:r>
    </w:p>
    <w:p w:rsidR="00B37A91" w:rsidRPr="00B37A91" w:rsidRDefault="00B37A91" w:rsidP="00B37A91">
      <w:pPr>
        <w:rPr>
          <w:rFonts w:ascii="Calibri" w:hAnsi="Calibri"/>
          <w:szCs w:val="21"/>
        </w:rPr>
      </w:pPr>
    </w:p>
    <w:p w:rsidR="00B37A91" w:rsidRPr="00B37A91" w:rsidRDefault="00B37A91" w:rsidP="00B37A91">
      <w:pPr>
        <w:spacing w:line="360" w:lineRule="auto"/>
        <w:rPr>
          <w:rFonts w:ascii="宋体" w:hAnsi="Calibri"/>
          <w:sz w:val="24"/>
        </w:rPr>
      </w:pPr>
      <w:r w:rsidRPr="00B37A91">
        <w:rPr>
          <w:rFonts w:ascii="宋体" w:hAnsi="宋体" w:cs="宋体" w:hint="eastAsia"/>
          <w:sz w:val="24"/>
        </w:rPr>
        <w:t>一、本次机房建设应满足国家现行的有关</w:t>
      </w:r>
      <w:r w:rsidRPr="00B37A91">
        <w:rPr>
          <w:rFonts w:ascii="宋体" w:hAnsi="宋体" w:cs="宋体"/>
          <w:sz w:val="24"/>
        </w:rPr>
        <w:t>B</w:t>
      </w:r>
      <w:r w:rsidRPr="00B37A91">
        <w:rPr>
          <w:rFonts w:ascii="宋体" w:hAnsi="宋体" w:cs="宋体" w:hint="eastAsia"/>
          <w:sz w:val="24"/>
        </w:rPr>
        <w:t>级电子信息机房建设的标准及规范，并参考</w:t>
      </w:r>
      <w:r w:rsidRPr="00B37A91">
        <w:rPr>
          <w:rFonts w:ascii="宋体" w:hAnsi="宋体" w:cs="宋体"/>
          <w:sz w:val="24"/>
        </w:rPr>
        <w:t>TIA-942 Tier3</w:t>
      </w:r>
      <w:r w:rsidRPr="00B37A91">
        <w:rPr>
          <w:rFonts w:ascii="宋体" w:hAnsi="宋体" w:cs="宋体" w:hint="eastAsia"/>
          <w:sz w:val="24"/>
        </w:rPr>
        <w:t>的标准。设计、施工、验收时需满足下列标准及规范（包括并不限于以下标准及规范，如各标准及规范对相同内容有不同规定时，应遵循更严格的标准。如有更新版本，参照新版本执行）。</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《电子信息系统机房设计规范》（</w:t>
      </w:r>
      <w:r w:rsidRPr="00B37A91">
        <w:rPr>
          <w:rFonts w:ascii="宋体" w:hAnsi="宋体" w:cs="宋体"/>
          <w:sz w:val="24"/>
        </w:rPr>
        <w:t>GB 50174-2008</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《电子信息系统机房施工及验收规范》（</w:t>
      </w:r>
      <w:r w:rsidRPr="00B37A91">
        <w:rPr>
          <w:rFonts w:ascii="宋体" w:hAnsi="宋体" w:cs="宋体"/>
          <w:sz w:val="24"/>
        </w:rPr>
        <w:t>GB 50462-2008</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《计算站场地技术要求》（</w:t>
      </w:r>
      <w:r w:rsidRPr="00B37A91">
        <w:rPr>
          <w:rFonts w:ascii="宋体" w:hAnsi="宋体" w:cs="宋体"/>
          <w:sz w:val="24"/>
        </w:rPr>
        <w:t>GB2887-2000</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《建筑设计防火规范》（</w:t>
      </w:r>
      <w:r w:rsidRPr="00B37A91">
        <w:rPr>
          <w:rFonts w:ascii="宋体" w:hAnsi="宋体" w:cs="宋体"/>
          <w:sz w:val="24"/>
        </w:rPr>
        <w:t>GB 50016-2006</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《防静电活动地板通用规范》</w:t>
      </w:r>
      <w:r w:rsidRPr="00B37A91">
        <w:rPr>
          <w:rFonts w:ascii="宋体" w:hAnsi="宋体" w:cs="宋体"/>
          <w:sz w:val="24"/>
        </w:rPr>
        <w:t xml:space="preserve"> SJT 10796-2001</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《民用建筑电气设计规范》</w:t>
      </w:r>
      <w:r w:rsidRPr="00B37A91">
        <w:rPr>
          <w:rFonts w:ascii="宋体" w:hAnsi="宋体" w:cs="宋体"/>
          <w:sz w:val="24"/>
        </w:rPr>
        <w:t xml:space="preserve"> JGJ/16—2008</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《电气装置安装系统接地装置施工及验收规范》（</w:t>
      </w:r>
      <w:r w:rsidRPr="00B37A91">
        <w:rPr>
          <w:rFonts w:ascii="宋体" w:hAnsi="宋体" w:cs="宋体"/>
          <w:sz w:val="24"/>
        </w:rPr>
        <w:t>GB50169-2006</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《供配电系统设计规范》</w:t>
      </w:r>
      <w:r w:rsidRPr="00B37A91">
        <w:rPr>
          <w:rFonts w:ascii="宋体" w:hAnsi="宋体" w:cs="宋体"/>
          <w:sz w:val="24"/>
        </w:rPr>
        <w:t>(GB50052)</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《低压配电设计规范》（</w:t>
      </w:r>
      <w:r w:rsidRPr="00B37A91">
        <w:rPr>
          <w:rFonts w:ascii="宋体" w:hAnsi="宋体" w:cs="宋体"/>
          <w:sz w:val="24"/>
        </w:rPr>
        <w:t>GB 50054-95</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《建筑照明设计标准》（</w:t>
      </w:r>
      <w:r w:rsidRPr="00B37A91">
        <w:rPr>
          <w:rFonts w:ascii="宋体" w:hAnsi="宋体" w:cs="宋体"/>
          <w:sz w:val="24"/>
        </w:rPr>
        <w:t>GB 50034-2004</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《电力系统电缆设计规范》（</w:t>
      </w:r>
      <w:r w:rsidRPr="00B37A91">
        <w:rPr>
          <w:rFonts w:ascii="宋体" w:hAnsi="宋体" w:cs="宋体"/>
          <w:sz w:val="24"/>
        </w:rPr>
        <w:t>GB 50217-2007</w:t>
      </w:r>
      <w:r w:rsidRPr="00B37A91">
        <w:rPr>
          <w:rFonts w:ascii="宋体" w:hAnsi="宋体" w:cs="宋体" w:hint="eastAsia"/>
          <w:sz w:val="24"/>
        </w:rPr>
        <w:t>）</w:t>
      </w:r>
    </w:p>
    <w:p w:rsidR="00B37A91" w:rsidRPr="00B37A91" w:rsidRDefault="00B37A91" w:rsidP="00B37A91">
      <w:pPr>
        <w:spacing w:line="360" w:lineRule="auto"/>
        <w:rPr>
          <w:rFonts w:ascii="宋体" w:hAnsi="Calibri"/>
          <w:sz w:val="24"/>
        </w:rPr>
      </w:pPr>
      <w:r w:rsidRPr="00B37A91">
        <w:rPr>
          <w:rFonts w:ascii="宋体" w:hAnsi="宋体" w:cs="宋体" w:hint="eastAsia"/>
          <w:sz w:val="24"/>
        </w:rPr>
        <w:t>《不间断电源技术性能标定方法和试验要求》（现行国标电工标准）</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《建筑物防雷设计规范》（</w:t>
      </w:r>
      <w:r w:rsidRPr="00B37A91">
        <w:rPr>
          <w:rFonts w:ascii="宋体" w:hAnsi="宋体" w:cs="宋体"/>
          <w:sz w:val="18"/>
          <w:szCs w:val="18"/>
        </w:rPr>
        <w:t>GB 50057-94</w:t>
      </w:r>
      <w:r w:rsidRPr="00B37A91">
        <w:rPr>
          <w:rFonts w:ascii="宋体" w:hAnsi="宋体" w:cs="宋体" w:hint="eastAsia"/>
          <w:sz w:val="18"/>
          <w:szCs w:val="18"/>
        </w:rPr>
        <w:t>）（</w:t>
      </w:r>
      <w:r w:rsidRPr="00B37A91">
        <w:rPr>
          <w:rFonts w:ascii="宋体" w:hAnsi="宋体" w:cs="宋体"/>
          <w:sz w:val="18"/>
          <w:szCs w:val="18"/>
        </w:rPr>
        <w:t>2000</w:t>
      </w:r>
      <w:r w:rsidRPr="00B37A91">
        <w:rPr>
          <w:rFonts w:ascii="宋体" w:hAnsi="宋体" w:cs="宋体" w:hint="eastAsia"/>
          <w:sz w:val="18"/>
          <w:szCs w:val="18"/>
        </w:rPr>
        <w:t>版）</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《建筑物电子信息系统防雷技术规范》（</w:t>
      </w:r>
      <w:r w:rsidRPr="00B37A91">
        <w:rPr>
          <w:rFonts w:ascii="宋体" w:hAnsi="宋体" w:cs="宋体"/>
          <w:sz w:val="18"/>
          <w:szCs w:val="18"/>
        </w:rPr>
        <w:t>GB 50343-2004</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《采暖通风与空气调节设计规范》（</w:t>
      </w:r>
      <w:r w:rsidRPr="00B37A91">
        <w:rPr>
          <w:rFonts w:ascii="宋体" w:hAnsi="宋体" w:cs="宋体"/>
          <w:sz w:val="18"/>
          <w:szCs w:val="18"/>
        </w:rPr>
        <w:t>GB 50019-2003</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《通风与空调系统施工及验收规范》（</w:t>
      </w:r>
      <w:r w:rsidRPr="00B37A91">
        <w:rPr>
          <w:rFonts w:ascii="宋体" w:hAnsi="宋体" w:cs="宋体"/>
          <w:sz w:val="18"/>
          <w:szCs w:val="18"/>
        </w:rPr>
        <w:t>GB50243-2002</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《中华人民共和国公共安全行业标准》</w:t>
      </w:r>
      <w:r w:rsidRPr="00B37A91">
        <w:rPr>
          <w:rFonts w:ascii="宋体" w:hAnsi="宋体" w:cs="宋体"/>
          <w:sz w:val="18"/>
          <w:szCs w:val="18"/>
        </w:rPr>
        <w:t>GA/T70-94</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《建筑与建筑群综合布线系统设计规范》（</w:t>
      </w:r>
      <w:r w:rsidRPr="00B37A91">
        <w:rPr>
          <w:rFonts w:ascii="宋体" w:hAnsi="宋体" w:cs="宋体"/>
          <w:sz w:val="18"/>
          <w:szCs w:val="18"/>
        </w:rPr>
        <w:t>GB/T 50311-2007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《建筑与建筑群综合布线系统施工及验收规范》（</w:t>
      </w:r>
      <w:r w:rsidRPr="00B37A91">
        <w:rPr>
          <w:rFonts w:ascii="宋体" w:hAnsi="宋体" w:cs="宋体"/>
          <w:sz w:val="18"/>
          <w:szCs w:val="18"/>
        </w:rPr>
        <w:t>GB/T 50312-2007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《安全防范技术规范》（</w:t>
      </w:r>
      <w:r w:rsidRPr="00B37A91">
        <w:rPr>
          <w:rFonts w:ascii="宋体" w:hAnsi="宋体" w:cs="宋体"/>
          <w:sz w:val="18"/>
          <w:szCs w:val="18"/>
        </w:rPr>
        <w:t>GB50348-2004</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《入侵报警系统设计规范》（</w:t>
      </w:r>
      <w:r w:rsidRPr="00B37A91">
        <w:rPr>
          <w:rFonts w:ascii="宋体" w:hAnsi="宋体" w:cs="宋体"/>
          <w:sz w:val="18"/>
          <w:szCs w:val="18"/>
        </w:rPr>
        <w:t>GB50394-2007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《视频安防监控系统设计规范》（</w:t>
      </w:r>
      <w:r w:rsidRPr="00B37A91">
        <w:rPr>
          <w:rFonts w:ascii="宋体" w:hAnsi="宋体" w:cs="宋体"/>
          <w:sz w:val="18"/>
          <w:szCs w:val="18"/>
        </w:rPr>
        <w:t>GB50395-2007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lastRenderedPageBreak/>
        <w:t>《出入口控制系统设计规范》（</w:t>
      </w:r>
      <w:r w:rsidRPr="00B37A91">
        <w:rPr>
          <w:rFonts w:ascii="宋体" w:hAnsi="宋体" w:cs="宋体"/>
          <w:sz w:val="18"/>
          <w:szCs w:val="18"/>
        </w:rPr>
        <w:t>GB50396-2007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《视频显示系统技术规范》（</w:t>
      </w:r>
      <w:r w:rsidRPr="00B37A91">
        <w:rPr>
          <w:rFonts w:ascii="宋体" w:hAnsi="宋体" w:cs="宋体"/>
          <w:sz w:val="18"/>
          <w:szCs w:val="18"/>
        </w:rPr>
        <w:t>GB50464-2008</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《民用闭路监视电视系统技术规范》</w:t>
      </w:r>
      <w:r w:rsidRPr="00B37A91">
        <w:rPr>
          <w:rFonts w:ascii="宋体" w:hAnsi="宋体" w:cs="宋体"/>
          <w:sz w:val="18"/>
          <w:szCs w:val="18"/>
        </w:rPr>
        <w:t>GB50198-94</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《建筑设计防火规范》（</w:t>
      </w:r>
      <w:r w:rsidRPr="00B37A91">
        <w:rPr>
          <w:rFonts w:ascii="宋体" w:hAnsi="宋体" w:cs="宋体"/>
          <w:sz w:val="18"/>
          <w:szCs w:val="18"/>
        </w:rPr>
        <w:t>GB50016-2006</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《气体灭火系统设计规范》（</w:t>
      </w:r>
      <w:r w:rsidRPr="00B37A91">
        <w:rPr>
          <w:rFonts w:ascii="宋体" w:hAnsi="宋体" w:cs="宋体"/>
          <w:sz w:val="18"/>
          <w:szCs w:val="18"/>
        </w:rPr>
        <w:t>GB-50370-2005</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《气体灭火系统施工及验收规范》（</w:t>
      </w:r>
      <w:r w:rsidRPr="00B37A91">
        <w:rPr>
          <w:rFonts w:ascii="宋体" w:hAnsi="宋体" w:cs="宋体"/>
          <w:sz w:val="18"/>
          <w:szCs w:val="18"/>
        </w:rPr>
        <w:t>GB50263-2007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《火灾自动报警系统设计规范》（</w:t>
      </w:r>
      <w:r w:rsidRPr="00B37A91">
        <w:rPr>
          <w:rFonts w:ascii="宋体" w:hAnsi="宋体" w:cs="宋体"/>
          <w:sz w:val="18"/>
          <w:szCs w:val="18"/>
        </w:rPr>
        <w:t>GBJ 116-98</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《火灾自动报警系统施工及验收规范》（</w:t>
      </w:r>
      <w:r w:rsidRPr="00B37A91">
        <w:rPr>
          <w:rFonts w:ascii="宋体" w:hAnsi="宋体" w:cs="宋体"/>
          <w:sz w:val="18"/>
          <w:szCs w:val="18"/>
        </w:rPr>
        <w:t>GB50166--2007</w:t>
      </w:r>
      <w:r w:rsidRPr="00B37A91">
        <w:rPr>
          <w:rFonts w:ascii="宋体" w:hAnsi="宋体" w:cs="宋体" w:hint="eastAsia"/>
          <w:sz w:val="18"/>
          <w:szCs w:val="18"/>
        </w:rPr>
        <w:t>）</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《火灾自动报警系统安装使用规范》（中国标准化委员会标准）</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《七氟丙烷（</w:t>
      </w:r>
      <w:r w:rsidRPr="00B37A91">
        <w:rPr>
          <w:rFonts w:ascii="宋体" w:hAnsi="宋体" w:cs="宋体"/>
          <w:sz w:val="18"/>
          <w:szCs w:val="18"/>
        </w:rPr>
        <w:t>HFC-227ea</w:t>
      </w:r>
      <w:r w:rsidRPr="00B37A91">
        <w:rPr>
          <w:rFonts w:ascii="宋体" w:hAnsi="宋体" w:cs="宋体" w:hint="eastAsia"/>
          <w:sz w:val="18"/>
          <w:szCs w:val="18"/>
        </w:rPr>
        <w:t>）洁净气体灭火系统设计规范》</w:t>
      </w:r>
    </w:p>
    <w:p w:rsidR="00B37A91" w:rsidRPr="00B37A91" w:rsidRDefault="00B37A91" w:rsidP="00B37A91">
      <w:pPr>
        <w:spacing w:line="360" w:lineRule="auto"/>
        <w:rPr>
          <w:rFonts w:ascii="宋体" w:hAnsi="Calibri"/>
          <w:sz w:val="18"/>
          <w:szCs w:val="18"/>
        </w:rPr>
      </w:pPr>
      <w:r w:rsidRPr="00B37A91">
        <w:rPr>
          <w:rFonts w:ascii="宋体" w:hAnsi="宋体" w:cs="宋体" w:hint="eastAsia"/>
          <w:sz w:val="18"/>
          <w:szCs w:val="18"/>
        </w:rPr>
        <w:t>《智能建筑质量验收规范》</w:t>
      </w:r>
      <w:r w:rsidRPr="00B37A91">
        <w:rPr>
          <w:rFonts w:ascii="宋体" w:hAnsi="宋体" w:cs="宋体"/>
          <w:sz w:val="18"/>
          <w:szCs w:val="18"/>
        </w:rPr>
        <w:t>(DB50339-2003)</w:t>
      </w:r>
    </w:p>
    <w:p w:rsidR="00B37A91" w:rsidRPr="00B37A91" w:rsidRDefault="00B37A91" w:rsidP="00B37A91">
      <w:pPr>
        <w:spacing w:line="360" w:lineRule="auto"/>
        <w:rPr>
          <w:rFonts w:ascii="宋体" w:hAnsi="Calibri"/>
          <w:b/>
          <w:bCs/>
          <w:sz w:val="24"/>
        </w:rPr>
      </w:pPr>
      <w:r w:rsidRPr="00B37A91">
        <w:rPr>
          <w:rFonts w:ascii="宋体" w:hAnsi="宋体" w:cs="宋体" w:hint="eastAsia"/>
          <w:b/>
          <w:bCs/>
          <w:sz w:val="24"/>
        </w:rPr>
        <w:t>二、总体环境要求</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温湿度要求见下表：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3952"/>
        <w:gridCol w:w="3148"/>
      </w:tblGrid>
      <w:tr w:rsidR="00B37A91" w:rsidRPr="00B37A91" w:rsidTr="006E1D8E">
        <w:trPr>
          <w:trHeight w:val="70"/>
        </w:trPr>
        <w:tc>
          <w:tcPr>
            <w:tcW w:w="1961"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区</w:t>
            </w:r>
            <w:r w:rsidRPr="00B37A91">
              <w:rPr>
                <w:rFonts w:ascii="仿宋_GB2312" w:eastAsia="仿宋_GB2312" w:hAnsi="宋体" w:cs="仿宋_GB2312"/>
                <w:sz w:val="24"/>
              </w:rPr>
              <w:t xml:space="preserve">  </w:t>
            </w:r>
            <w:r w:rsidRPr="00B37A91">
              <w:rPr>
                <w:rFonts w:ascii="仿宋_GB2312" w:eastAsia="仿宋_GB2312" w:hAnsi="宋体" w:cs="仿宋_GB2312" w:hint="eastAsia"/>
                <w:sz w:val="24"/>
              </w:rPr>
              <w:t>域</w:t>
            </w: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指</w:t>
            </w:r>
            <w:r w:rsidRPr="00B37A91">
              <w:rPr>
                <w:rFonts w:ascii="仿宋_GB2312" w:eastAsia="仿宋_GB2312" w:hAnsi="宋体" w:cs="仿宋_GB2312"/>
                <w:sz w:val="24"/>
              </w:rPr>
              <w:t xml:space="preserve">  </w:t>
            </w:r>
            <w:r w:rsidRPr="00B37A91">
              <w:rPr>
                <w:rFonts w:ascii="仿宋_GB2312" w:eastAsia="仿宋_GB2312" w:hAnsi="宋体" w:cs="仿宋_GB2312" w:hint="eastAsia"/>
                <w:sz w:val="24"/>
              </w:rPr>
              <w:t>标</w:t>
            </w:r>
          </w:p>
        </w:tc>
        <w:tc>
          <w:tcPr>
            <w:tcW w:w="3148"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开机时标准</w:t>
            </w:r>
          </w:p>
        </w:tc>
      </w:tr>
      <w:tr w:rsidR="00B37A91" w:rsidRPr="00B37A91" w:rsidTr="006E1D8E">
        <w:trPr>
          <w:trHeight w:val="416"/>
        </w:trPr>
        <w:tc>
          <w:tcPr>
            <w:tcW w:w="1961" w:type="dxa"/>
            <w:vMerge w:val="restart"/>
            <w:vAlign w:val="center"/>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主机房区</w:t>
            </w:r>
          </w:p>
        </w:tc>
        <w:tc>
          <w:tcPr>
            <w:tcW w:w="3952" w:type="dxa"/>
            <w:vMerge w:val="restart"/>
            <w:vAlign w:val="center"/>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温度（</w:t>
            </w:r>
            <w:r w:rsidRPr="00B37A91">
              <w:rPr>
                <w:rFonts w:ascii="仿宋_GB2312" w:eastAsia="仿宋_GB2312" w:hAnsi="Symbol" w:hint="eastAsia"/>
                <w:sz w:val="24"/>
              </w:rPr>
              <w:sym w:font="Symbol" w:char="F0B0"/>
            </w:r>
            <w:r w:rsidRPr="00B37A91">
              <w:rPr>
                <w:rFonts w:ascii="仿宋_GB2312" w:eastAsia="仿宋_GB2312" w:hAnsi="宋体" w:cs="仿宋_GB2312"/>
                <w:sz w:val="24"/>
              </w:rPr>
              <w:t>C</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夏季</w:t>
            </w:r>
            <w:r w:rsidRPr="00B37A91">
              <w:rPr>
                <w:rFonts w:ascii="仿宋_GB2312" w:eastAsia="仿宋_GB2312" w:hAnsi="宋体" w:cs="仿宋_GB2312"/>
                <w:sz w:val="24"/>
              </w:rPr>
              <w:t>/</w:t>
            </w:r>
            <w:r w:rsidRPr="00B37A91">
              <w:rPr>
                <w:rFonts w:ascii="仿宋_GB2312" w:eastAsia="仿宋_GB2312" w:hAnsi="宋体" w:cs="仿宋_GB2312" w:hint="eastAsia"/>
                <w:sz w:val="24"/>
              </w:rPr>
              <w:t>冬季</w:t>
            </w:r>
          </w:p>
        </w:tc>
      </w:tr>
      <w:tr w:rsidR="00B37A91" w:rsidRPr="00B37A91" w:rsidTr="006E1D8E">
        <w:trPr>
          <w:trHeight w:val="70"/>
        </w:trPr>
        <w:tc>
          <w:tcPr>
            <w:tcW w:w="1961" w:type="dxa"/>
            <w:vMerge/>
          </w:tcPr>
          <w:p w:rsidR="00B37A91" w:rsidRPr="00B37A91" w:rsidRDefault="00B37A91" w:rsidP="00B37A91">
            <w:pPr>
              <w:spacing w:line="360" w:lineRule="auto"/>
              <w:rPr>
                <w:rFonts w:ascii="仿宋_GB2312" w:eastAsia="仿宋_GB2312" w:hAnsi="宋体"/>
                <w:sz w:val="24"/>
              </w:rPr>
            </w:pPr>
          </w:p>
        </w:tc>
        <w:tc>
          <w:tcPr>
            <w:tcW w:w="3952" w:type="dxa"/>
            <w:vMerge/>
          </w:tcPr>
          <w:p w:rsidR="00B37A91" w:rsidRPr="00B37A91" w:rsidRDefault="00B37A91" w:rsidP="00B37A91">
            <w:pPr>
              <w:spacing w:line="360" w:lineRule="auto"/>
              <w:rPr>
                <w:rFonts w:ascii="仿宋_GB2312" w:eastAsia="仿宋_GB2312" w:hAnsi="宋体"/>
                <w:sz w:val="24"/>
              </w:rPr>
            </w:pPr>
          </w:p>
        </w:tc>
        <w:tc>
          <w:tcPr>
            <w:tcW w:w="3148" w:type="dxa"/>
          </w:tcPr>
          <w:p w:rsidR="00B37A91" w:rsidRPr="00B37A91" w:rsidRDefault="00B37A91" w:rsidP="00B37A91">
            <w:pPr>
              <w:spacing w:line="360" w:lineRule="auto"/>
              <w:rPr>
                <w:rFonts w:ascii="仿宋_GB2312" w:eastAsia="仿宋_GB2312" w:hAnsi="宋体" w:cs="仿宋_GB2312"/>
                <w:sz w:val="24"/>
              </w:rPr>
            </w:pPr>
            <w:r w:rsidRPr="00B37A91">
              <w:rPr>
                <w:rFonts w:ascii="仿宋_GB2312" w:eastAsia="仿宋_GB2312" w:hAnsi="宋体" w:cs="仿宋_GB2312"/>
                <w:sz w:val="24"/>
              </w:rPr>
              <w:t>23</w:t>
            </w:r>
            <w:r w:rsidRPr="00B37A91">
              <w:rPr>
                <w:rFonts w:ascii="仿宋_GB2312" w:eastAsia="仿宋_GB2312" w:hAnsi="宋体" w:cs="仿宋_GB2312" w:hint="eastAsia"/>
                <w:sz w:val="24"/>
              </w:rPr>
              <w:t>±</w:t>
            </w:r>
            <w:r w:rsidRPr="00B37A91">
              <w:rPr>
                <w:rFonts w:ascii="仿宋_GB2312" w:eastAsia="仿宋_GB2312" w:hAnsi="宋体" w:cs="仿宋_GB2312"/>
                <w:sz w:val="24"/>
              </w:rPr>
              <w:t>1</w:t>
            </w:r>
          </w:p>
        </w:tc>
      </w:tr>
      <w:tr w:rsidR="00B37A91" w:rsidRPr="00B37A91" w:rsidTr="006E1D8E">
        <w:trPr>
          <w:trHeight w:val="70"/>
        </w:trPr>
        <w:tc>
          <w:tcPr>
            <w:tcW w:w="1961" w:type="dxa"/>
            <w:vMerge/>
          </w:tcPr>
          <w:p w:rsidR="00B37A91" w:rsidRPr="00B37A91" w:rsidRDefault="00B37A91" w:rsidP="00B37A91">
            <w:pPr>
              <w:spacing w:line="360" w:lineRule="auto"/>
              <w:rPr>
                <w:rFonts w:ascii="仿宋_GB2312" w:eastAsia="仿宋_GB2312" w:hAnsi="宋体"/>
                <w:sz w:val="24"/>
              </w:rPr>
            </w:pP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相对湿度（</w:t>
            </w:r>
            <w:r w:rsidRPr="00B37A91">
              <w:rPr>
                <w:rFonts w:ascii="仿宋_GB2312" w:eastAsia="仿宋_GB2312" w:hAnsi="宋体" w:cs="仿宋_GB2312"/>
                <w:sz w:val="24"/>
              </w:rPr>
              <w:t>%</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cs="仿宋_GB2312"/>
                <w:sz w:val="24"/>
              </w:rPr>
            </w:pPr>
            <w:r w:rsidRPr="00B37A91">
              <w:rPr>
                <w:rFonts w:ascii="仿宋_GB2312" w:eastAsia="仿宋_GB2312" w:hAnsi="宋体" w:cs="仿宋_GB2312"/>
                <w:sz w:val="24"/>
              </w:rPr>
              <w:t>40</w:t>
            </w:r>
            <w:r w:rsidRPr="00B37A91">
              <w:rPr>
                <w:rFonts w:ascii="仿宋_GB2312" w:eastAsia="仿宋_GB2312" w:hAnsi="宋体" w:cs="仿宋_GB2312" w:hint="eastAsia"/>
                <w:sz w:val="24"/>
              </w:rPr>
              <w:t>－</w:t>
            </w:r>
            <w:r w:rsidRPr="00B37A91">
              <w:rPr>
                <w:rFonts w:ascii="仿宋_GB2312" w:eastAsia="仿宋_GB2312" w:hAnsi="宋体" w:cs="仿宋_GB2312"/>
                <w:sz w:val="24"/>
              </w:rPr>
              <w:t>55%</w:t>
            </w:r>
          </w:p>
        </w:tc>
      </w:tr>
      <w:tr w:rsidR="00B37A91" w:rsidRPr="00B37A91" w:rsidTr="006E1D8E">
        <w:trPr>
          <w:trHeight w:val="70"/>
        </w:trPr>
        <w:tc>
          <w:tcPr>
            <w:tcW w:w="1961" w:type="dxa"/>
            <w:vMerge/>
          </w:tcPr>
          <w:p w:rsidR="00B37A91" w:rsidRPr="00B37A91" w:rsidRDefault="00B37A91" w:rsidP="00B37A91">
            <w:pPr>
              <w:spacing w:line="360" w:lineRule="auto"/>
              <w:rPr>
                <w:rFonts w:ascii="仿宋_GB2312" w:eastAsia="仿宋_GB2312" w:hAnsi="宋体"/>
                <w:sz w:val="24"/>
              </w:rPr>
            </w:pP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温度变化率（</w:t>
            </w:r>
            <w:r w:rsidRPr="00B37A91">
              <w:rPr>
                <w:rFonts w:ascii="仿宋_GB2312" w:eastAsia="仿宋_GB2312" w:hAnsi="Symbol" w:hint="eastAsia"/>
                <w:sz w:val="24"/>
              </w:rPr>
              <w:sym w:font="Symbol" w:char="F0B0"/>
            </w:r>
            <w:r w:rsidRPr="00B37A91">
              <w:rPr>
                <w:rFonts w:ascii="仿宋_GB2312" w:eastAsia="仿宋_GB2312" w:hAnsi="宋体" w:cs="仿宋_GB2312"/>
                <w:sz w:val="24"/>
              </w:rPr>
              <w:t>C/h</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sz w:val="24"/>
              </w:rPr>
              <w:t>&lt;5</w:t>
            </w:r>
            <w:r w:rsidRPr="00B37A91">
              <w:rPr>
                <w:rFonts w:ascii="仿宋_GB2312" w:eastAsia="仿宋_GB2312" w:hAnsi="宋体" w:cs="仿宋_GB2312" w:hint="eastAsia"/>
                <w:sz w:val="24"/>
              </w:rPr>
              <w:t>，不结露</w:t>
            </w:r>
          </w:p>
        </w:tc>
      </w:tr>
      <w:tr w:rsidR="00B37A91" w:rsidRPr="00B37A91" w:rsidTr="006E1D8E">
        <w:trPr>
          <w:trHeight w:val="70"/>
        </w:trPr>
        <w:tc>
          <w:tcPr>
            <w:tcW w:w="1961" w:type="dxa"/>
            <w:vMerge w:val="restart"/>
            <w:vAlign w:val="center"/>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机房辅助区</w:t>
            </w: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温度（</w:t>
            </w:r>
            <w:r w:rsidRPr="00B37A91">
              <w:rPr>
                <w:rFonts w:ascii="仿宋_GB2312" w:eastAsia="仿宋_GB2312" w:hAnsi="Symbol" w:hint="eastAsia"/>
                <w:sz w:val="24"/>
              </w:rPr>
              <w:sym w:font="Symbol" w:char="F0B0"/>
            </w:r>
            <w:r w:rsidRPr="00B37A91">
              <w:rPr>
                <w:rFonts w:ascii="仿宋_GB2312" w:eastAsia="仿宋_GB2312" w:hAnsi="宋体" w:cs="仿宋_GB2312"/>
                <w:sz w:val="24"/>
              </w:rPr>
              <w:t>C</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cs="仿宋_GB2312"/>
                <w:sz w:val="24"/>
              </w:rPr>
            </w:pPr>
            <w:r w:rsidRPr="00B37A91">
              <w:rPr>
                <w:rFonts w:ascii="仿宋_GB2312" w:eastAsia="仿宋_GB2312" w:hAnsi="宋体" w:cs="仿宋_GB2312"/>
                <w:sz w:val="24"/>
              </w:rPr>
              <w:t>18</w:t>
            </w:r>
            <w:r w:rsidRPr="00B37A91">
              <w:rPr>
                <w:rFonts w:ascii="仿宋_GB2312" w:eastAsia="仿宋_GB2312" w:hAnsi="宋体" w:cs="仿宋_GB2312" w:hint="eastAsia"/>
                <w:sz w:val="24"/>
              </w:rPr>
              <w:t>－</w:t>
            </w:r>
            <w:r w:rsidRPr="00B37A91">
              <w:rPr>
                <w:rFonts w:ascii="仿宋_GB2312" w:eastAsia="仿宋_GB2312" w:hAnsi="宋体" w:cs="仿宋_GB2312"/>
                <w:sz w:val="24"/>
              </w:rPr>
              <w:t>28</w:t>
            </w:r>
          </w:p>
        </w:tc>
      </w:tr>
      <w:tr w:rsidR="00B37A91" w:rsidRPr="00B37A91" w:rsidTr="006E1D8E">
        <w:trPr>
          <w:trHeight w:val="70"/>
        </w:trPr>
        <w:tc>
          <w:tcPr>
            <w:tcW w:w="1961" w:type="dxa"/>
            <w:vMerge/>
          </w:tcPr>
          <w:p w:rsidR="00B37A91" w:rsidRPr="00B37A91" w:rsidRDefault="00B37A91" w:rsidP="00B37A91">
            <w:pPr>
              <w:spacing w:line="360" w:lineRule="auto"/>
              <w:rPr>
                <w:rFonts w:ascii="仿宋_GB2312" w:eastAsia="仿宋_GB2312" w:hAnsi="宋体"/>
                <w:sz w:val="24"/>
              </w:rPr>
            </w:pP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相对湿度（</w:t>
            </w:r>
            <w:r w:rsidRPr="00B37A91">
              <w:rPr>
                <w:rFonts w:ascii="仿宋_GB2312" w:eastAsia="仿宋_GB2312" w:hAnsi="宋体" w:cs="仿宋_GB2312"/>
                <w:sz w:val="24"/>
              </w:rPr>
              <w:t>%</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cs="仿宋_GB2312"/>
                <w:sz w:val="24"/>
              </w:rPr>
            </w:pPr>
            <w:r w:rsidRPr="00B37A91">
              <w:rPr>
                <w:rFonts w:ascii="仿宋_GB2312" w:eastAsia="仿宋_GB2312" w:hAnsi="宋体" w:cs="仿宋_GB2312"/>
                <w:sz w:val="24"/>
              </w:rPr>
              <w:t>35</w:t>
            </w:r>
            <w:r w:rsidRPr="00B37A91">
              <w:rPr>
                <w:rFonts w:ascii="仿宋_GB2312" w:eastAsia="仿宋_GB2312" w:hAnsi="宋体" w:cs="仿宋_GB2312" w:hint="eastAsia"/>
                <w:sz w:val="24"/>
              </w:rPr>
              <w:t>－</w:t>
            </w:r>
            <w:r w:rsidRPr="00B37A91">
              <w:rPr>
                <w:rFonts w:ascii="仿宋_GB2312" w:eastAsia="仿宋_GB2312" w:hAnsi="宋体" w:cs="仿宋_GB2312"/>
                <w:sz w:val="24"/>
              </w:rPr>
              <w:t>70</w:t>
            </w:r>
          </w:p>
        </w:tc>
      </w:tr>
      <w:tr w:rsidR="00B37A91" w:rsidRPr="00B37A91" w:rsidTr="006E1D8E">
        <w:trPr>
          <w:trHeight w:val="70"/>
        </w:trPr>
        <w:tc>
          <w:tcPr>
            <w:tcW w:w="1961" w:type="dxa"/>
            <w:vMerge/>
          </w:tcPr>
          <w:p w:rsidR="00B37A91" w:rsidRPr="00B37A91" w:rsidRDefault="00B37A91" w:rsidP="00B37A91">
            <w:pPr>
              <w:spacing w:line="360" w:lineRule="auto"/>
              <w:rPr>
                <w:rFonts w:ascii="仿宋_GB2312" w:eastAsia="仿宋_GB2312" w:hAnsi="宋体"/>
                <w:sz w:val="24"/>
              </w:rPr>
            </w:pPr>
          </w:p>
        </w:tc>
        <w:tc>
          <w:tcPr>
            <w:tcW w:w="3952"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hint="eastAsia"/>
                <w:sz w:val="24"/>
              </w:rPr>
              <w:t>温度变化率（</w:t>
            </w:r>
            <w:r w:rsidRPr="00B37A91">
              <w:rPr>
                <w:rFonts w:ascii="仿宋_GB2312" w:eastAsia="仿宋_GB2312" w:hAnsi="Symbol" w:hint="eastAsia"/>
                <w:sz w:val="24"/>
              </w:rPr>
              <w:sym w:font="Symbol" w:char="F0B0"/>
            </w:r>
            <w:r w:rsidRPr="00B37A91">
              <w:rPr>
                <w:rFonts w:ascii="仿宋_GB2312" w:eastAsia="仿宋_GB2312" w:hAnsi="宋体" w:cs="仿宋_GB2312"/>
                <w:sz w:val="24"/>
              </w:rPr>
              <w:t>C/h</w:t>
            </w:r>
            <w:r w:rsidRPr="00B37A91">
              <w:rPr>
                <w:rFonts w:ascii="仿宋_GB2312" w:eastAsia="仿宋_GB2312" w:hAnsi="宋体" w:cs="仿宋_GB2312" w:hint="eastAsia"/>
                <w:sz w:val="24"/>
              </w:rPr>
              <w:t>）</w:t>
            </w:r>
          </w:p>
        </w:tc>
        <w:tc>
          <w:tcPr>
            <w:tcW w:w="3148" w:type="dxa"/>
          </w:tcPr>
          <w:p w:rsidR="00B37A91" w:rsidRPr="00B37A91" w:rsidRDefault="00B37A91" w:rsidP="00B37A91">
            <w:pPr>
              <w:spacing w:line="360" w:lineRule="auto"/>
              <w:rPr>
                <w:rFonts w:ascii="仿宋_GB2312" w:eastAsia="仿宋_GB2312" w:hAnsi="宋体"/>
                <w:sz w:val="24"/>
              </w:rPr>
            </w:pPr>
            <w:r w:rsidRPr="00B37A91">
              <w:rPr>
                <w:rFonts w:ascii="仿宋_GB2312" w:eastAsia="仿宋_GB2312" w:hAnsi="宋体" w:cs="仿宋_GB2312"/>
                <w:sz w:val="24"/>
              </w:rPr>
              <w:t>&lt;5</w:t>
            </w:r>
            <w:r w:rsidRPr="00B37A91">
              <w:rPr>
                <w:rFonts w:ascii="仿宋_GB2312" w:eastAsia="仿宋_GB2312" w:hAnsi="宋体" w:cs="仿宋_GB2312" w:hint="eastAsia"/>
                <w:sz w:val="24"/>
              </w:rPr>
              <w:t>，不结露</w:t>
            </w:r>
          </w:p>
        </w:tc>
      </w:tr>
    </w:tbl>
    <w:p w:rsidR="00B37A91" w:rsidRPr="00B37A91" w:rsidRDefault="00B37A91" w:rsidP="00B37A91">
      <w:pPr>
        <w:spacing w:line="360" w:lineRule="auto"/>
        <w:rPr>
          <w:rFonts w:ascii="宋体" w:hAnsi="Calibri"/>
          <w:sz w:val="24"/>
        </w:rPr>
      </w:pP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尘埃。主机房在静态条件下，粒径≥</w:t>
      </w:r>
      <w:r w:rsidRPr="00B37A91">
        <w:rPr>
          <w:rFonts w:ascii="宋体" w:hAnsi="宋体" w:cs="宋体"/>
          <w:sz w:val="24"/>
        </w:rPr>
        <w:t>0.5</w:t>
      </w:r>
      <w:r w:rsidRPr="00B37A91">
        <w:rPr>
          <w:rFonts w:ascii="宋体" w:hAnsi="宋体" w:cs="宋体" w:hint="eastAsia"/>
          <w:sz w:val="24"/>
        </w:rPr>
        <w:t>μ</w:t>
      </w:r>
      <w:r w:rsidRPr="00B37A91">
        <w:rPr>
          <w:rFonts w:ascii="宋体" w:hAnsi="宋体" w:cs="宋体"/>
          <w:sz w:val="24"/>
        </w:rPr>
        <w:t>m</w:t>
      </w:r>
      <w:r w:rsidRPr="00B37A91">
        <w:rPr>
          <w:rFonts w:ascii="宋体" w:hAnsi="宋体" w:cs="宋体" w:hint="eastAsia"/>
          <w:sz w:val="24"/>
        </w:rPr>
        <w:t>的尘埃粒数最大浓度≤</w:t>
      </w:r>
      <w:r w:rsidRPr="00B37A91">
        <w:rPr>
          <w:rFonts w:ascii="宋体" w:hAnsi="宋体" w:cs="宋体"/>
          <w:sz w:val="24"/>
        </w:rPr>
        <w:t>18000</w:t>
      </w:r>
      <w:r w:rsidRPr="00B37A91">
        <w:rPr>
          <w:rFonts w:ascii="宋体" w:hAnsi="宋体" w:cs="宋体" w:hint="eastAsia"/>
          <w:sz w:val="24"/>
        </w:rPr>
        <w:t>粒</w:t>
      </w:r>
      <w:r w:rsidRPr="00B37A91">
        <w:rPr>
          <w:rFonts w:ascii="宋体" w:hAnsi="宋体" w:cs="宋体"/>
          <w:sz w:val="24"/>
        </w:rPr>
        <w:t>/</w:t>
      </w:r>
      <w:r w:rsidRPr="00B37A91">
        <w:rPr>
          <w:rFonts w:ascii="宋体" w:hAnsi="宋体" w:cs="宋体" w:hint="eastAsia"/>
          <w:sz w:val="24"/>
        </w:rPr>
        <w:t>升。</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噪声。在计算机系统停机情况下，主机房内的噪音在中心处测试应≤</w:t>
      </w:r>
      <w:r w:rsidRPr="00B37A91">
        <w:rPr>
          <w:rFonts w:ascii="宋体" w:hAnsi="宋体" w:cs="宋体"/>
          <w:sz w:val="24"/>
        </w:rPr>
        <w:t>65dB</w:t>
      </w:r>
      <w:r w:rsidRPr="00B37A91">
        <w:rPr>
          <w:rFonts w:ascii="宋体" w:hAnsi="宋体" w:cs="宋体" w:hint="eastAsia"/>
          <w:sz w:val="24"/>
        </w:rPr>
        <w:t>；</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主机房内绝缘体的静电电位应≤</w:t>
      </w:r>
      <w:r w:rsidRPr="00B37A91">
        <w:rPr>
          <w:rFonts w:ascii="宋体" w:hAnsi="宋体" w:cs="宋体"/>
          <w:sz w:val="24"/>
        </w:rPr>
        <w:t>1kV</w:t>
      </w:r>
      <w:r w:rsidRPr="00B37A91">
        <w:rPr>
          <w:rFonts w:ascii="宋体" w:hAnsi="宋体" w:cs="宋体" w:hint="eastAsia"/>
          <w:sz w:val="24"/>
        </w:rPr>
        <w:t>。</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照度。主机房内，在距地面</w:t>
      </w:r>
      <w:r w:rsidRPr="00B37A91">
        <w:rPr>
          <w:rFonts w:ascii="宋体" w:hAnsi="宋体" w:cs="宋体"/>
          <w:sz w:val="24"/>
        </w:rPr>
        <w:t>0.8</w:t>
      </w:r>
      <w:r w:rsidRPr="00B37A91">
        <w:rPr>
          <w:rFonts w:ascii="宋体" w:hAnsi="宋体" w:cs="宋体" w:hint="eastAsia"/>
          <w:sz w:val="24"/>
        </w:rPr>
        <w:t>米处不低于</w:t>
      </w:r>
      <w:r w:rsidRPr="00B37A91">
        <w:rPr>
          <w:rFonts w:ascii="宋体" w:hAnsi="宋体" w:cs="宋体"/>
          <w:sz w:val="24"/>
        </w:rPr>
        <w:t>500 Lux</w:t>
      </w:r>
      <w:r w:rsidRPr="00B37A91">
        <w:rPr>
          <w:rFonts w:ascii="宋体" w:hAnsi="宋体" w:cs="宋体" w:hint="eastAsia"/>
          <w:sz w:val="24"/>
        </w:rPr>
        <w:t>，且无眩光，其他区在距地面</w:t>
      </w:r>
      <w:r w:rsidRPr="00B37A91">
        <w:rPr>
          <w:rFonts w:ascii="宋体" w:hAnsi="宋体" w:cs="宋体"/>
          <w:sz w:val="24"/>
        </w:rPr>
        <w:t>0.8</w:t>
      </w:r>
      <w:r w:rsidRPr="00B37A91">
        <w:rPr>
          <w:rFonts w:ascii="宋体" w:hAnsi="宋体" w:cs="宋体" w:hint="eastAsia"/>
          <w:sz w:val="24"/>
        </w:rPr>
        <w:t>米处不低于</w:t>
      </w:r>
      <w:r w:rsidRPr="00B37A91">
        <w:rPr>
          <w:rFonts w:ascii="宋体" w:hAnsi="宋体" w:cs="宋体"/>
          <w:sz w:val="24"/>
        </w:rPr>
        <w:t>300Lux</w:t>
      </w:r>
      <w:r w:rsidRPr="00B37A91">
        <w:rPr>
          <w:rFonts w:ascii="宋体" w:hAnsi="宋体" w:cs="宋体" w:hint="eastAsia"/>
          <w:sz w:val="24"/>
        </w:rPr>
        <w:t>；应急照明照度在距地面</w:t>
      </w:r>
      <w:r w:rsidRPr="00B37A91">
        <w:rPr>
          <w:rFonts w:ascii="宋体" w:hAnsi="宋体" w:cs="宋体"/>
          <w:sz w:val="24"/>
        </w:rPr>
        <w:t>0.8</w:t>
      </w:r>
      <w:r w:rsidRPr="00B37A91">
        <w:rPr>
          <w:rFonts w:ascii="宋体" w:hAnsi="宋体" w:cs="宋体" w:hint="eastAsia"/>
          <w:sz w:val="24"/>
        </w:rPr>
        <w:t>米处不低于</w:t>
      </w:r>
      <w:r w:rsidRPr="00B37A91">
        <w:rPr>
          <w:rFonts w:ascii="宋体" w:hAnsi="宋体" w:cs="宋体"/>
          <w:sz w:val="24"/>
        </w:rPr>
        <w:t>30Lx</w:t>
      </w:r>
      <w:r w:rsidRPr="00B37A91">
        <w:rPr>
          <w:rFonts w:ascii="宋体" w:hAnsi="宋体" w:cs="宋体" w:hint="eastAsia"/>
          <w:sz w:val="24"/>
        </w:rPr>
        <w:t>。</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t>接地电阻</w:t>
      </w:r>
      <w:r w:rsidRPr="00B37A91">
        <w:rPr>
          <w:rFonts w:ascii="宋体" w:hAnsi="宋体" w:cs="宋体"/>
          <w:sz w:val="24"/>
        </w:rPr>
        <w:t xml:space="preserve"> &lt; 1</w:t>
      </w:r>
      <w:r w:rsidRPr="00B37A91">
        <w:rPr>
          <w:rFonts w:ascii="宋体" w:hAnsi="宋体" w:cs="宋体" w:hint="eastAsia"/>
          <w:sz w:val="24"/>
        </w:rPr>
        <w:t>Ω；零地电位差</w:t>
      </w:r>
      <w:r w:rsidRPr="00B37A91">
        <w:rPr>
          <w:rFonts w:ascii="宋体" w:hAnsi="宋体" w:cs="宋体"/>
          <w:sz w:val="24"/>
        </w:rPr>
        <w:t xml:space="preserve"> &lt; 2V</w:t>
      </w:r>
      <w:r w:rsidRPr="00B37A91">
        <w:rPr>
          <w:rFonts w:ascii="宋体" w:hAnsi="宋体" w:cs="宋体" w:hint="eastAsia"/>
          <w:sz w:val="24"/>
        </w:rPr>
        <w:t>。</w:t>
      </w:r>
    </w:p>
    <w:p w:rsidR="00B37A91" w:rsidRPr="00B37A91" w:rsidRDefault="00B37A91" w:rsidP="00B37A91">
      <w:pPr>
        <w:numPr>
          <w:ilvl w:val="0"/>
          <w:numId w:val="25"/>
        </w:numPr>
        <w:spacing w:line="360" w:lineRule="auto"/>
        <w:rPr>
          <w:rFonts w:ascii="宋体" w:hAnsi="Calibri"/>
          <w:sz w:val="24"/>
        </w:rPr>
      </w:pPr>
      <w:r w:rsidRPr="00B37A91">
        <w:rPr>
          <w:rFonts w:ascii="宋体" w:hAnsi="宋体" w:cs="宋体" w:hint="eastAsia"/>
          <w:sz w:val="24"/>
        </w:rPr>
        <w:lastRenderedPageBreak/>
        <w:t>无线电干扰场强。在频率为</w:t>
      </w:r>
      <w:r w:rsidRPr="00B37A91">
        <w:rPr>
          <w:rFonts w:ascii="宋体" w:hAnsi="宋体" w:cs="宋体"/>
          <w:sz w:val="24"/>
        </w:rPr>
        <w:t>0.15</w:t>
      </w:r>
      <w:r w:rsidRPr="00B37A91">
        <w:rPr>
          <w:rFonts w:ascii="宋体" w:hAnsi="宋体" w:cs="宋体" w:hint="eastAsia"/>
          <w:sz w:val="24"/>
        </w:rPr>
        <w:t>至</w:t>
      </w:r>
      <w:r w:rsidRPr="00B37A91">
        <w:rPr>
          <w:rFonts w:ascii="宋体" w:hAnsi="宋体" w:cs="宋体"/>
          <w:sz w:val="24"/>
        </w:rPr>
        <w:t>1000MHz</w:t>
      </w:r>
      <w:r w:rsidRPr="00B37A91">
        <w:rPr>
          <w:rFonts w:ascii="宋体" w:hAnsi="宋体" w:cs="宋体" w:hint="eastAsia"/>
          <w:sz w:val="24"/>
        </w:rPr>
        <w:t>时，机房内应≤</w:t>
      </w:r>
      <w:r w:rsidRPr="00B37A91">
        <w:rPr>
          <w:rFonts w:ascii="宋体" w:hAnsi="宋体" w:cs="宋体"/>
          <w:sz w:val="24"/>
        </w:rPr>
        <w:t>126dB</w:t>
      </w:r>
      <w:r w:rsidRPr="00B37A91">
        <w:rPr>
          <w:rFonts w:ascii="宋体" w:hAnsi="宋体" w:cs="宋体" w:hint="eastAsia"/>
          <w:sz w:val="24"/>
        </w:rPr>
        <w:t>。</w:t>
      </w:r>
    </w:p>
    <w:p w:rsidR="00B37A91" w:rsidRPr="00B37A91" w:rsidRDefault="00B37A91" w:rsidP="00B37A91">
      <w:pPr>
        <w:numPr>
          <w:ilvl w:val="0"/>
          <w:numId w:val="25"/>
        </w:numPr>
        <w:spacing w:line="360" w:lineRule="auto"/>
        <w:rPr>
          <w:rFonts w:ascii="Calibri" w:hAnsi="Calibri"/>
          <w:szCs w:val="21"/>
        </w:rPr>
      </w:pPr>
      <w:r w:rsidRPr="00B37A91">
        <w:rPr>
          <w:rFonts w:ascii="Calibri" w:hAnsi="Calibri" w:cs="宋体" w:hint="eastAsia"/>
          <w:szCs w:val="21"/>
        </w:rPr>
        <w:t>在计算机系统停机条件下，主机房地板表面垂直及水平向的振动加速度值，不应大于</w:t>
      </w:r>
      <w:r w:rsidRPr="00B37A91">
        <w:rPr>
          <w:rFonts w:ascii="Calibri" w:hAnsi="Calibri" w:cs="Calibri"/>
          <w:szCs w:val="21"/>
        </w:rPr>
        <w:t>500mm/ s2</w:t>
      </w:r>
      <w:r w:rsidRPr="00B37A91">
        <w:rPr>
          <w:rFonts w:ascii="Calibri" w:hAnsi="Calibri" w:cs="宋体" w:hint="eastAsia"/>
          <w:szCs w:val="21"/>
        </w:rPr>
        <w:t>。</w:t>
      </w:r>
    </w:p>
    <w:p w:rsidR="00B37A91" w:rsidRPr="00B37A91" w:rsidRDefault="00B37A91" w:rsidP="00B37A91">
      <w:pPr>
        <w:numPr>
          <w:ilvl w:val="0"/>
          <w:numId w:val="25"/>
        </w:numPr>
        <w:spacing w:line="360" w:lineRule="auto"/>
        <w:rPr>
          <w:rFonts w:ascii="Calibri" w:hAnsi="Calibri"/>
          <w:szCs w:val="21"/>
        </w:rPr>
      </w:pPr>
      <w:r w:rsidRPr="00B37A91">
        <w:rPr>
          <w:rFonts w:ascii="Calibri" w:hAnsi="Calibri" w:cs="宋体" w:hint="eastAsia"/>
          <w:szCs w:val="21"/>
        </w:rPr>
        <w:t>机房地面及工作台面的静电泄漏电阻应符合国家标准《计算机机房用活动地板技术条件》的规定。</w:t>
      </w:r>
    </w:p>
    <w:p w:rsidR="00B37A91" w:rsidRPr="00B37A91" w:rsidRDefault="00B37A91" w:rsidP="00B37A91">
      <w:pPr>
        <w:numPr>
          <w:ilvl w:val="0"/>
          <w:numId w:val="25"/>
        </w:numPr>
        <w:spacing w:line="360" w:lineRule="auto"/>
        <w:rPr>
          <w:rFonts w:ascii="Calibri" w:hAnsi="Calibri"/>
          <w:szCs w:val="21"/>
        </w:rPr>
      </w:pPr>
      <w:r w:rsidRPr="00B37A91">
        <w:rPr>
          <w:rFonts w:ascii="Calibri" w:hAnsi="Calibri" w:cs="宋体" w:hint="eastAsia"/>
          <w:szCs w:val="21"/>
        </w:rPr>
        <w:t>电力负荷分配。三相电流不平衡度≤</w:t>
      </w:r>
      <w:r w:rsidRPr="00B37A91">
        <w:rPr>
          <w:rFonts w:ascii="Calibri" w:hAnsi="Calibri" w:cs="Calibri"/>
          <w:szCs w:val="21"/>
        </w:rPr>
        <w:t>20%</w:t>
      </w:r>
      <w:r w:rsidRPr="00B37A91">
        <w:rPr>
          <w:rFonts w:ascii="Calibri" w:hAnsi="Calibri" w:cs="宋体" w:hint="eastAsia"/>
          <w:szCs w:val="21"/>
        </w:rPr>
        <w:t>，三相电压不平衡度≤</w:t>
      </w:r>
      <w:r w:rsidRPr="00B37A91">
        <w:rPr>
          <w:rFonts w:ascii="Calibri" w:hAnsi="Calibri" w:cs="Calibri"/>
          <w:szCs w:val="21"/>
        </w:rPr>
        <w:t>5%</w:t>
      </w:r>
      <w:r w:rsidRPr="00B37A91">
        <w:rPr>
          <w:rFonts w:ascii="Calibri" w:hAnsi="Calibri" w:cs="宋体" w:hint="eastAsia"/>
          <w:szCs w:val="21"/>
        </w:rPr>
        <w:t>。三相电接入机柜要求标识清晰。</w:t>
      </w:r>
    </w:p>
    <w:p w:rsidR="00B37A91" w:rsidRPr="00B37A91" w:rsidRDefault="00B37A91" w:rsidP="00B37A91">
      <w:pPr>
        <w:numPr>
          <w:ilvl w:val="0"/>
          <w:numId w:val="25"/>
        </w:numPr>
        <w:spacing w:line="360" w:lineRule="auto"/>
        <w:rPr>
          <w:rFonts w:ascii="Calibri" w:hAnsi="Calibri"/>
          <w:szCs w:val="21"/>
        </w:rPr>
      </w:pPr>
      <w:r w:rsidRPr="00B37A91">
        <w:rPr>
          <w:rFonts w:ascii="Calibri" w:hAnsi="Calibri" w:cs="宋体" w:hint="eastAsia"/>
          <w:szCs w:val="21"/>
        </w:rPr>
        <w:t>供电系统等级</w:t>
      </w:r>
      <w:r w:rsidRPr="00B37A91">
        <w:rPr>
          <w:rFonts w:ascii="Calibri" w:hAnsi="Calibri" w:cs="Calibri"/>
          <w:szCs w:val="21"/>
        </w:rPr>
        <w:t xml:space="preserve"> B</w:t>
      </w:r>
      <w:r w:rsidRPr="00B37A91">
        <w:rPr>
          <w:rFonts w:ascii="Calibri" w:hAnsi="Calibri" w:cs="宋体" w:hint="eastAsia"/>
          <w:szCs w:val="21"/>
        </w:rPr>
        <w:t>级。（稳态电压偏移范围±</w:t>
      </w:r>
      <w:r w:rsidRPr="00B37A91">
        <w:rPr>
          <w:rFonts w:ascii="Calibri" w:hAnsi="Calibri" w:cs="Calibri"/>
          <w:szCs w:val="21"/>
        </w:rPr>
        <w:t>3%</w:t>
      </w:r>
      <w:r w:rsidRPr="00B37A91">
        <w:rPr>
          <w:rFonts w:ascii="Calibri" w:hAnsi="Calibri" w:cs="宋体" w:hint="eastAsia"/>
          <w:szCs w:val="21"/>
        </w:rPr>
        <w:t>；稳态频率偏移范围±</w:t>
      </w:r>
      <w:r w:rsidRPr="00B37A91">
        <w:rPr>
          <w:rFonts w:ascii="Calibri" w:hAnsi="Calibri" w:cs="Calibri"/>
          <w:szCs w:val="21"/>
        </w:rPr>
        <w:t>0.5Hz</w:t>
      </w:r>
      <w:r w:rsidRPr="00B37A91">
        <w:rPr>
          <w:rFonts w:ascii="Calibri" w:hAnsi="Calibri" w:cs="宋体" w:hint="eastAsia"/>
          <w:szCs w:val="21"/>
        </w:rPr>
        <w:t>；电压波形崎变率≤</w:t>
      </w:r>
      <w:r w:rsidRPr="00B37A91">
        <w:rPr>
          <w:rFonts w:ascii="Calibri" w:hAnsi="Calibri" w:cs="Calibri"/>
          <w:szCs w:val="21"/>
        </w:rPr>
        <w:t>5%</w:t>
      </w:r>
      <w:r w:rsidRPr="00B37A91">
        <w:rPr>
          <w:rFonts w:ascii="Calibri" w:hAnsi="Calibri" w:cs="宋体" w:hint="eastAsia"/>
          <w:szCs w:val="21"/>
        </w:rPr>
        <w:t>；瞬间断电允许时间</w:t>
      </w:r>
      <w:r w:rsidRPr="00B37A91">
        <w:rPr>
          <w:rFonts w:ascii="Calibri" w:hAnsi="Calibri" w:cs="Calibri"/>
          <w:szCs w:val="21"/>
        </w:rPr>
        <w:t>0-10ms</w:t>
      </w:r>
      <w:r w:rsidRPr="00B37A91">
        <w:rPr>
          <w:rFonts w:ascii="Calibri" w:hAnsi="Calibri" w:cs="宋体" w:hint="eastAsia"/>
          <w:szCs w:val="21"/>
        </w:rPr>
        <w:t>。）</w:t>
      </w:r>
    </w:p>
    <w:p w:rsidR="00B37A91" w:rsidRPr="00B37A91" w:rsidRDefault="00B37A91" w:rsidP="00B37A91">
      <w:pPr>
        <w:spacing w:line="360" w:lineRule="auto"/>
        <w:rPr>
          <w:rFonts w:ascii="Calibri" w:hAnsi="Calibri"/>
          <w:szCs w:val="21"/>
        </w:rPr>
      </w:pPr>
      <w:r w:rsidRPr="00B37A91">
        <w:rPr>
          <w:rFonts w:ascii="Calibri" w:hAnsi="Calibri" w:cs="宋体" w:hint="eastAsia"/>
          <w:szCs w:val="21"/>
        </w:rPr>
        <w:t>三、项目说明</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投标人所报价格应为含税全包价，包括产品的设计、制作、包装、保险、运输、装卸、安装、检测、税费、验收、保修等一切费用。</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货物必须为合格产品，质量达到国家有关标准，投标人供货时须提供有关货物（包括原材料、燃料、设备、产品等）的合格证明材料、详细技术资料和检测报告等。</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投标人应保证货物是全新、未使用过的合格产品。并完全符合合同规定的质量、规格和性能的要求。投标人应保证所提供的货物经正确安装、正常运转和保养后，在其使用寿命期内应具有满意的性能。在货物质量保证期内投标人应对由于设计、工艺或者材料的缺陷而发生的任何不足或者故障负责。</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当招标文件中的技术要求以及货物备品备件的互换性标准与国家标准或者行业标准等不一致时，应以国家标准或者行业标准等为准。</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投标人可到安装地点现场自行勘察，所需设备包括但不限于以上列表。本项目为交钥匙工程，报价单需包含所有的施工费及税费，技术参数为最低标准，不允许负偏离。</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光缆制造商须具有</w:t>
      </w:r>
      <w:r w:rsidRPr="00B37A91">
        <w:rPr>
          <w:rFonts w:ascii="Calibri" w:hAnsi="Calibri" w:cs="Calibri"/>
          <w:szCs w:val="21"/>
        </w:rPr>
        <w:t>UL</w:t>
      </w:r>
      <w:r w:rsidRPr="00B37A91">
        <w:rPr>
          <w:rFonts w:ascii="Calibri" w:hAnsi="Calibri" w:cs="宋体" w:hint="eastAsia"/>
          <w:szCs w:val="21"/>
        </w:rPr>
        <w:t>、泰尔、环境体系、质量管理体系、职业健康安全管理体系认证</w:t>
      </w:r>
      <w:r w:rsidRPr="00B37A91">
        <w:rPr>
          <w:rFonts w:ascii="Calibri" w:hAnsi="Calibri" w:cs="Calibri"/>
          <w:szCs w:val="21"/>
        </w:rPr>
        <w:t>;</w:t>
      </w:r>
      <w:r w:rsidRPr="00B37A91">
        <w:rPr>
          <w:rFonts w:ascii="Calibri" w:hAnsi="Calibri" w:cs="宋体" w:hint="eastAsia"/>
          <w:szCs w:val="21"/>
        </w:rPr>
        <w:t>为保证产品安全可靠，光缆必须符合</w:t>
      </w:r>
      <w:r w:rsidRPr="00B37A91">
        <w:rPr>
          <w:rFonts w:ascii="Calibri" w:hAnsi="Calibri" w:cs="Calibri"/>
          <w:szCs w:val="21"/>
        </w:rPr>
        <w:t>IEC-60332-3A</w:t>
      </w:r>
      <w:r w:rsidRPr="00B37A91">
        <w:rPr>
          <w:rFonts w:ascii="Calibri" w:hAnsi="Calibri" w:cs="宋体" w:hint="eastAsia"/>
          <w:szCs w:val="21"/>
        </w:rPr>
        <w:t>阻燃标准，并提供权威检测机构出具的</w:t>
      </w:r>
      <w:r w:rsidRPr="00B37A91">
        <w:rPr>
          <w:rFonts w:ascii="Calibri" w:hAnsi="Calibri" w:cs="Calibri"/>
          <w:szCs w:val="21"/>
        </w:rPr>
        <w:t>3A</w:t>
      </w:r>
      <w:r w:rsidRPr="00B37A91">
        <w:rPr>
          <w:rFonts w:ascii="Calibri" w:hAnsi="Calibri" w:cs="宋体" w:hint="eastAsia"/>
          <w:szCs w:val="21"/>
        </w:rPr>
        <w:t>阻燃实验的检测报告</w:t>
      </w:r>
      <w:r w:rsidRPr="00B37A91">
        <w:rPr>
          <w:rFonts w:ascii="Calibri" w:hAnsi="Calibri" w:cs="Calibri"/>
          <w:szCs w:val="21"/>
        </w:rPr>
        <w:t>;</w:t>
      </w:r>
      <w:r w:rsidRPr="00B37A91">
        <w:rPr>
          <w:rFonts w:ascii="Calibri" w:hAnsi="Calibri" w:cs="宋体" w:hint="eastAsia"/>
          <w:szCs w:val="21"/>
        </w:rPr>
        <w:t>所有布线产品提供</w:t>
      </w:r>
      <w:r w:rsidRPr="00B37A91">
        <w:rPr>
          <w:rFonts w:ascii="Calibri" w:hAnsi="Calibri" w:cs="Calibri"/>
          <w:szCs w:val="21"/>
        </w:rPr>
        <w:t>25</w:t>
      </w:r>
      <w:r w:rsidRPr="00B37A91">
        <w:rPr>
          <w:rFonts w:ascii="Calibri" w:hAnsi="Calibri" w:cs="宋体" w:hint="eastAsia"/>
          <w:szCs w:val="21"/>
        </w:rPr>
        <w:t>年质保函、原厂售后服务承诺函。</w:t>
      </w:r>
    </w:p>
    <w:p w:rsidR="00B37A91" w:rsidRPr="00B37A91" w:rsidRDefault="00B37A91" w:rsidP="00B37A91">
      <w:pPr>
        <w:numPr>
          <w:ilvl w:val="0"/>
          <w:numId w:val="22"/>
        </w:numPr>
        <w:spacing w:line="360" w:lineRule="auto"/>
        <w:rPr>
          <w:rFonts w:ascii="Calibri" w:hAnsi="Calibri"/>
          <w:szCs w:val="21"/>
        </w:rPr>
      </w:pPr>
      <w:r w:rsidRPr="00B37A91">
        <w:rPr>
          <w:rFonts w:ascii="Calibri" w:hAnsi="Calibri" w:cs="宋体" w:hint="eastAsia"/>
          <w:szCs w:val="21"/>
        </w:rPr>
        <w:t>综合布线必须经过第三方验收测试，铜缆测试必须万兆，单模光纤必须万兆，多模必须达到光纤通道存储速率，出具正规检测报告，否则视为不合格，不予验收。</w:t>
      </w:r>
    </w:p>
    <w:p w:rsidR="00B37A91" w:rsidRPr="00B37A91" w:rsidRDefault="00B37A91" w:rsidP="00B37A91">
      <w:pPr>
        <w:numPr>
          <w:ilvl w:val="0"/>
          <w:numId w:val="21"/>
        </w:numPr>
        <w:spacing w:line="360" w:lineRule="auto"/>
        <w:rPr>
          <w:rFonts w:ascii="Calibri" w:hAnsi="Calibri"/>
          <w:szCs w:val="21"/>
        </w:rPr>
      </w:pPr>
      <w:r w:rsidRPr="00B37A91">
        <w:rPr>
          <w:rFonts w:ascii="Calibri" w:hAnsi="Calibri" w:cs="宋体" w:hint="eastAsia"/>
          <w:szCs w:val="21"/>
        </w:rPr>
        <w:t>售后服务</w:t>
      </w:r>
    </w:p>
    <w:p w:rsidR="00B37A91" w:rsidRPr="00B37A91" w:rsidRDefault="00B37A91" w:rsidP="00B37A91">
      <w:pPr>
        <w:numPr>
          <w:ilvl w:val="0"/>
          <w:numId w:val="23"/>
        </w:numPr>
        <w:spacing w:line="360" w:lineRule="auto"/>
        <w:rPr>
          <w:rFonts w:ascii="Calibri" w:hAnsi="Calibri"/>
          <w:szCs w:val="21"/>
        </w:rPr>
      </w:pPr>
      <w:r w:rsidRPr="00B37A91">
        <w:rPr>
          <w:rFonts w:ascii="Calibri" w:hAnsi="Calibri" w:cs="宋体" w:hint="eastAsia"/>
          <w:szCs w:val="21"/>
        </w:rPr>
        <w:t>机房系统整体提供三年维保服务，精密空调及</w:t>
      </w:r>
      <w:r w:rsidRPr="00B37A91">
        <w:rPr>
          <w:rFonts w:ascii="Calibri" w:hAnsi="Calibri" w:cs="Calibri"/>
          <w:szCs w:val="21"/>
        </w:rPr>
        <w:t>UPS</w:t>
      </w:r>
      <w:r w:rsidRPr="00B37A91">
        <w:rPr>
          <w:rFonts w:ascii="Calibri" w:hAnsi="Calibri" w:cs="宋体" w:hint="eastAsia"/>
          <w:szCs w:val="21"/>
        </w:rPr>
        <w:t>系统厂家每季度巡检，包括但不限于精密空调清洗、更换加湿罐、清洗过滤系统、清洗滤网（每年至少更换一次滤网），检查</w:t>
      </w:r>
      <w:r w:rsidRPr="00B37A91">
        <w:rPr>
          <w:rFonts w:ascii="Calibri" w:hAnsi="Calibri" w:cs="Calibri"/>
          <w:szCs w:val="21"/>
        </w:rPr>
        <w:t>UPS</w:t>
      </w:r>
      <w:r w:rsidRPr="00B37A91">
        <w:rPr>
          <w:rFonts w:ascii="Calibri" w:hAnsi="Calibri" w:cs="宋体" w:hint="eastAsia"/>
          <w:szCs w:val="21"/>
        </w:rPr>
        <w:t>设备连接情况、检查主机工作状态、</w:t>
      </w:r>
      <w:r w:rsidRPr="00B37A91">
        <w:rPr>
          <w:rFonts w:ascii="Calibri" w:hAnsi="Calibri" w:cs="Calibri"/>
          <w:szCs w:val="21"/>
        </w:rPr>
        <w:t>UPS</w:t>
      </w:r>
      <w:r w:rsidRPr="00B37A91">
        <w:rPr>
          <w:rFonts w:ascii="Calibri" w:hAnsi="Calibri" w:cs="宋体" w:hint="eastAsia"/>
          <w:szCs w:val="21"/>
        </w:rPr>
        <w:t>负载情况、进行蓄电池参数测试等，巡检完成后提交巡检服务报告，所有配件、耗材更换免费。</w:t>
      </w:r>
    </w:p>
    <w:p w:rsidR="00B37A91" w:rsidRPr="00B37A91" w:rsidRDefault="00B37A91" w:rsidP="00B37A91">
      <w:pPr>
        <w:numPr>
          <w:ilvl w:val="0"/>
          <w:numId w:val="23"/>
        </w:numPr>
        <w:spacing w:line="360" w:lineRule="auto"/>
        <w:rPr>
          <w:rFonts w:ascii="Calibri" w:hAnsi="Calibri"/>
          <w:szCs w:val="21"/>
          <w:lang w:val="zh-CN"/>
        </w:rPr>
      </w:pPr>
      <w:r w:rsidRPr="00B37A91">
        <w:rPr>
          <w:rFonts w:ascii="Calibri" w:hAnsi="Calibri" w:cs="宋体" w:hint="eastAsia"/>
          <w:szCs w:val="21"/>
          <w:lang w:val="zh-CN"/>
        </w:rPr>
        <w:t>成交供应商在接采购人通知</w:t>
      </w:r>
      <w:r w:rsidRPr="00B37A91">
        <w:rPr>
          <w:rFonts w:ascii="Calibri" w:hAnsi="Calibri" w:cs="Calibri"/>
          <w:szCs w:val="21"/>
        </w:rPr>
        <w:t>1</w:t>
      </w:r>
      <w:r w:rsidRPr="00B37A91">
        <w:rPr>
          <w:rFonts w:ascii="Calibri" w:hAnsi="Calibri" w:cs="宋体" w:hint="eastAsia"/>
          <w:szCs w:val="21"/>
          <w:lang w:val="zh-CN"/>
        </w:rPr>
        <w:t>小时作出响应，</w:t>
      </w:r>
      <w:r w:rsidRPr="00B37A91">
        <w:rPr>
          <w:rFonts w:ascii="Calibri" w:hAnsi="Calibri" w:cs="Calibri"/>
          <w:szCs w:val="21"/>
        </w:rPr>
        <w:t>2</w:t>
      </w:r>
      <w:r w:rsidRPr="00B37A91">
        <w:rPr>
          <w:rFonts w:ascii="Calibri" w:hAnsi="Calibri" w:cs="宋体" w:hint="eastAsia"/>
          <w:szCs w:val="21"/>
          <w:lang w:val="zh-CN"/>
        </w:rPr>
        <w:t>小时内到达现场，</w:t>
      </w:r>
      <w:r w:rsidRPr="00B37A91">
        <w:rPr>
          <w:rFonts w:ascii="Calibri" w:hAnsi="Calibri" w:cs="Calibri"/>
          <w:szCs w:val="21"/>
        </w:rPr>
        <w:t>6</w:t>
      </w:r>
      <w:r w:rsidRPr="00B37A91">
        <w:rPr>
          <w:rFonts w:ascii="Calibri" w:hAnsi="Calibri" w:cs="宋体" w:hint="eastAsia"/>
          <w:szCs w:val="21"/>
          <w:lang w:val="zh-CN"/>
        </w:rPr>
        <w:t>小时内维修完毕，不能在规定</w:t>
      </w:r>
      <w:r w:rsidRPr="00B37A91">
        <w:rPr>
          <w:rFonts w:ascii="Calibri" w:hAnsi="Calibri" w:cs="宋体" w:hint="eastAsia"/>
          <w:szCs w:val="21"/>
          <w:lang w:val="zh-CN"/>
        </w:rPr>
        <w:lastRenderedPageBreak/>
        <w:t>时间内修好的要免费提供备品（机）备件。</w:t>
      </w:r>
    </w:p>
    <w:p w:rsidR="00B37A91" w:rsidRPr="00B37A91" w:rsidRDefault="00B37A91" w:rsidP="00B37A91">
      <w:pPr>
        <w:numPr>
          <w:ilvl w:val="0"/>
          <w:numId w:val="23"/>
        </w:numPr>
        <w:spacing w:line="360" w:lineRule="auto"/>
        <w:rPr>
          <w:rFonts w:ascii="Calibri" w:hAnsi="Calibri"/>
          <w:szCs w:val="21"/>
          <w:lang w:val="zh-CN"/>
        </w:rPr>
      </w:pPr>
      <w:r w:rsidRPr="00B37A91">
        <w:rPr>
          <w:rFonts w:ascii="Calibri" w:hAnsi="Calibri" w:cs="宋体" w:hint="eastAsia"/>
          <w:szCs w:val="21"/>
          <w:lang w:val="zh-CN"/>
        </w:rPr>
        <w:t>成交供应商免费为采购人提供中文操作手册并培训操作人员，其中包括讲解产品的结构以及原理、产品的使用以及维护保养，直至操作人员能够独立的操作使用。</w:t>
      </w:r>
    </w:p>
    <w:p w:rsidR="00B37A91" w:rsidRPr="00B37A91" w:rsidRDefault="00B37A91" w:rsidP="00B37A91">
      <w:pPr>
        <w:numPr>
          <w:ilvl w:val="0"/>
          <w:numId w:val="21"/>
        </w:numPr>
        <w:spacing w:line="360" w:lineRule="auto"/>
        <w:rPr>
          <w:rFonts w:ascii="Calibri" w:hAnsi="Calibri"/>
          <w:szCs w:val="21"/>
        </w:rPr>
      </w:pPr>
      <w:r w:rsidRPr="00B37A91">
        <w:rPr>
          <w:rFonts w:ascii="Calibri" w:hAnsi="Calibri" w:cs="宋体" w:hint="eastAsia"/>
          <w:szCs w:val="21"/>
        </w:rPr>
        <w:t>新建机房设计概述方案</w:t>
      </w:r>
    </w:p>
    <w:p w:rsidR="00B37A91" w:rsidRPr="00B37A91" w:rsidRDefault="00B37A91" w:rsidP="00B37A91">
      <w:pPr>
        <w:spacing w:line="360" w:lineRule="auto"/>
        <w:rPr>
          <w:rFonts w:ascii="Calibri" w:hAnsi="Calibri"/>
          <w:szCs w:val="21"/>
        </w:rPr>
      </w:pPr>
      <w:r w:rsidRPr="00B37A91">
        <w:rPr>
          <w:rFonts w:ascii="Calibri" w:hAnsi="Calibri" w:cs="宋体" w:hint="eastAsia"/>
          <w:szCs w:val="21"/>
        </w:rPr>
        <w:t>中心机房位于原制剂三楼，面积约</w:t>
      </w:r>
      <w:r w:rsidRPr="00B37A91">
        <w:rPr>
          <w:rFonts w:ascii="Calibri" w:hAnsi="Calibri" w:cs="Calibri"/>
          <w:szCs w:val="21"/>
        </w:rPr>
        <w:t>100</w:t>
      </w:r>
      <w:r w:rsidRPr="00B37A91">
        <w:rPr>
          <w:rFonts w:ascii="Calibri" w:hAnsi="Calibri" w:cs="宋体" w:hint="eastAsia"/>
          <w:szCs w:val="21"/>
        </w:rPr>
        <w:t>平米，另配</w:t>
      </w:r>
      <w:r w:rsidRPr="00B37A91">
        <w:rPr>
          <w:rFonts w:ascii="Calibri" w:hAnsi="Calibri" w:cs="Calibri"/>
          <w:szCs w:val="21"/>
        </w:rPr>
        <w:t>UPS</w:t>
      </w:r>
      <w:r w:rsidRPr="00B37A91">
        <w:rPr>
          <w:rFonts w:ascii="Calibri" w:hAnsi="Calibri" w:cs="宋体" w:hint="eastAsia"/>
          <w:szCs w:val="21"/>
        </w:rPr>
        <w:t>室一间（位置待院方最终确定），概述方案如下：</w:t>
      </w:r>
    </w:p>
    <w:p w:rsidR="00B37A91" w:rsidRPr="00B37A91" w:rsidRDefault="00B37A91" w:rsidP="00B37A91">
      <w:pPr>
        <w:rPr>
          <w:rFonts w:ascii="Calibri" w:hAnsi="Calibri"/>
          <w:szCs w:val="21"/>
        </w:rPr>
      </w:pP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机房设计图</w:t>
      </w:r>
    </w:p>
    <w:p w:rsidR="00B37A91" w:rsidRPr="00B37A91" w:rsidRDefault="00B37A91" w:rsidP="00B37A91">
      <w:pPr>
        <w:spacing w:line="360" w:lineRule="auto"/>
        <w:rPr>
          <w:rFonts w:ascii="宋体" w:hAnsi="Calibri"/>
          <w:b/>
          <w:bCs/>
          <w:szCs w:val="21"/>
        </w:rPr>
      </w:pPr>
      <w:r>
        <w:rPr>
          <w:rFonts w:ascii="宋体" w:hAnsi="Calibri"/>
          <w:noProof/>
          <w:szCs w:val="21"/>
        </w:rPr>
        <w:drawing>
          <wp:inline distT="0" distB="0" distL="0" distR="0">
            <wp:extent cx="5276850" cy="2971800"/>
            <wp:effectExtent l="19050" t="0" r="0" b="0"/>
            <wp:docPr id="6" name="图片 1" descr="0a9c06492b3319f48d2720338fda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0a9c06492b3319f48d2720338fdab3a"/>
                    <pic:cNvPicPr>
                      <a:picLocks noChangeAspect="1" noChangeArrowheads="1"/>
                    </pic:cNvPicPr>
                  </pic:nvPicPr>
                  <pic:blipFill>
                    <a:blip r:embed="rId8"/>
                    <a:srcRect/>
                    <a:stretch>
                      <a:fillRect/>
                    </a:stretch>
                  </pic:blipFill>
                  <pic:spPr bwMode="auto">
                    <a:xfrm>
                      <a:off x="0" y="0"/>
                      <a:ext cx="5276850" cy="2971800"/>
                    </a:xfrm>
                    <a:prstGeom prst="rect">
                      <a:avLst/>
                    </a:prstGeom>
                    <a:noFill/>
                    <a:ln w="9525">
                      <a:noFill/>
                      <a:miter lim="800000"/>
                      <a:headEnd/>
                      <a:tailEnd/>
                    </a:ln>
                  </pic:spPr>
                </pic:pic>
              </a:graphicData>
            </a:graphic>
          </wp:inline>
        </w:drawing>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机房配线系统</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每排</w:t>
      </w:r>
      <w:r w:rsidRPr="00B37A91">
        <w:rPr>
          <w:rFonts w:ascii="宋体" w:hAnsi="宋体" w:cs="宋体"/>
          <w:szCs w:val="21"/>
        </w:rPr>
        <w:t>11</w:t>
      </w:r>
      <w:r w:rsidRPr="00B37A91">
        <w:rPr>
          <w:rFonts w:ascii="宋体" w:hAnsi="宋体" w:cs="宋体" w:hint="eastAsia"/>
          <w:szCs w:val="21"/>
        </w:rPr>
        <w:t>个机柜，其中包含</w:t>
      </w:r>
      <w:r w:rsidRPr="00B37A91">
        <w:rPr>
          <w:rFonts w:ascii="宋体" w:hAnsi="宋体" w:cs="宋体"/>
          <w:szCs w:val="21"/>
        </w:rPr>
        <w:t>10</w:t>
      </w:r>
      <w:r w:rsidRPr="00B37A91">
        <w:rPr>
          <w:rFonts w:ascii="宋体" w:hAnsi="宋体" w:cs="宋体" w:hint="eastAsia"/>
          <w:szCs w:val="21"/>
        </w:rPr>
        <w:t>台服务器机柜，</w:t>
      </w:r>
      <w:r w:rsidRPr="00B37A91">
        <w:rPr>
          <w:rFonts w:ascii="宋体" w:hAnsi="宋体" w:cs="宋体"/>
          <w:szCs w:val="21"/>
        </w:rPr>
        <w:t>1</w:t>
      </w:r>
      <w:r w:rsidRPr="00B37A91">
        <w:rPr>
          <w:rFonts w:ascii="宋体" w:hAnsi="宋体" w:cs="宋体" w:hint="eastAsia"/>
          <w:szCs w:val="21"/>
        </w:rPr>
        <w:t>台配电柜，入户门内为</w:t>
      </w:r>
      <w:r w:rsidRPr="00B37A91">
        <w:rPr>
          <w:rFonts w:ascii="宋体" w:hAnsi="宋体" w:cs="宋体"/>
          <w:szCs w:val="21"/>
        </w:rPr>
        <w:t>3</w:t>
      </w:r>
      <w:r w:rsidRPr="00B37A91">
        <w:rPr>
          <w:rFonts w:ascii="宋体" w:hAnsi="宋体" w:cs="宋体" w:hint="eastAsia"/>
          <w:szCs w:val="21"/>
        </w:rPr>
        <w:t>台配线机柜。</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每台服务器机柜配置</w:t>
      </w:r>
      <w:r w:rsidRPr="00B37A91">
        <w:rPr>
          <w:rFonts w:ascii="宋体" w:hAnsi="宋体" w:cs="宋体"/>
          <w:szCs w:val="21"/>
        </w:rPr>
        <w:t>24</w:t>
      </w:r>
      <w:r w:rsidRPr="00B37A91">
        <w:rPr>
          <w:rFonts w:ascii="宋体" w:hAnsi="宋体" w:cs="宋体" w:hint="eastAsia"/>
          <w:szCs w:val="21"/>
        </w:rPr>
        <w:t>口超六类配线架一套，</w:t>
      </w:r>
      <w:r w:rsidRPr="00B37A91">
        <w:rPr>
          <w:rFonts w:ascii="宋体" w:hAnsi="宋体" w:cs="宋体"/>
          <w:szCs w:val="21"/>
        </w:rPr>
        <w:t>12</w:t>
      </w:r>
      <w:r w:rsidRPr="00B37A91">
        <w:rPr>
          <w:rFonts w:ascii="宋体" w:hAnsi="宋体" w:cs="宋体" w:hint="eastAsia"/>
          <w:szCs w:val="21"/>
        </w:rPr>
        <w:t>芯</w:t>
      </w:r>
      <w:r w:rsidRPr="00B37A91">
        <w:rPr>
          <w:rFonts w:ascii="宋体" w:hAnsi="宋体" w:cs="宋体"/>
          <w:szCs w:val="21"/>
        </w:rPr>
        <w:t>OM3</w:t>
      </w:r>
      <w:r w:rsidRPr="00B37A91">
        <w:rPr>
          <w:rFonts w:ascii="宋体" w:hAnsi="宋体" w:cs="宋体" w:hint="eastAsia"/>
          <w:szCs w:val="21"/>
        </w:rPr>
        <w:t>多模万兆</w:t>
      </w:r>
      <w:r w:rsidRPr="00B37A91">
        <w:rPr>
          <w:rFonts w:ascii="宋体" w:hAnsi="宋体" w:cs="宋体"/>
          <w:szCs w:val="21"/>
        </w:rPr>
        <w:t>LC</w:t>
      </w:r>
      <w:r w:rsidRPr="00B37A91">
        <w:rPr>
          <w:rFonts w:ascii="宋体" w:hAnsi="宋体" w:cs="宋体" w:hint="eastAsia"/>
          <w:szCs w:val="21"/>
        </w:rPr>
        <w:t>接口</w:t>
      </w:r>
      <w:r w:rsidRPr="00B37A91">
        <w:rPr>
          <w:rFonts w:ascii="宋体" w:hAnsi="宋体" w:cs="宋体"/>
          <w:szCs w:val="21"/>
        </w:rPr>
        <w:t>ODF</w:t>
      </w:r>
      <w:r w:rsidRPr="00B37A91">
        <w:rPr>
          <w:rFonts w:ascii="宋体" w:hAnsi="宋体" w:cs="宋体" w:hint="eastAsia"/>
          <w:szCs w:val="21"/>
        </w:rPr>
        <w:t>架一套，两套</w:t>
      </w:r>
      <w:r w:rsidRPr="00B37A91">
        <w:rPr>
          <w:rFonts w:ascii="宋体" w:hAnsi="宋体" w:cs="宋体"/>
          <w:szCs w:val="21"/>
        </w:rPr>
        <w:t>PDU</w:t>
      </w:r>
      <w:r w:rsidRPr="00B37A91">
        <w:rPr>
          <w:rFonts w:ascii="宋体" w:hAnsi="宋体" w:cs="宋体" w:hint="eastAsia"/>
          <w:szCs w:val="21"/>
        </w:rPr>
        <w:t>系统，每套</w:t>
      </w:r>
      <w:r w:rsidRPr="00B37A91">
        <w:rPr>
          <w:rFonts w:ascii="宋体" w:hAnsi="宋体" w:cs="宋体"/>
          <w:szCs w:val="21"/>
        </w:rPr>
        <w:t>PDU</w:t>
      </w:r>
      <w:r w:rsidRPr="00B37A91">
        <w:rPr>
          <w:rFonts w:ascii="宋体" w:hAnsi="宋体" w:cs="宋体" w:hint="eastAsia"/>
          <w:szCs w:val="21"/>
        </w:rPr>
        <w:t>分别接一路</w:t>
      </w:r>
      <w:r w:rsidRPr="00B37A91">
        <w:rPr>
          <w:rFonts w:ascii="宋体" w:hAnsi="宋体" w:cs="宋体"/>
          <w:szCs w:val="21"/>
        </w:rPr>
        <w:t>UPS</w:t>
      </w:r>
      <w:r w:rsidRPr="00B37A91">
        <w:rPr>
          <w:rFonts w:ascii="宋体" w:hAnsi="宋体" w:cs="宋体" w:hint="eastAsia"/>
          <w:szCs w:val="21"/>
        </w:rPr>
        <w:t>，防止某台</w:t>
      </w:r>
      <w:r w:rsidRPr="00B37A91">
        <w:rPr>
          <w:rFonts w:ascii="宋体" w:hAnsi="宋体" w:cs="宋体"/>
          <w:szCs w:val="21"/>
        </w:rPr>
        <w:t>UPS</w:t>
      </w:r>
      <w:r w:rsidRPr="00B37A91">
        <w:rPr>
          <w:rFonts w:ascii="宋体" w:hAnsi="宋体" w:cs="宋体" w:hint="eastAsia"/>
          <w:szCs w:val="21"/>
        </w:rPr>
        <w:t>失效导致宕机。</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所有外部光缆布放于配线柜中，全部采用万兆单模光缆，</w:t>
      </w:r>
      <w:r w:rsidRPr="00B37A91">
        <w:rPr>
          <w:rFonts w:ascii="宋体" w:hAnsi="宋体" w:cs="宋体"/>
          <w:szCs w:val="21"/>
        </w:rPr>
        <w:t>ODF</w:t>
      </w:r>
      <w:r w:rsidRPr="00B37A91">
        <w:rPr>
          <w:rFonts w:ascii="宋体" w:hAnsi="宋体" w:cs="宋体" w:hint="eastAsia"/>
          <w:szCs w:val="21"/>
        </w:rPr>
        <w:t>架全部采用</w:t>
      </w:r>
      <w:r w:rsidRPr="00B37A91">
        <w:rPr>
          <w:rFonts w:ascii="宋体" w:hAnsi="宋体" w:cs="宋体"/>
          <w:szCs w:val="21"/>
        </w:rPr>
        <w:t>LC</w:t>
      </w:r>
      <w:r w:rsidRPr="00B37A91">
        <w:rPr>
          <w:rFonts w:ascii="宋体" w:hAnsi="宋体" w:cs="宋体" w:hint="eastAsia"/>
          <w:szCs w:val="21"/>
        </w:rPr>
        <w:t>接口配线架。</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所有线缆通过地板下桥架分别走线，机柜强弱电分别走不同线槽，并相距</w:t>
      </w:r>
      <w:r w:rsidRPr="00B37A91">
        <w:rPr>
          <w:rFonts w:ascii="宋体" w:hAnsi="宋体" w:cs="宋体"/>
          <w:szCs w:val="21"/>
        </w:rPr>
        <w:t>1</w:t>
      </w:r>
      <w:r w:rsidRPr="00B37A91">
        <w:rPr>
          <w:rFonts w:ascii="宋体" w:hAnsi="宋体" w:cs="宋体" w:hint="eastAsia"/>
          <w:szCs w:val="21"/>
        </w:rPr>
        <w:t>米以上距离。相邻机柜间跳转原</w:t>
      </w:r>
      <w:bookmarkStart w:id="1" w:name="_GoBack"/>
      <w:bookmarkEnd w:id="1"/>
      <w:r w:rsidRPr="00B37A91">
        <w:rPr>
          <w:rFonts w:ascii="宋体" w:hAnsi="宋体" w:cs="宋体" w:hint="eastAsia"/>
          <w:szCs w:val="21"/>
        </w:rPr>
        <w:t>则上采用配线架跳转，可根据实际情况选择机柜上方开放式桥架走线。</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所有配线系统必须通过权威第三方测试达到合格予以验收。</w:t>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机房电气系统</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机房采用</w:t>
      </w:r>
      <w:r w:rsidRPr="00B37A91">
        <w:rPr>
          <w:rFonts w:ascii="宋体" w:hAnsi="宋体" w:cs="宋体"/>
          <w:szCs w:val="21"/>
        </w:rPr>
        <w:t>3*150m</w:t>
      </w:r>
      <w:r w:rsidRPr="00B37A91">
        <w:rPr>
          <w:rFonts w:ascii="宋体" w:hAnsi="宋体" w:cs="宋体" w:hint="eastAsia"/>
          <w:szCs w:val="21"/>
        </w:rPr>
        <w:t>㎡纯铜电缆从院区主配电室取电，主缆放置于机房主配电柜，通过主配电柜配电，分别分配两路</w:t>
      </w:r>
      <w:r w:rsidRPr="00B37A91">
        <w:rPr>
          <w:rFonts w:ascii="宋体" w:hAnsi="宋体" w:cs="宋体"/>
          <w:szCs w:val="21"/>
        </w:rPr>
        <w:t>UPS</w:t>
      </w:r>
      <w:r w:rsidRPr="00B37A91">
        <w:rPr>
          <w:rFonts w:ascii="宋体" w:hAnsi="宋体" w:cs="宋体" w:hint="eastAsia"/>
          <w:szCs w:val="21"/>
        </w:rPr>
        <w:t>、三路空调、新风、排烟等，两路</w:t>
      </w:r>
      <w:r w:rsidRPr="00B37A91">
        <w:rPr>
          <w:rFonts w:ascii="宋体" w:hAnsi="宋体" w:cs="宋体"/>
          <w:szCs w:val="21"/>
        </w:rPr>
        <w:t>UPS</w:t>
      </w:r>
      <w:r w:rsidRPr="00B37A91">
        <w:rPr>
          <w:rFonts w:ascii="宋体" w:hAnsi="宋体" w:cs="宋体" w:hint="eastAsia"/>
          <w:szCs w:val="21"/>
        </w:rPr>
        <w:t>分别接入每台机柜两个</w:t>
      </w:r>
      <w:r w:rsidRPr="00B37A91">
        <w:rPr>
          <w:rFonts w:ascii="宋体" w:hAnsi="宋体" w:cs="宋体"/>
          <w:szCs w:val="21"/>
        </w:rPr>
        <w:t>PDU</w:t>
      </w:r>
      <w:r w:rsidRPr="00B37A91">
        <w:rPr>
          <w:rFonts w:ascii="宋体" w:hAnsi="宋体" w:cs="宋体" w:hint="eastAsia"/>
          <w:szCs w:val="21"/>
        </w:rPr>
        <w:t>。</w:t>
      </w:r>
    </w:p>
    <w:p w:rsidR="00B37A91" w:rsidRPr="00B37A91" w:rsidRDefault="00B37A91" w:rsidP="00B37A91">
      <w:pPr>
        <w:spacing w:line="360" w:lineRule="auto"/>
        <w:rPr>
          <w:rFonts w:ascii="宋体" w:hAnsi="Calibri"/>
          <w:szCs w:val="21"/>
        </w:rPr>
      </w:pPr>
      <w:r w:rsidRPr="00B37A91">
        <w:rPr>
          <w:rFonts w:ascii="宋体" w:hAnsi="宋体" w:cs="宋体"/>
          <w:szCs w:val="21"/>
        </w:rPr>
        <w:t>UPS</w:t>
      </w:r>
      <w:r w:rsidRPr="00B37A91">
        <w:rPr>
          <w:rFonts w:ascii="宋体" w:hAnsi="宋体" w:cs="宋体" w:hint="eastAsia"/>
          <w:szCs w:val="21"/>
        </w:rPr>
        <w:t>输入输出电缆采用</w:t>
      </w:r>
      <w:r w:rsidRPr="00B37A91">
        <w:rPr>
          <w:rFonts w:ascii="宋体" w:hAnsi="宋体" w:cs="宋体"/>
          <w:szCs w:val="21"/>
        </w:rPr>
        <w:t>3*50m</w:t>
      </w:r>
      <w:r w:rsidRPr="00B37A91">
        <w:rPr>
          <w:rFonts w:ascii="宋体" w:hAnsi="宋体" w:cs="宋体" w:hint="eastAsia"/>
          <w:szCs w:val="21"/>
        </w:rPr>
        <w:t>㎡纯铜电缆。</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机柜</w:t>
      </w:r>
      <w:r w:rsidRPr="00B37A91">
        <w:rPr>
          <w:rFonts w:ascii="宋体" w:hAnsi="宋体" w:cs="宋体"/>
          <w:szCs w:val="21"/>
        </w:rPr>
        <w:t>PDU</w:t>
      </w:r>
      <w:r w:rsidRPr="00B37A91">
        <w:rPr>
          <w:rFonts w:ascii="宋体" w:hAnsi="宋体" w:cs="宋体" w:hint="eastAsia"/>
          <w:szCs w:val="21"/>
        </w:rPr>
        <w:t>配电采用</w:t>
      </w:r>
      <w:r w:rsidRPr="00B37A91">
        <w:rPr>
          <w:rFonts w:ascii="宋体" w:hAnsi="宋体" w:cs="宋体"/>
          <w:szCs w:val="21"/>
        </w:rPr>
        <w:t>3*6m</w:t>
      </w:r>
      <w:r w:rsidRPr="00B37A91">
        <w:rPr>
          <w:rFonts w:ascii="宋体" w:hAnsi="宋体" w:cs="宋体" w:hint="eastAsia"/>
          <w:szCs w:val="21"/>
        </w:rPr>
        <w:t>㎡电缆。</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lastRenderedPageBreak/>
        <w:t>两台精密空调电缆采用</w:t>
      </w:r>
      <w:r w:rsidRPr="00B37A91">
        <w:rPr>
          <w:rFonts w:ascii="宋体" w:hAnsi="宋体" w:cs="宋体"/>
          <w:szCs w:val="21"/>
        </w:rPr>
        <w:t>3*25m</w:t>
      </w:r>
      <w:r w:rsidRPr="00B37A91">
        <w:rPr>
          <w:rFonts w:ascii="宋体" w:hAnsi="宋体" w:cs="宋体" w:hint="eastAsia"/>
          <w:szCs w:val="21"/>
        </w:rPr>
        <w:t>㎡电缆</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备用柜式空调采用</w:t>
      </w:r>
      <w:r w:rsidRPr="00B37A91">
        <w:rPr>
          <w:rFonts w:ascii="宋体" w:hAnsi="宋体" w:cs="宋体"/>
          <w:szCs w:val="21"/>
        </w:rPr>
        <w:t>3*6m</w:t>
      </w:r>
      <w:r w:rsidRPr="00B37A91">
        <w:rPr>
          <w:rFonts w:ascii="宋体" w:hAnsi="宋体" w:cs="宋体" w:hint="eastAsia"/>
          <w:szCs w:val="21"/>
        </w:rPr>
        <w:t>㎡电缆。</w:t>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空调及新风系统</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根据热量计算及空间计算，本次配置两台艾默生</w:t>
      </w:r>
      <w:r w:rsidRPr="00B37A91">
        <w:rPr>
          <w:rFonts w:ascii="宋体" w:hAnsi="宋体" w:cs="宋体"/>
          <w:szCs w:val="21"/>
        </w:rPr>
        <w:t>30KW</w:t>
      </w:r>
      <w:r w:rsidRPr="00B37A91">
        <w:rPr>
          <w:rFonts w:ascii="宋体" w:hAnsi="宋体" w:cs="宋体" w:hint="eastAsia"/>
          <w:szCs w:val="21"/>
        </w:rPr>
        <w:t>精密空调，一台柜式空调作为应急备用空调。采用下送风上回风循环方式。新风系统采用一台</w:t>
      </w:r>
      <w:r w:rsidRPr="00B37A91">
        <w:rPr>
          <w:rFonts w:ascii="宋体" w:hAnsi="宋体" w:cs="宋体"/>
          <w:szCs w:val="21"/>
        </w:rPr>
        <w:t>2000m</w:t>
      </w:r>
      <w:r w:rsidRPr="00B37A91">
        <w:rPr>
          <w:rFonts w:ascii="宋体" w:hAnsi="宋体" w:cs="宋体" w:hint="eastAsia"/>
          <w:szCs w:val="21"/>
        </w:rPr>
        <w:t>³</w:t>
      </w:r>
      <w:r w:rsidRPr="00B37A91">
        <w:rPr>
          <w:rFonts w:ascii="宋体" w:hAnsi="宋体" w:cs="宋体"/>
          <w:szCs w:val="21"/>
        </w:rPr>
        <w:t>/h</w:t>
      </w:r>
      <w:r w:rsidRPr="00B37A91">
        <w:rPr>
          <w:rFonts w:ascii="宋体" w:hAnsi="宋体" w:cs="宋体" w:hint="eastAsia"/>
          <w:szCs w:val="21"/>
        </w:rPr>
        <w:t>热交换式新风机，为运维人员一个良好的工作环境。</w:t>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Calibri"/>
          <w:szCs w:val="21"/>
        </w:rPr>
        <w:t>UPS</w:t>
      </w:r>
      <w:r w:rsidRPr="00B37A91">
        <w:rPr>
          <w:rFonts w:ascii="Calibri" w:hAnsi="Calibri" w:cs="宋体" w:hint="eastAsia"/>
          <w:szCs w:val="21"/>
        </w:rPr>
        <w:t>系统</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根据当前功率和负载，考虑到后期扩容，所以本次采用两台艾默生</w:t>
      </w:r>
      <w:r w:rsidRPr="00B37A91">
        <w:rPr>
          <w:rFonts w:ascii="宋体" w:hAnsi="宋体" w:cs="宋体"/>
          <w:szCs w:val="21"/>
        </w:rPr>
        <w:t xml:space="preserve">80KVA </w:t>
      </w:r>
      <w:r w:rsidRPr="00B37A91">
        <w:rPr>
          <w:rFonts w:ascii="宋体" w:hAnsi="宋体" w:cs="宋体" w:hint="eastAsia"/>
          <w:szCs w:val="21"/>
        </w:rPr>
        <w:t>高频</w:t>
      </w:r>
      <w:r w:rsidRPr="00B37A91">
        <w:rPr>
          <w:rFonts w:ascii="宋体" w:hAnsi="宋体" w:cs="宋体"/>
          <w:szCs w:val="21"/>
        </w:rPr>
        <w:t>UPS</w:t>
      </w:r>
      <w:r w:rsidRPr="00B37A91">
        <w:rPr>
          <w:rFonts w:ascii="宋体" w:hAnsi="宋体" w:cs="宋体" w:hint="eastAsia"/>
          <w:szCs w:val="21"/>
        </w:rPr>
        <w:t>，功率系数为</w:t>
      </w:r>
      <w:r w:rsidRPr="00B37A91">
        <w:rPr>
          <w:rFonts w:ascii="宋体" w:hAnsi="宋体" w:cs="宋体"/>
          <w:szCs w:val="21"/>
        </w:rPr>
        <w:t>1</w:t>
      </w:r>
      <w:r w:rsidRPr="00B37A91">
        <w:rPr>
          <w:rFonts w:ascii="宋体" w:hAnsi="宋体" w:cs="宋体" w:hint="eastAsia"/>
          <w:szCs w:val="21"/>
        </w:rPr>
        <w:t>，满功率</w:t>
      </w:r>
      <w:r w:rsidRPr="00B37A91">
        <w:rPr>
          <w:rFonts w:ascii="宋体" w:hAnsi="宋体" w:cs="宋体"/>
          <w:szCs w:val="21"/>
        </w:rPr>
        <w:t>80KW</w:t>
      </w:r>
      <w:r w:rsidRPr="00B37A91">
        <w:rPr>
          <w:rFonts w:ascii="宋体" w:hAnsi="宋体" w:cs="宋体" w:hint="eastAsia"/>
          <w:szCs w:val="21"/>
        </w:rPr>
        <w:t>。目前按照满功率</w:t>
      </w:r>
      <w:r w:rsidRPr="00B37A91">
        <w:rPr>
          <w:rFonts w:ascii="宋体" w:hAnsi="宋体" w:cs="宋体"/>
          <w:szCs w:val="21"/>
        </w:rPr>
        <w:t>80KW</w:t>
      </w:r>
      <w:r w:rsidRPr="00B37A91">
        <w:rPr>
          <w:rFonts w:ascii="宋体" w:hAnsi="宋体" w:cs="宋体" w:hint="eastAsia"/>
          <w:szCs w:val="21"/>
        </w:rPr>
        <w:t>设计</w:t>
      </w:r>
      <w:r w:rsidRPr="00B37A91">
        <w:rPr>
          <w:rFonts w:ascii="宋体" w:hAnsi="宋体" w:cs="宋体"/>
          <w:szCs w:val="21"/>
        </w:rPr>
        <w:t>2</w:t>
      </w:r>
      <w:r w:rsidRPr="00B37A91">
        <w:rPr>
          <w:rFonts w:ascii="宋体" w:hAnsi="宋体" w:cs="宋体" w:hint="eastAsia"/>
          <w:szCs w:val="21"/>
        </w:rPr>
        <w:t>小时延时，配置</w:t>
      </w:r>
      <w:r w:rsidRPr="00B37A91">
        <w:rPr>
          <w:rFonts w:ascii="宋体" w:hAnsi="宋体" w:cs="宋体"/>
          <w:szCs w:val="21"/>
        </w:rPr>
        <w:t>2</w:t>
      </w:r>
      <w:r w:rsidRPr="00B37A91">
        <w:rPr>
          <w:rFonts w:ascii="宋体" w:hAnsi="宋体" w:cs="宋体" w:hint="eastAsia"/>
          <w:szCs w:val="21"/>
        </w:rPr>
        <w:t>组共</w:t>
      </w:r>
      <w:r w:rsidRPr="00B37A91">
        <w:rPr>
          <w:rFonts w:ascii="宋体" w:hAnsi="宋体" w:cs="宋体"/>
          <w:szCs w:val="21"/>
        </w:rPr>
        <w:t>160</w:t>
      </w:r>
      <w:r w:rsidRPr="00B37A91">
        <w:rPr>
          <w:rFonts w:ascii="宋体" w:hAnsi="宋体" w:cs="宋体" w:hint="eastAsia"/>
          <w:szCs w:val="21"/>
        </w:rPr>
        <w:t>节</w:t>
      </w:r>
      <w:r w:rsidRPr="00B37A91">
        <w:rPr>
          <w:rFonts w:ascii="宋体" w:hAnsi="宋体" w:cs="宋体"/>
          <w:szCs w:val="21"/>
        </w:rPr>
        <w:t>100ah</w:t>
      </w:r>
      <w:r w:rsidRPr="00B37A91">
        <w:rPr>
          <w:rFonts w:ascii="宋体" w:hAnsi="宋体" w:cs="宋体" w:hint="eastAsia"/>
          <w:szCs w:val="21"/>
        </w:rPr>
        <w:t>电池。每台</w:t>
      </w:r>
      <w:r w:rsidRPr="00B37A91">
        <w:rPr>
          <w:rFonts w:ascii="宋体" w:hAnsi="宋体" w:cs="宋体"/>
          <w:szCs w:val="21"/>
        </w:rPr>
        <w:t>UPS</w:t>
      </w:r>
      <w:r w:rsidRPr="00B37A91">
        <w:rPr>
          <w:rFonts w:ascii="宋体" w:hAnsi="宋体" w:cs="宋体" w:hint="eastAsia"/>
          <w:szCs w:val="21"/>
        </w:rPr>
        <w:t>后备</w:t>
      </w:r>
      <w:r w:rsidRPr="00B37A91">
        <w:rPr>
          <w:rFonts w:ascii="宋体" w:hAnsi="宋体" w:cs="宋体"/>
          <w:szCs w:val="21"/>
        </w:rPr>
        <w:t>80</w:t>
      </w:r>
      <w:r w:rsidRPr="00B37A91">
        <w:rPr>
          <w:rFonts w:ascii="宋体" w:hAnsi="宋体" w:cs="宋体" w:hint="eastAsia"/>
          <w:szCs w:val="21"/>
        </w:rPr>
        <w:t>节电池。</w:t>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机房基础装修</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顶面保温加微孔吊顶，地面使用防尘、保温、防静电、等电位、防水堰，地板采用钢板厚度</w:t>
      </w:r>
      <w:r w:rsidRPr="00B37A91">
        <w:rPr>
          <w:rFonts w:ascii="宋体" w:hAnsi="宋体" w:cs="宋体"/>
          <w:szCs w:val="21"/>
        </w:rPr>
        <w:t>8mm</w:t>
      </w:r>
      <w:r w:rsidRPr="00B37A91">
        <w:rPr>
          <w:rFonts w:ascii="宋体" w:hAnsi="宋体" w:cs="宋体" w:hint="eastAsia"/>
          <w:szCs w:val="21"/>
        </w:rPr>
        <w:t>以上防静电地板。墙面使用保温和</w:t>
      </w:r>
      <w:r w:rsidRPr="00B37A91">
        <w:rPr>
          <w:rFonts w:ascii="宋体" w:hAnsi="宋体" w:cs="宋体"/>
          <w:szCs w:val="21"/>
        </w:rPr>
        <w:t>12mm</w:t>
      </w:r>
      <w:r w:rsidRPr="00B37A91">
        <w:rPr>
          <w:rFonts w:ascii="宋体" w:hAnsi="宋体" w:cs="宋体" w:hint="eastAsia"/>
          <w:szCs w:val="21"/>
        </w:rPr>
        <w:t>厚彩钢板。配线间与机房采用玻璃隔断。入户门采用双扇钢制防火门。</w:t>
      </w:r>
    </w:p>
    <w:p w:rsidR="00B37A91" w:rsidRPr="00B37A91" w:rsidRDefault="00B37A91" w:rsidP="00B37A91">
      <w:pPr>
        <w:numPr>
          <w:ilvl w:val="0"/>
          <w:numId w:val="26"/>
        </w:numPr>
        <w:spacing w:line="360" w:lineRule="auto"/>
        <w:rPr>
          <w:rFonts w:ascii="Calibri" w:hAnsi="Calibri"/>
          <w:szCs w:val="21"/>
        </w:rPr>
      </w:pPr>
      <w:r w:rsidRPr="00B37A91">
        <w:rPr>
          <w:rFonts w:ascii="Calibri" w:hAnsi="Calibri" w:cs="宋体" w:hint="eastAsia"/>
          <w:szCs w:val="21"/>
        </w:rPr>
        <w:t>消防系统</w:t>
      </w:r>
    </w:p>
    <w:p w:rsidR="00B37A91" w:rsidRPr="00B37A91" w:rsidRDefault="00B37A91" w:rsidP="00B37A91">
      <w:pPr>
        <w:spacing w:line="360" w:lineRule="auto"/>
        <w:rPr>
          <w:rFonts w:ascii="宋体" w:hAnsi="Calibri"/>
          <w:szCs w:val="21"/>
        </w:rPr>
      </w:pPr>
      <w:r w:rsidRPr="00B37A91">
        <w:rPr>
          <w:rFonts w:ascii="宋体" w:hAnsi="宋体" w:cs="宋体" w:hint="eastAsia"/>
          <w:szCs w:val="21"/>
        </w:rPr>
        <w:t>消防系统采用气体灭火方式。根据机房空间，本次配置</w:t>
      </w:r>
      <w:r w:rsidRPr="00B37A91">
        <w:rPr>
          <w:rFonts w:ascii="宋体" w:hAnsi="宋体" w:cs="宋体"/>
          <w:szCs w:val="21"/>
        </w:rPr>
        <w:t>240KG</w:t>
      </w:r>
      <w:r w:rsidRPr="00B37A91">
        <w:rPr>
          <w:rFonts w:ascii="宋体" w:hAnsi="宋体" w:cs="宋体" w:hint="eastAsia"/>
          <w:szCs w:val="21"/>
        </w:rPr>
        <w:t>七氟丙烷灭火剂。采用海湾品牌灭火控制器，必须通过第三方验收并出具验收报告。</w:t>
      </w:r>
    </w:p>
    <w:p w:rsidR="00B37A91" w:rsidRPr="00B37A91" w:rsidRDefault="00B37A91" w:rsidP="00B37A91">
      <w:pPr>
        <w:spacing w:line="360" w:lineRule="auto"/>
        <w:rPr>
          <w:rFonts w:ascii="宋体" w:hAnsi="Calibri"/>
          <w:szCs w:val="21"/>
        </w:rPr>
      </w:pPr>
      <w:r w:rsidRPr="00B37A91">
        <w:rPr>
          <w:rFonts w:ascii="Calibri" w:hAnsi="Calibri" w:cs="宋体" w:hint="eastAsia"/>
          <w:szCs w:val="21"/>
        </w:rPr>
        <w:t>照明及其他</w:t>
      </w:r>
      <w:r w:rsidRPr="00B37A91">
        <w:rPr>
          <w:rFonts w:ascii="宋体" w:hAnsi="宋体" w:cs="宋体" w:hint="eastAsia"/>
          <w:szCs w:val="21"/>
        </w:rPr>
        <w:t>照明采用</w:t>
      </w:r>
      <w:r w:rsidRPr="00B37A91">
        <w:rPr>
          <w:rFonts w:ascii="宋体" w:hAnsi="宋体" w:cs="宋体"/>
          <w:szCs w:val="21"/>
        </w:rPr>
        <w:t>LED</w:t>
      </w:r>
      <w:r w:rsidRPr="00B37A91">
        <w:rPr>
          <w:rFonts w:ascii="宋体" w:hAnsi="宋体" w:cs="宋体" w:hint="eastAsia"/>
          <w:szCs w:val="21"/>
        </w:rPr>
        <w:t>格栅灯，照明、墙面插座及其他辅件全部接入</w:t>
      </w:r>
      <w:r w:rsidRPr="00B37A91">
        <w:rPr>
          <w:rFonts w:ascii="宋体" w:hAnsi="宋体" w:cs="宋体"/>
          <w:szCs w:val="21"/>
        </w:rPr>
        <w:t>UPS</w:t>
      </w:r>
      <w:r w:rsidRPr="00B37A91">
        <w:rPr>
          <w:rFonts w:ascii="宋体" w:hAnsi="宋体" w:cs="宋体" w:hint="eastAsia"/>
          <w:szCs w:val="21"/>
        </w:rPr>
        <w:t>电路。</w:t>
      </w:r>
    </w:p>
    <w:p w:rsidR="00B37A91" w:rsidRPr="00B37A91" w:rsidRDefault="00B37A91" w:rsidP="00B37A91">
      <w:pPr>
        <w:numPr>
          <w:ilvl w:val="0"/>
          <w:numId w:val="26"/>
        </w:numPr>
        <w:spacing w:line="360" w:lineRule="auto"/>
        <w:rPr>
          <w:rFonts w:ascii="宋体" w:hAnsi="Calibri"/>
          <w:kern w:val="0"/>
          <w:szCs w:val="21"/>
        </w:rPr>
      </w:pPr>
      <w:r w:rsidRPr="00B37A91">
        <w:rPr>
          <w:rFonts w:ascii="宋体" w:hAnsi="宋体" w:cs="宋体" w:hint="eastAsia"/>
          <w:kern w:val="0"/>
          <w:szCs w:val="21"/>
        </w:rPr>
        <w:t>院区机房之间室外光纤铺设工程</w:t>
      </w:r>
    </w:p>
    <w:p w:rsidR="00B37A91" w:rsidRPr="00B37A91" w:rsidRDefault="00B37A91" w:rsidP="00B37A91">
      <w:pPr>
        <w:spacing w:line="360" w:lineRule="auto"/>
        <w:rPr>
          <w:rFonts w:ascii="宋体" w:hAnsi="Calibri"/>
          <w:kern w:val="0"/>
          <w:szCs w:val="21"/>
        </w:rPr>
      </w:pPr>
      <w:r w:rsidRPr="00B37A91">
        <w:rPr>
          <w:rFonts w:ascii="宋体" w:hAnsi="宋体" w:cs="宋体" w:hint="eastAsia"/>
          <w:kern w:val="0"/>
          <w:szCs w:val="21"/>
        </w:rPr>
        <w:t>本项目除机房装修工程外，包括新建机房与医院各分部汇聚配线室以及新门诊楼中心机房之间的光纤铺设和连接工程，含所有材料及施工费用。</w:t>
      </w:r>
    </w:p>
    <w:p w:rsidR="00B37A91" w:rsidRPr="00B37A91" w:rsidRDefault="00B37A91" w:rsidP="00B37A91">
      <w:pPr>
        <w:numPr>
          <w:ilvl w:val="0"/>
          <w:numId w:val="26"/>
        </w:numPr>
        <w:spacing w:line="360" w:lineRule="auto"/>
        <w:rPr>
          <w:rFonts w:ascii="宋体" w:hAnsi="Calibri"/>
          <w:szCs w:val="21"/>
        </w:rPr>
      </w:pPr>
      <w:r w:rsidRPr="00B37A91">
        <w:rPr>
          <w:rFonts w:ascii="宋体" w:hAnsi="Calibri" w:cs="宋体" w:hint="eastAsia"/>
          <w:szCs w:val="21"/>
        </w:rPr>
        <w:t>原机房设备搬迁工程</w:t>
      </w:r>
    </w:p>
    <w:p w:rsidR="00B37A91" w:rsidRPr="00B37A91" w:rsidRDefault="00B37A91" w:rsidP="00B37A91">
      <w:pPr>
        <w:spacing w:line="360" w:lineRule="auto"/>
        <w:rPr>
          <w:rFonts w:ascii="宋体" w:hAnsi="Calibri"/>
          <w:szCs w:val="21"/>
        </w:rPr>
      </w:pPr>
      <w:r w:rsidRPr="00B37A91">
        <w:rPr>
          <w:rFonts w:ascii="宋体" w:hAnsi="Calibri" w:cs="宋体" w:hint="eastAsia"/>
          <w:szCs w:val="21"/>
        </w:rPr>
        <w:t>新机房建成后，项目施工单位要配合院方制定详细的老机房搬迁方案，并配备</w:t>
      </w:r>
      <w:r w:rsidRPr="00B37A91">
        <w:rPr>
          <w:rFonts w:ascii="宋体" w:hAnsi="Calibri" w:cs="宋体"/>
          <w:szCs w:val="21"/>
        </w:rPr>
        <w:t>5</w:t>
      </w:r>
      <w:r w:rsidRPr="00B37A91">
        <w:rPr>
          <w:rFonts w:ascii="宋体" w:hAnsi="Calibri" w:cs="宋体" w:hint="eastAsia"/>
          <w:szCs w:val="21"/>
        </w:rPr>
        <w:t>人以上的搬迁技术团队按院方要求完成老机房设备向新机房的搬迁工作。</w:t>
      </w:r>
    </w:p>
    <w:p w:rsidR="00B37A91" w:rsidRPr="00B37A91" w:rsidRDefault="00B37A91" w:rsidP="00B37A91">
      <w:pPr>
        <w:numPr>
          <w:ilvl w:val="0"/>
          <w:numId w:val="21"/>
        </w:numPr>
        <w:spacing w:line="360" w:lineRule="auto"/>
        <w:rPr>
          <w:rFonts w:ascii="Calibri" w:hAnsi="Calibri"/>
          <w:szCs w:val="21"/>
        </w:rPr>
      </w:pPr>
      <w:r w:rsidRPr="00B37A91">
        <w:rPr>
          <w:rFonts w:ascii="Calibri" w:hAnsi="Calibri" w:cs="宋体" w:hint="eastAsia"/>
          <w:szCs w:val="21"/>
        </w:rPr>
        <w:t>具体工程量清单及参数要求</w:t>
      </w:r>
    </w:p>
    <w:p w:rsidR="00B37A91" w:rsidRPr="00B37A91" w:rsidRDefault="00B37A91" w:rsidP="00B37A91">
      <w:pPr>
        <w:spacing w:line="360" w:lineRule="auto"/>
        <w:rPr>
          <w:rFonts w:ascii="Calibri" w:hAnsi="Calibri"/>
          <w:szCs w:val="21"/>
        </w:rPr>
      </w:pPr>
      <w:r w:rsidRPr="00B37A91">
        <w:rPr>
          <w:rFonts w:ascii="Calibri" w:hAnsi="Calibri" w:cs="宋体" w:hint="eastAsia"/>
          <w:szCs w:val="21"/>
        </w:rPr>
        <w:t>技术要求及工程量如下</w:t>
      </w:r>
    </w:p>
    <w:tbl>
      <w:tblPr>
        <w:tblW w:w="5000" w:type="pct"/>
        <w:tblLook w:val="00A0"/>
      </w:tblPr>
      <w:tblGrid>
        <w:gridCol w:w="409"/>
        <w:gridCol w:w="1458"/>
        <w:gridCol w:w="598"/>
        <w:gridCol w:w="3273"/>
        <w:gridCol w:w="1936"/>
        <w:gridCol w:w="426"/>
        <w:gridCol w:w="598"/>
        <w:gridCol w:w="789"/>
      </w:tblGrid>
      <w:tr w:rsidR="00B37A91" w:rsidRPr="00B37A91" w:rsidTr="006E1D8E">
        <w:trPr>
          <w:trHeight w:val="270"/>
        </w:trPr>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序号</w:t>
            </w:r>
          </w:p>
        </w:tc>
        <w:tc>
          <w:tcPr>
            <w:tcW w:w="766"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名称</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品牌</w:t>
            </w:r>
          </w:p>
        </w:tc>
        <w:tc>
          <w:tcPr>
            <w:tcW w:w="1701"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型号</w:t>
            </w:r>
          </w:p>
        </w:tc>
        <w:tc>
          <w:tcPr>
            <w:tcW w:w="1011"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参数</w:t>
            </w:r>
          </w:p>
        </w:tc>
        <w:tc>
          <w:tcPr>
            <w:tcW w:w="234"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单位</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数量</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备注</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基础装修</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水泥找平</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国优</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水泥砂浆找平厚度不低于</w:t>
            </w:r>
            <w:r w:rsidRPr="00B37A91">
              <w:rPr>
                <w:rFonts w:ascii="宋体" w:hAnsi="宋体" w:cs="宋体"/>
                <w:kern w:val="0"/>
                <w:sz w:val="20"/>
                <w:szCs w:val="20"/>
              </w:rPr>
              <w:t>20mm</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水泥砂浆找平厚度不低于</w:t>
            </w:r>
            <w:r w:rsidRPr="00B37A91">
              <w:rPr>
                <w:rFonts w:ascii="宋体" w:hAnsi="宋体" w:cs="宋体"/>
                <w:kern w:val="0"/>
                <w:sz w:val="20"/>
                <w:szCs w:val="20"/>
              </w:rPr>
              <w:t>20mm</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地面防尘处理</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大器</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防尘漆刷三遍</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防尘漆刷三遍</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3</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地面保温</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华美</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橡塑保温棉</w:t>
            </w:r>
            <w:r w:rsidRPr="00B37A91">
              <w:rPr>
                <w:rFonts w:ascii="宋体" w:hAnsi="宋体" w:cs="宋体"/>
                <w:kern w:val="0"/>
                <w:sz w:val="20"/>
                <w:szCs w:val="20"/>
              </w:rPr>
              <w:t xml:space="preserve"> 20mm</w:t>
            </w:r>
            <w:r w:rsidRPr="00B37A91">
              <w:rPr>
                <w:rFonts w:ascii="宋体" w:hAnsi="宋体" w:cs="宋体" w:hint="eastAsia"/>
                <w:kern w:val="0"/>
                <w:sz w:val="20"/>
                <w:szCs w:val="20"/>
              </w:rPr>
              <w:t>厚</w:t>
            </w:r>
            <w:r w:rsidRPr="00B37A91">
              <w:rPr>
                <w:rFonts w:ascii="宋体" w:hAnsi="宋体" w:cs="宋体"/>
                <w:kern w:val="0"/>
                <w:sz w:val="20"/>
                <w:szCs w:val="20"/>
              </w:rPr>
              <w:t xml:space="preserve"> B1</w:t>
            </w:r>
            <w:r w:rsidRPr="00B37A91">
              <w:rPr>
                <w:rFonts w:ascii="宋体" w:hAnsi="宋体" w:cs="宋体" w:hint="eastAsia"/>
                <w:kern w:val="0"/>
                <w:sz w:val="20"/>
                <w:szCs w:val="20"/>
              </w:rPr>
              <w:t>级保温</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橡塑保温棉</w:t>
            </w:r>
            <w:r w:rsidRPr="00B37A91">
              <w:rPr>
                <w:rFonts w:ascii="宋体" w:hAnsi="宋体" w:cs="宋体"/>
                <w:kern w:val="0"/>
                <w:sz w:val="20"/>
                <w:szCs w:val="20"/>
              </w:rPr>
              <w:t xml:space="preserve"> 20mm</w:t>
            </w:r>
            <w:r w:rsidRPr="00B37A91">
              <w:rPr>
                <w:rFonts w:ascii="宋体" w:hAnsi="宋体" w:cs="宋体" w:hint="eastAsia"/>
                <w:kern w:val="0"/>
                <w:sz w:val="20"/>
                <w:szCs w:val="20"/>
              </w:rPr>
              <w:t>厚</w:t>
            </w:r>
            <w:r w:rsidRPr="00B37A91">
              <w:rPr>
                <w:rFonts w:ascii="宋体" w:hAnsi="宋体" w:cs="宋体"/>
                <w:kern w:val="0"/>
                <w:sz w:val="20"/>
                <w:szCs w:val="20"/>
              </w:rPr>
              <w:t xml:space="preserve"> B1</w:t>
            </w:r>
            <w:r w:rsidRPr="00B37A91">
              <w:rPr>
                <w:rFonts w:ascii="宋体" w:hAnsi="宋体" w:cs="宋体" w:hint="eastAsia"/>
                <w:kern w:val="0"/>
                <w:sz w:val="20"/>
                <w:szCs w:val="20"/>
              </w:rPr>
              <w:t>级保温</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防水堰</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根据空调尺寸现场定制</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根据空调尺寸现场定制</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防水堰内做</w:t>
            </w:r>
            <w:r w:rsidRPr="00B37A91">
              <w:rPr>
                <w:rFonts w:ascii="宋体" w:hAnsi="宋体" w:cs="宋体"/>
                <w:kern w:val="0"/>
                <w:sz w:val="20"/>
                <w:szCs w:val="20"/>
              </w:rPr>
              <w:t>JS</w:t>
            </w:r>
            <w:r w:rsidRPr="00B37A91">
              <w:rPr>
                <w:rFonts w:ascii="宋体" w:hAnsi="宋体" w:cs="宋体" w:hint="eastAsia"/>
                <w:kern w:val="0"/>
                <w:sz w:val="20"/>
                <w:szCs w:val="20"/>
              </w:rPr>
              <w:t>防水处理</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雨虹</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柔韧型</w:t>
            </w:r>
            <w:r w:rsidRPr="00B37A91">
              <w:rPr>
                <w:rFonts w:ascii="宋体" w:hAnsi="宋体" w:cs="宋体"/>
                <w:kern w:val="0"/>
                <w:sz w:val="20"/>
                <w:szCs w:val="20"/>
              </w:rPr>
              <w:t>JS</w:t>
            </w:r>
            <w:r w:rsidRPr="00B37A91">
              <w:rPr>
                <w:rFonts w:ascii="宋体" w:hAnsi="宋体" w:cs="宋体" w:hint="eastAsia"/>
                <w:kern w:val="0"/>
                <w:sz w:val="20"/>
                <w:szCs w:val="20"/>
              </w:rPr>
              <w:t>防水涂料地面刷</w:t>
            </w:r>
            <w:r w:rsidRPr="00B37A91">
              <w:rPr>
                <w:rFonts w:ascii="宋体" w:hAnsi="宋体" w:cs="宋体"/>
                <w:kern w:val="0"/>
                <w:sz w:val="20"/>
                <w:szCs w:val="20"/>
              </w:rPr>
              <w:t>2mm</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柔韧型</w:t>
            </w:r>
            <w:r w:rsidRPr="00B37A91">
              <w:rPr>
                <w:rFonts w:ascii="宋体" w:hAnsi="宋体" w:cs="宋体"/>
                <w:kern w:val="0"/>
                <w:sz w:val="20"/>
                <w:szCs w:val="20"/>
              </w:rPr>
              <w:t>JS</w:t>
            </w:r>
            <w:r w:rsidRPr="00B37A91">
              <w:rPr>
                <w:rFonts w:ascii="宋体" w:hAnsi="宋体" w:cs="宋体" w:hint="eastAsia"/>
                <w:kern w:val="0"/>
                <w:sz w:val="20"/>
                <w:szCs w:val="20"/>
              </w:rPr>
              <w:t>防水涂料地面刷</w:t>
            </w:r>
            <w:r w:rsidRPr="00B37A91">
              <w:rPr>
                <w:rFonts w:ascii="宋体" w:hAnsi="宋体" w:cs="宋体"/>
                <w:kern w:val="0"/>
                <w:sz w:val="20"/>
                <w:szCs w:val="20"/>
              </w:rPr>
              <w:t>2mm</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地板沿边角钢支撑架</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4mm*4mm</w:t>
            </w:r>
            <w:r w:rsidRPr="00B37A91">
              <w:rPr>
                <w:rFonts w:ascii="宋体" w:hAnsi="宋体" w:cs="宋体" w:hint="eastAsia"/>
                <w:kern w:val="0"/>
                <w:sz w:val="20"/>
                <w:szCs w:val="20"/>
              </w:rPr>
              <w:t>角钢焊接</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4mm*4mm</w:t>
            </w:r>
            <w:r w:rsidRPr="00B37A91">
              <w:rPr>
                <w:rFonts w:ascii="宋体" w:hAnsi="宋体" w:cs="宋体" w:hint="eastAsia"/>
                <w:kern w:val="0"/>
                <w:sz w:val="20"/>
                <w:szCs w:val="20"/>
              </w:rPr>
              <w:t>角钢焊接</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72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防静电地板（含地板支架）</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兆辉</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全钢防静电活动地板</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无边防静电全钢地板，</w:t>
            </w:r>
            <w:r w:rsidRPr="00B37A91">
              <w:rPr>
                <w:rFonts w:ascii="宋体" w:hAnsi="宋体" w:cs="宋体"/>
                <w:kern w:val="0"/>
                <w:sz w:val="20"/>
                <w:szCs w:val="20"/>
              </w:rPr>
              <w:t>600*600*35mm</w:t>
            </w:r>
            <w:r w:rsidRPr="00B37A91">
              <w:rPr>
                <w:rFonts w:ascii="宋体" w:hAnsi="宋体" w:cs="宋体" w:hint="eastAsia"/>
                <w:kern w:val="0"/>
                <w:sz w:val="20"/>
                <w:szCs w:val="20"/>
              </w:rPr>
              <w:t>，钢板厚度≥</w:t>
            </w:r>
            <w:r w:rsidRPr="00B37A91">
              <w:rPr>
                <w:rFonts w:ascii="宋体" w:hAnsi="宋体" w:cs="宋体"/>
                <w:kern w:val="0"/>
                <w:sz w:val="20"/>
                <w:szCs w:val="20"/>
              </w:rPr>
              <w:t>0.8mm</w:t>
            </w:r>
            <w:r w:rsidRPr="00B37A91">
              <w:rPr>
                <w:rFonts w:ascii="宋体" w:hAnsi="宋体" w:cs="宋体" w:hint="eastAsia"/>
                <w:kern w:val="0"/>
                <w:sz w:val="20"/>
                <w:szCs w:val="20"/>
              </w:rPr>
              <w:t>，敷设高度按实际需要确定，含地板、支架、横梁、螺丝等配件。</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风口地板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兆辉</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全钢</w:t>
            </w:r>
            <w:r w:rsidRPr="00B37A91">
              <w:rPr>
                <w:rFonts w:ascii="宋体" w:hAnsi="宋体" w:cs="宋体"/>
                <w:kern w:val="0"/>
                <w:sz w:val="20"/>
                <w:szCs w:val="20"/>
              </w:rPr>
              <w:t>600*600*35</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全钢</w:t>
            </w:r>
            <w:r w:rsidRPr="00B37A91">
              <w:rPr>
                <w:rFonts w:ascii="宋体" w:hAnsi="宋体" w:cs="宋体"/>
                <w:kern w:val="0"/>
                <w:sz w:val="20"/>
                <w:szCs w:val="20"/>
              </w:rPr>
              <w:t>600*600*35</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块</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25</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72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9</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抗静电踏步</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根据现场情况实际测量定制（角铁、方钢焊接）</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根据现场情况实际测量定制（角铁、方钢焊接）</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不锈钢踢脚板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H=80*1mm</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H=80*1mm</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11</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彩钢板专用</w:t>
            </w:r>
            <w:r w:rsidRPr="00B37A91">
              <w:rPr>
                <w:rFonts w:ascii="宋体" w:hAnsi="宋体" w:cs="宋体"/>
                <w:kern w:val="0"/>
                <w:sz w:val="20"/>
                <w:szCs w:val="20"/>
              </w:rPr>
              <w:t>75</w:t>
            </w:r>
            <w:r w:rsidRPr="00B37A91">
              <w:rPr>
                <w:rFonts w:ascii="宋体" w:hAnsi="宋体" w:cs="宋体" w:hint="eastAsia"/>
                <w:kern w:val="0"/>
                <w:sz w:val="20"/>
                <w:szCs w:val="20"/>
              </w:rPr>
              <w:t>系列轻钢龙骨</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泰山</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周长</w:t>
            </w:r>
            <w:r w:rsidRPr="00B37A91">
              <w:rPr>
                <w:rFonts w:ascii="宋体" w:hAnsi="宋体" w:cs="宋体"/>
                <w:kern w:val="0"/>
                <w:sz w:val="20"/>
                <w:szCs w:val="20"/>
              </w:rPr>
              <w:t>x</w:t>
            </w:r>
            <w:r w:rsidRPr="00B37A91">
              <w:rPr>
                <w:rFonts w:ascii="宋体" w:hAnsi="宋体" w:cs="宋体" w:hint="eastAsia"/>
                <w:kern w:val="0"/>
                <w:sz w:val="20"/>
                <w:szCs w:val="20"/>
              </w:rPr>
              <w:t>高度</w:t>
            </w:r>
            <w:r w:rsidRPr="00B37A91">
              <w:rPr>
                <w:rFonts w:ascii="宋体" w:hAnsi="Calibri" w:cs="宋体"/>
                <w:kern w:val="0"/>
                <w:sz w:val="20"/>
                <w:szCs w:val="20"/>
              </w:rPr>
              <w:t>-</w:t>
            </w:r>
            <w:r w:rsidRPr="00B37A91">
              <w:rPr>
                <w:rFonts w:ascii="宋体" w:hAnsi="宋体" w:cs="宋体" w:hint="eastAsia"/>
                <w:kern w:val="0"/>
                <w:sz w:val="20"/>
                <w:szCs w:val="20"/>
              </w:rPr>
              <w:t>门洞</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周长</w:t>
            </w:r>
            <w:r w:rsidRPr="00B37A91">
              <w:rPr>
                <w:rFonts w:ascii="宋体" w:hAnsi="宋体" w:cs="宋体"/>
                <w:kern w:val="0"/>
                <w:sz w:val="20"/>
                <w:szCs w:val="20"/>
              </w:rPr>
              <w:t>x</w:t>
            </w:r>
            <w:r w:rsidRPr="00B37A91">
              <w:rPr>
                <w:rFonts w:ascii="宋体" w:hAnsi="宋体" w:cs="宋体" w:hint="eastAsia"/>
                <w:kern w:val="0"/>
                <w:sz w:val="20"/>
                <w:szCs w:val="20"/>
              </w:rPr>
              <w:t>高度</w:t>
            </w:r>
            <w:r w:rsidRPr="00B37A91">
              <w:rPr>
                <w:rFonts w:ascii="宋体" w:hAnsi="Calibri" w:cs="宋体"/>
                <w:kern w:val="0"/>
                <w:sz w:val="20"/>
                <w:szCs w:val="20"/>
              </w:rPr>
              <w:t>-</w:t>
            </w:r>
            <w:r w:rsidRPr="00B37A91">
              <w:rPr>
                <w:rFonts w:ascii="宋体" w:hAnsi="宋体" w:cs="宋体" w:hint="eastAsia"/>
                <w:kern w:val="0"/>
                <w:sz w:val="20"/>
                <w:szCs w:val="20"/>
              </w:rPr>
              <w:t>门洞</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保温棉</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50mm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防火保温吸音</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50mm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防火保温吸音</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13</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石膏板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泰山</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9mm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w:t>
            </w:r>
            <w:r w:rsidRPr="00B37A91">
              <w:rPr>
                <w:rFonts w:ascii="宋体" w:hAnsi="宋体" w:cs="宋体"/>
                <w:kern w:val="0"/>
                <w:sz w:val="20"/>
                <w:szCs w:val="20"/>
              </w:rPr>
              <w:t xml:space="preserve"> </w:t>
            </w:r>
            <w:r w:rsidRPr="00B37A91">
              <w:rPr>
                <w:rFonts w:ascii="宋体" w:hAnsi="宋体" w:cs="宋体" w:hint="eastAsia"/>
                <w:kern w:val="0"/>
                <w:sz w:val="20"/>
                <w:szCs w:val="20"/>
              </w:rPr>
              <w:t>单面纸面石膏板</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9mm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w:t>
            </w:r>
            <w:r w:rsidRPr="00B37A91">
              <w:rPr>
                <w:rFonts w:ascii="宋体" w:hAnsi="宋体" w:cs="宋体"/>
                <w:kern w:val="0"/>
                <w:sz w:val="20"/>
                <w:szCs w:val="20"/>
              </w:rPr>
              <w:t xml:space="preserve"> </w:t>
            </w:r>
            <w:r w:rsidRPr="00B37A91">
              <w:rPr>
                <w:rFonts w:ascii="宋体" w:hAnsi="宋体" w:cs="宋体" w:hint="eastAsia"/>
                <w:kern w:val="0"/>
                <w:sz w:val="20"/>
                <w:szCs w:val="20"/>
              </w:rPr>
              <w:t>单面纸面石膏板</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14</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饰面彩钢板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格美</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12mm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防火彩钢板</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12mm</w:t>
            </w:r>
            <w:r w:rsidRPr="00B37A91">
              <w:rPr>
                <w:rFonts w:ascii="宋体" w:hAnsi="宋体" w:cs="宋体" w:hint="eastAsia"/>
                <w:kern w:val="0"/>
                <w:sz w:val="20"/>
                <w:szCs w:val="20"/>
              </w:rPr>
              <w:t>厚</w:t>
            </w:r>
            <w:r w:rsidRPr="00B37A91">
              <w:rPr>
                <w:rFonts w:ascii="宋体" w:hAnsi="宋体" w:cs="宋体"/>
                <w:kern w:val="0"/>
                <w:sz w:val="20"/>
                <w:szCs w:val="20"/>
              </w:rPr>
              <w:t xml:space="preserve"> </w:t>
            </w:r>
            <w:r w:rsidRPr="00B37A91">
              <w:rPr>
                <w:rFonts w:ascii="宋体" w:hAnsi="宋体" w:cs="宋体" w:hint="eastAsia"/>
                <w:kern w:val="0"/>
                <w:sz w:val="20"/>
                <w:szCs w:val="20"/>
              </w:rPr>
              <w:t>防火彩钢板</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顶棚轻钢龙骨</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泰山</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QC38*1.2</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QC38*1.2</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微孔吸音铝棚板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堡丽龙</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600*600*0.8</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600*600*0.8</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17</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顶棚防尘处理</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大器</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防尘漆刷三遍</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防尘漆刷三遍</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18</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吊顶保温</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华美</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20mm</w:t>
            </w:r>
            <w:r w:rsidRPr="00B37A91">
              <w:rPr>
                <w:rFonts w:ascii="宋体" w:hAnsi="宋体" w:cs="宋体" w:hint="eastAsia"/>
                <w:kern w:val="0"/>
                <w:sz w:val="20"/>
                <w:szCs w:val="20"/>
              </w:rPr>
              <w:t>厚</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20mm</w:t>
            </w:r>
            <w:r w:rsidRPr="00B37A91">
              <w:rPr>
                <w:rFonts w:ascii="宋体" w:hAnsi="宋体" w:cs="宋体" w:hint="eastAsia"/>
                <w:kern w:val="0"/>
                <w:sz w:val="20"/>
                <w:szCs w:val="20"/>
              </w:rPr>
              <w:t>厚</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19</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L</w:t>
            </w:r>
            <w:r w:rsidRPr="00B37A91">
              <w:rPr>
                <w:rFonts w:ascii="宋体" w:hAnsi="宋体" w:cs="宋体" w:hint="eastAsia"/>
                <w:kern w:val="0"/>
                <w:sz w:val="20"/>
                <w:szCs w:val="20"/>
              </w:rPr>
              <w:t>型角线</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kern w:val="0"/>
                <w:sz w:val="20"/>
                <w:szCs w:val="20"/>
              </w:rPr>
              <w:t>L</w:t>
            </w:r>
            <w:r w:rsidRPr="00B37A91">
              <w:rPr>
                <w:rFonts w:ascii="宋体" w:hAnsi="宋体" w:cs="宋体" w:hint="eastAsia"/>
                <w:kern w:val="0"/>
                <w:sz w:val="20"/>
                <w:szCs w:val="20"/>
              </w:rPr>
              <w:t>型：</w:t>
            </w:r>
            <w:r w:rsidRPr="00B37A91">
              <w:rPr>
                <w:rFonts w:ascii="宋体" w:hAnsi="宋体" w:cs="宋体"/>
                <w:kern w:val="0"/>
                <w:sz w:val="20"/>
                <w:szCs w:val="20"/>
              </w:rPr>
              <w:t>25mm*27mm</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L</w:t>
            </w:r>
            <w:r w:rsidRPr="00B37A91">
              <w:rPr>
                <w:rFonts w:ascii="宋体" w:hAnsi="宋体" w:cs="宋体" w:hint="eastAsia"/>
                <w:kern w:val="0"/>
                <w:sz w:val="20"/>
                <w:szCs w:val="20"/>
              </w:rPr>
              <w:t>型：</w:t>
            </w:r>
            <w:r w:rsidRPr="00B37A91">
              <w:rPr>
                <w:rFonts w:ascii="宋体" w:hAnsi="宋体" w:cs="宋体"/>
                <w:kern w:val="0"/>
                <w:sz w:val="20"/>
                <w:szCs w:val="20"/>
              </w:rPr>
              <w:t>25mm*27mm</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6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20</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双扇钢质防火防盗门</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盼盼</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甲级钢制防火门</w:t>
            </w:r>
            <w:r w:rsidRPr="00B37A91">
              <w:rPr>
                <w:rFonts w:ascii="宋体" w:hAnsi="Calibri" w:cs="宋体"/>
                <w:kern w:val="0"/>
                <w:sz w:val="20"/>
                <w:szCs w:val="20"/>
              </w:rPr>
              <w:t>.</w:t>
            </w:r>
            <w:r w:rsidRPr="00B37A91">
              <w:rPr>
                <w:rFonts w:ascii="宋体" w:hAnsi="宋体" w:cs="宋体" w:hint="eastAsia"/>
                <w:kern w:val="0"/>
                <w:sz w:val="20"/>
                <w:szCs w:val="20"/>
              </w:rPr>
              <w:t>尺寸</w:t>
            </w:r>
            <w:r w:rsidRPr="00B37A91">
              <w:rPr>
                <w:rFonts w:ascii="宋体" w:hAnsi="宋体" w:cs="宋体"/>
                <w:kern w:val="0"/>
                <w:sz w:val="20"/>
                <w:szCs w:val="20"/>
              </w:rPr>
              <w:t>2000*2100mm</w:t>
            </w:r>
            <w:r w:rsidRPr="00B37A91">
              <w:rPr>
                <w:rFonts w:ascii="宋体" w:hAnsi="宋体" w:cs="宋体" w:hint="eastAsia"/>
                <w:kern w:val="0"/>
                <w:sz w:val="20"/>
                <w:szCs w:val="20"/>
              </w:rPr>
              <w:t>，耐火时间不低于</w:t>
            </w:r>
            <w:r w:rsidRPr="00B37A91">
              <w:rPr>
                <w:rFonts w:ascii="宋体" w:hAnsi="宋体" w:cs="宋体"/>
                <w:kern w:val="0"/>
                <w:sz w:val="20"/>
                <w:szCs w:val="20"/>
              </w:rPr>
              <w:t>2</w:t>
            </w:r>
            <w:r w:rsidRPr="00B37A91">
              <w:rPr>
                <w:rFonts w:ascii="宋体" w:hAnsi="宋体" w:cs="宋体" w:hint="eastAsia"/>
                <w:kern w:val="0"/>
                <w:sz w:val="20"/>
                <w:szCs w:val="20"/>
              </w:rPr>
              <w:t>小时，含防火锁及防火五金配件及闭门器等</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甲级钢制防火门，尺寸</w:t>
            </w:r>
            <w:r w:rsidRPr="00B37A91">
              <w:rPr>
                <w:rFonts w:ascii="宋体" w:hAnsi="宋体" w:cs="宋体"/>
                <w:kern w:val="0"/>
                <w:sz w:val="20"/>
                <w:szCs w:val="20"/>
              </w:rPr>
              <w:t>1000*2100mm</w:t>
            </w:r>
            <w:r w:rsidRPr="00B37A91">
              <w:rPr>
                <w:rFonts w:ascii="宋体" w:hAnsi="宋体" w:cs="宋体" w:hint="eastAsia"/>
                <w:kern w:val="0"/>
                <w:sz w:val="20"/>
                <w:szCs w:val="20"/>
              </w:rPr>
              <w:t>，耐火时间不低于</w:t>
            </w:r>
            <w:r w:rsidRPr="00B37A91">
              <w:rPr>
                <w:rFonts w:ascii="宋体" w:hAnsi="宋体" w:cs="宋体"/>
                <w:kern w:val="0"/>
                <w:sz w:val="20"/>
                <w:szCs w:val="20"/>
              </w:rPr>
              <w:t>2</w:t>
            </w:r>
            <w:r w:rsidRPr="00B37A91">
              <w:rPr>
                <w:rFonts w:ascii="宋体" w:hAnsi="宋体" w:cs="宋体" w:hint="eastAsia"/>
                <w:kern w:val="0"/>
                <w:sz w:val="20"/>
                <w:szCs w:val="20"/>
              </w:rPr>
              <w:t>小时，含防火锁及防火五金配件及闭门器等</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6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21</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UPS</w:t>
            </w:r>
            <w:r w:rsidRPr="00B37A91">
              <w:rPr>
                <w:rFonts w:ascii="宋体" w:hAnsi="宋体" w:cs="宋体" w:hint="eastAsia"/>
                <w:kern w:val="0"/>
                <w:sz w:val="20"/>
                <w:szCs w:val="20"/>
              </w:rPr>
              <w:t>室单扇钢制防火防盗门</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盼盼</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甲级钢制防火门，尺寸</w:t>
            </w:r>
            <w:r w:rsidRPr="00B37A91">
              <w:rPr>
                <w:rFonts w:ascii="宋体" w:hAnsi="宋体" w:cs="宋体"/>
                <w:kern w:val="0"/>
                <w:sz w:val="20"/>
                <w:szCs w:val="20"/>
              </w:rPr>
              <w:t>1000*2100mm</w:t>
            </w:r>
            <w:r w:rsidRPr="00B37A91">
              <w:rPr>
                <w:rFonts w:ascii="宋体" w:hAnsi="宋体" w:cs="宋体" w:hint="eastAsia"/>
                <w:kern w:val="0"/>
                <w:sz w:val="20"/>
                <w:szCs w:val="20"/>
              </w:rPr>
              <w:t>，耐火时间不低于</w:t>
            </w:r>
            <w:r w:rsidRPr="00B37A91">
              <w:rPr>
                <w:rFonts w:ascii="宋体" w:hAnsi="宋体" w:cs="宋体"/>
                <w:kern w:val="0"/>
                <w:sz w:val="20"/>
                <w:szCs w:val="20"/>
              </w:rPr>
              <w:t>2</w:t>
            </w:r>
            <w:r w:rsidRPr="00B37A91">
              <w:rPr>
                <w:rFonts w:ascii="宋体" w:hAnsi="宋体" w:cs="宋体" w:hint="eastAsia"/>
                <w:kern w:val="0"/>
                <w:sz w:val="20"/>
                <w:szCs w:val="20"/>
              </w:rPr>
              <w:t>小时，含防火锁及防火五金配件及闭门器等</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甲级钢制防火门，尺寸</w:t>
            </w:r>
            <w:r w:rsidRPr="00B37A91">
              <w:rPr>
                <w:rFonts w:ascii="宋体" w:hAnsi="宋体" w:cs="宋体"/>
                <w:kern w:val="0"/>
                <w:sz w:val="20"/>
                <w:szCs w:val="20"/>
              </w:rPr>
              <w:t>1000*2100mm</w:t>
            </w:r>
            <w:r w:rsidRPr="00B37A91">
              <w:rPr>
                <w:rFonts w:ascii="宋体" w:hAnsi="宋体" w:cs="宋体" w:hint="eastAsia"/>
                <w:kern w:val="0"/>
                <w:sz w:val="20"/>
                <w:szCs w:val="20"/>
              </w:rPr>
              <w:t>，耐火时间不低于</w:t>
            </w:r>
            <w:r w:rsidRPr="00B37A91">
              <w:rPr>
                <w:rFonts w:ascii="宋体" w:hAnsi="宋体" w:cs="宋体"/>
                <w:kern w:val="0"/>
                <w:sz w:val="20"/>
                <w:szCs w:val="20"/>
              </w:rPr>
              <w:t>2</w:t>
            </w:r>
            <w:r w:rsidRPr="00B37A91">
              <w:rPr>
                <w:rFonts w:ascii="宋体" w:hAnsi="宋体" w:cs="宋体" w:hint="eastAsia"/>
                <w:kern w:val="0"/>
                <w:sz w:val="20"/>
                <w:szCs w:val="20"/>
              </w:rPr>
              <w:t>小时，含防火锁及防火五金配件及闭门器等</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22</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玻璃隔断</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金刚</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玻璃隔断，操作间与设备间隔离，含平开玻璃门</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36</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23</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砌墙</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红砖水泥砌墙</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龙骨封窗处理</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龙骨加石膏板封窗</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龙骨加石膏板封窗</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m</w:t>
            </w:r>
            <w:r w:rsidRPr="00B37A91">
              <w:rPr>
                <w:rFonts w:ascii="宋体" w:hAnsi="宋体" w:cs="宋体" w:hint="eastAsia"/>
                <w:kern w:val="0"/>
                <w:sz w:val="20"/>
                <w:szCs w:val="20"/>
              </w:rPr>
              <w:t>²</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25</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rPr>
                <w:rFonts w:ascii="宋体" w:hAnsi="Calibri"/>
                <w:kern w:val="0"/>
                <w:sz w:val="20"/>
                <w:szCs w:val="20"/>
              </w:rPr>
            </w:pPr>
            <w:r w:rsidRPr="00B37A91">
              <w:rPr>
                <w:rFonts w:ascii="宋体" w:hAnsi="宋体" w:cs="宋体" w:hint="eastAsia"/>
                <w:kern w:val="0"/>
                <w:sz w:val="20"/>
                <w:szCs w:val="20"/>
              </w:rPr>
              <w:t>辅料</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机房电气系统</w:t>
            </w:r>
          </w:p>
        </w:tc>
        <w:tc>
          <w:tcPr>
            <w:tcW w:w="421"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机房动力总配电柜</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正泰</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格栅灯</w:t>
            </w:r>
            <w:r w:rsidRPr="00B37A91">
              <w:rPr>
                <w:rFonts w:ascii="宋体" w:hAnsi="宋体" w:cs="宋体"/>
                <w:kern w:val="0"/>
                <w:sz w:val="20"/>
                <w:szCs w:val="20"/>
              </w:rPr>
              <w:t>LED</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欧普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3*8W 600*600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3*8W 600*600</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应急疏散指示灯</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敏华</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应急照明</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敏华</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UPS</w:t>
            </w:r>
            <w:r w:rsidRPr="00B37A91">
              <w:rPr>
                <w:rFonts w:ascii="宋体" w:hAnsi="宋体" w:cs="宋体" w:hint="eastAsia"/>
                <w:kern w:val="0"/>
                <w:sz w:val="20"/>
                <w:szCs w:val="20"/>
              </w:rPr>
              <w:t>输入输出电缆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昊东</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YJV3*50+1*25</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YJV3*50+1*25</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空调电缆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昊东</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YJV3*25+1*16</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YJV3*25+1*16</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电力电缆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昊东</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3*6m</w:t>
            </w:r>
            <w:r w:rsidRPr="00B37A91">
              <w:rPr>
                <w:rFonts w:ascii="宋体" w:hAnsi="宋体" w:cs="宋体" w:hint="eastAsia"/>
                <w:kern w:val="0"/>
                <w:sz w:val="20"/>
                <w:szCs w:val="20"/>
              </w:rPr>
              <w:t>㎡</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3*6m</w:t>
            </w:r>
            <w:r w:rsidRPr="00B37A91">
              <w:rPr>
                <w:rFonts w:ascii="宋体" w:hAnsi="宋体" w:cs="宋体" w:hint="eastAsia"/>
                <w:kern w:val="0"/>
                <w:sz w:val="20"/>
                <w:szCs w:val="20"/>
              </w:rPr>
              <w:t>㎡</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电力电缆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昊东</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BV4</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BV4</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照明电缆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昊东</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BV2.5</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BV2.5</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金属线槽</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100*100*1.2mm</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100*100*1.2mm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金属钢管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φ</w:t>
            </w:r>
            <w:r w:rsidRPr="00B37A91">
              <w:rPr>
                <w:rFonts w:ascii="宋体" w:hAnsi="宋体" w:cs="宋体"/>
                <w:kern w:val="0"/>
                <w:sz w:val="20"/>
                <w:szCs w:val="20"/>
              </w:rPr>
              <w:t>20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φ</w:t>
            </w:r>
            <w:r w:rsidRPr="00B37A91">
              <w:rPr>
                <w:rFonts w:ascii="宋体" w:hAnsi="宋体" w:cs="宋体"/>
                <w:kern w:val="0"/>
                <w:sz w:val="20"/>
                <w:szCs w:val="20"/>
              </w:rPr>
              <w:t>20</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金属软管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京</w:t>
            </w:r>
            <w:r w:rsidRPr="00B37A91">
              <w:rPr>
                <w:rFonts w:ascii="宋体" w:hAnsi="宋体" w:cs="宋体" w:hint="eastAsia"/>
                <w:kern w:val="0"/>
                <w:sz w:val="20"/>
                <w:szCs w:val="20"/>
              </w:rPr>
              <w:lastRenderedPageBreak/>
              <w:t>生</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20</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开关</w:t>
            </w:r>
            <w:r w:rsidRPr="00B37A91">
              <w:rPr>
                <w:rFonts w:ascii="宋体" w:hAnsi="Calibri"/>
                <w:kern w:val="0"/>
                <w:sz w:val="20"/>
                <w:szCs w:val="20"/>
              </w:rPr>
              <w:t> </w:t>
            </w:r>
            <w:r w:rsidRPr="00B37A91">
              <w:rPr>
                <w:rFonts w:ascii="宋体" w:hAnsi="宋体" w:cs="宋体" w:hint="eastAsia"/>
                <w:kern w:val="0"/>
                <w:sz w:val="20"/>
                <w:szCs w:val="20"/>
              </w:rPr>
              <w:t>跷板式暗开关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鸿雁</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10A</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10A</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16A</w:t>
            </w:r>
            <w:r w:rsidRPr="00B37A91">
              <w:rPr>
                <w:rFonts w:ascii="宋体" w:hAnsi="宋体" w:cs="宋体" w:hint="eastAsia"/>
                <w:kern w:val="0"/>
                <w:sz w:val="20"/>
                <w:szCs w:val="20"/>
              </w:rPr>
              <w:t>工业连接器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16A</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16A</w:t>
            </w:r>
            <w:r w:rsidRPr="00B37A91">
              <w:rPr>
                <w:rFonts w:ascii="宋体" w:hAnsi="宋体" w:cs="宋体" w:hint="eastAsia"/>
                <w:kern w:val="0"/>
                <w:sz w:val="20"/>
                <w:szCs w:val="20"/>
              </w:rPr>
              <w:t>工业连接器</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机柜</w:t>
            </w:r>
            <w:r w:rsidRPr="00B37A91">
              <w:rPr>
                <w:rFonts w:ascii="宋体" w:hAnsi="宋体" w:cs="宋体"/>
                <w:kern w:val="0"/>
                <w:sz w:val="20"/>
                <w:szCs w:val="20"/>
              </w:rPr>
              <w:t>PDU</w:t>
            </w:r>
            <w:r w:rsidRPr="00B37A91">
              <w:rPr>
                <w:rFonts w:ascii="宋体" w:hAnsi="宋体" w:cs="宋体" w:hint="eastAsia"/>
                <w:kern w:val="0"/>
                <w:sz w:val="20"/>
                <w:szCs w:val="20"/>
              </w:rPr>
              <w:t>电源条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TGZAUC138-A1L1Y1NN</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输入：</w:t>
            </w:r>
            <w:r w:rsidRPr="00B37A91">
              <w:rPr>
                <w:rFonts w:ascii="宋体" w:hAnsi="宋体" w:cs="宋体"/>
                <w:kern w:val="0"/>
                <w:sz w:val="20"/>
                <w:szCs w:val="20"/>
              </w:rPr>
              <w:t>16A</w:t>
            </w:r>
            <w:r w:rsidRPr="00B37A91">
              <w:rPr>
                <w:rFonts w:ascii="宋体" w:hAnsi="宋体" w:cs="宋体" w:hint="eastAsia"/>
                <w:kern w:val="0"/>
                <w:sz w:val="20"/>
                <w:szCs w:val="20"/>
              </w:rPr>
              <w:t>工业连接器带</w:t>
            </w:r>
            <w:r w:rsidRPr="00B37A91">
              <w:rPr>
                <w:rFonts w:ascii="宋体" w:hAnsi="宋体" w:cs="宋体"/>
                <w:kern w:val="0"/>
                <w:sz w:val="20"/>
                <w:szCs w:val="20"/>
              </w:rPr>
              <w:t>2</w:t>
            </w:r>
            <w:r w:rsidRPr="00B37A91">
              <w:rPr>
                <w:rFonts w:ascii="宋体" w:hAnsi="宋体" w:cs="宋体" w:hint="eastAsia"/>
                <w:kern w:val="0"/>
                <w:sz w:val="20"/>
                <w:szCs w:val="20"/>
              </w:rPr>
              <w:t>米</w:t>
            </w:r>
            <w:r w:rsidRPr="00B37A91">
              <w:rPr>
                <w:rFonts w:ascii="宋体" w:hAnsi="宋体" w:cs="宋体"/>
                <w:kern w:val="0"/>
                <w:sz w:val="20"/>
                <w:szCs w:val="20"/>
              </w:rPr>
              <w:t>3*2.5mm</w:t>
            </w:r>
            <w:r w:rsidRPr="00B37A91">
              <w:rPr>
                <w:rFonts w:ascii="宋体" w:hAnsi="宋体" w:cs="宋体" w:hint="eastAsia"/>
                <w:kern w:val="0"/>
                <w:sz w:val="20"/>
                <w:szCs w:val="20"/>
              </w:rPr>
              <w:t>²电源线，输出：</w:t>
            </w:r>
            <w:r w:rsidRPr="00B37A91">
              <w:rPr>
                <w:rFonts w:ascii="宋体" w:hAnsi="宋体" w:cs="宋体"/>
                <w:kern w:val="0"/>
                <w:sz w:val="20"/>
                <w:szCs w:val="20"/>
              </w:rPr>
              <w:t>8</w:t>
            </w:r>
            <w:r w:rsidRPr="00B37A91">
              <w:rPr>
                <w:rFonts w:ascii="宋体" w:hAnsi="宋体" w:cs="宋体" w:hint="eastAsia"/>
                <w:kern w:val="0"/>
                <w:sz w:val="20"/>
                <w:szCs w:val="20"/>
              </w:rPr>
              <w:t>位</w:t>
            </w:r>
            <w:r w:rsidRPr="00B37A91">
              <w:rPr>
                <w:rFonts w:ascii="宋体" w:hAnsi="宋体" w:cs="宋体"/>
                <w:kern w:val="0"/>
                <w:sz w:val="20"/>
                <w:szCs w:val="20"/>
              </w:rPr>
              <w:t>C13,19</w:t>
            </w:r>
            <w:r w:rsidRPr="00B37A91">
              <w:rPr>
                <w:rFonts w:ascii="宋体" w:hAnsi="宋体" w:cs="宋体" w:hint="eastAsia"/>
                <w:kern w:val="0"/>
                <w:sz w:val="20"/>
                <w:szCs w:val="20"/>
              </w:rPr>
              <w:t>英寸标准横装</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r w:rsidRPr="00B37A91">
              <w:rPr>
                <w:rFonts w:ascii="宋体" w:hAnsi="宋体" w:cs="宋体" w:hint="eastAsia"/>
                <w:kern w:val="0"/>
                <w:sz w:val="20"/>
                <w:szCs w:val="20"/>
              </w:rPr>
              <w:t>孔电源插座</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鸿雁</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r w:rsidRPr="00B37A91">
              <w:rPr>
                <w:rFonts w:ascii="宋体" w:hAnsi="宋体" w:cs="宋体" w:hint="eastAsia"/>
                <w:kern w:val="0"/>
                <w:sz w:val="20"/>
                <w:szCs w:val="20"/>
              </w:rPr>
              <w:t>孔电源插座</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5</w:t>
            </w:r>
            <w:r w:rsidRPr="00B37A91">
              <w:rPr>
                <w:rFonts w:ascii="宋体" w:hAnsi="宋体" w:cs="宋体" w:hint="eastAsia"/>
                <w:kern w:val="0"/>
                <w:sz w:val="20"/>
                <w:szCs w:val="20"/>
              </w:rPr>
              <w:t>孔电源插座</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电源线</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C13</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C13-C14</w:t>
            </w:r>
            <w:r w:rsidRPr="00B37A91">
              <w:rPr>
                <w:rFonts w:ascii="宋体" w:hAnsi="宋体" w:cs="宋体" w:hint="eastAsia"/>
                <w:kern w:val="0"/>
                <w:sz w:val="20"/>
                <w:szCs w:val="20"/>
              </w:rPr>
              <w:t>型</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C13-C14</w:t>
            </w:r>
            <w:r w:rsidRPr="00B37A91">
              <w:rPr>
                <w:rFonts w:ascii="宋体" w:hAnsi="宋体" w:cs="宋体" w:hint="eastAsia"/>
                <w:kern w:val="0"/>
                <w:sz w:val="20"/>
                <w:szCs w:val="20"/>
              </w:rPr>
              <w:t>型</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配电柜支架制作安装</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86</w:t>
            </w:r>
            <w:r w:rsidRPr="00B37A91">
              <w:rPr>
                <w:rFonts w:ascii="宋体" w:hAnsi="宋体" w:cs="宋体" w:hint="eastAsia"/>
                <w:kern w:val="0"/>
                <w:sz w:val="20"/>
                <w:szCs w:val="20"/>
              </w:rPr>
              <w:t>盒</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辅料</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防雷接地系统</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静电泄流网</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50*0.0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50*0.0</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平方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接地铜带</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30*3</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接地主电缆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阳谷</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BVR35mm</w:t>
            </w:r>
            <w:r w:rsidRPr="00B37A91">
              <w:rPr>
                <w:rFonts w:ascii="宋体" w:hAnsi="宋体" w:cs="宋体" w:hint="eastAsia"/>
                <w:kern w:val="0"/>
                <w:sz w:val="20"/>
                <w:szCs w:val="20"/>
              </w:rPr>
              <w:t>²</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BVR35mm</w:t>
            </w:r>
            <w:r w:rsidRPr="00B37A91">
              <w:rPr>
                <w:rFonts w:ascii="宋体" w:hAnsi="宋体" w:cs="宋体" w:hint="eastAsia"/>
                <w:kern w:val="0"/>
                <w:sz w:val="20"/>
                <w:szCs w:val="20"/>
              </w:rPr>
              <w:t>²</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接地电缆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阳谷</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BVR6mm</w:t>
            </w:r>
            <w:r w:rsidRPr="00B37A91">
              <w:rPr>
                <w:rFonts w:ascii="宋体" w:hAnsi="宋体" w:cs="宋体" w:hint="eastAsia"/>
                <w:kern w:val="0"/>
                <w:sz w:val="20"/>
                <w:szCs w:val="20"/>
              </w:rPr>
              <w:t>²</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BVR6mm</w:t>
            </w:r>
            <w:r w:rsidRPr="00B37A91">
              <w:rPr>
                <w:rFonts w:ascii="宋体" w:hAnsi="宋体" w:cs="宋体" w:hint="eastAsia"/>
                <w:kern w:val="0"/>
                <w:sz w:val="20"/>
                <w:szCs w:val="20"/>
              </w:rPr>
              <w:t>²</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等电位箱</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辅料</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C</w:t>
            </w:r>
            <w:r w:rsidRPr="00B37A91">
              <w:rPr>
                <w:rFonts w:ascii="宋体" w:hAnsi="宋体" w:cs="宋体" w:hint="eastAsia"/>
                <w:kern w:val="0"/>
                <w:sz w:val="20"/>
                <w:szCs w:val="20"/>
              </w:rPr>
              <w:t>级防雷模块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正泰</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2/20KA</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2/20KA</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B</w:t>
            </w:r>
            <w:r w:rsidRPr="00B37A91">
              <w:rPr>
                <w:rFonts w:ascii="宋体" w:hAnsi="宋体" w:cs="宋体" w:hint="eastAsia"/>
                <w:kern w:val="0"/>
                <w:sz w:val="20"/>
                <w:szCs w:val="20"/>
              </w:rPr>
              <w:t>级防雷模块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正泰</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4/60KA</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4/60KA</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新风系统</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热交换吊顶式新风机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亚都</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YJF-HD2000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额定风量≥</w:t>
            </w:r>
            <w:r w:rsidRPr="00B37A91">
              <w:rPr>
                <w:rFonts w:ascii="宋体" w:hAnsi="宋体" w:cs="宋体"/>
                <w:kern w:val="0"/>
                <w:sz w:val="20"/>
                <w:szCs w:val="20"/>
              </w:rPr>
              <w:t>2000m</w:t>
            </w:r>
            <w:r w:rsidRPr="00B37A91">
              <w:rPr>
                <w:rFonts w:ascii="宋体" w:hAnsi="宋体" w:cs="宋体" w:hint="eastAsia"/>
                <w:kern w:val="0"/>
                <w:sz w:val="20"/>
                <w:szCs w:val="20"/>
              </w:rPr>
              <w:t>³</w:t>
            </w:r>
            <w:r w:rsidRPr="00B37A91">
              <w:rPr>
                <w:rFonts w:ascii="宋体" w:hAnsi="宋体" w:cs="宋体"/>
                <w:kern w:val="0"/>
                <w:sz w:val="20"/>
                <w:szCs w:val="20"/>
              </w:rPr>
              <w:t>/h</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电动防火阀</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专用</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C</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C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单层百叶风口</w:t>
            </w:r>
            <w:r w:rsidRPr="00B37A91">
              <w:rPr>
                <w:rFonts w:ascii="宋体" w:hAnsi="宋体" w:cs="宋体"/>
                <w:kern w:val="0"/>
                <w:sz w:val="20"/>
                <w:szCs w:val="20"/>
              </w:rPr>
              <w:t>400*400mm</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400*400mm</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400*400mm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铝合金防雨百叶风口</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镀锌新风管道</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保温</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橡塑保温</w:t>
            </w:r>
            <w:r w:rsidRPr="00B37A91">
              <w:rPr>
                <w:rFonts w:ascii="宋体" w:hAnsi="宋体" w:cs="宋体"/>
                <w:kern w:val="0"/>
                <w:sz w:val="20"/>
                <w:szCs w:val="20"/>
              </w:rPr>
              <w:t>10mm  B1</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橡塑保温</w:t>
            </w:r>
            <w:r w:rsidRPr="00B37A91">
              <w:rPr>
                <w:rFonts w:ascii="宋体" w:hAnsi="宋体" w:cs="宋体"/>
                <w:kern w:val="0"/>
                <w:sz w:val="20"/>
                <w:szCs w:val="20"/>
              </w:rPr>
              <w:t>10mm  B1</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辅料</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消防</w:t>
            </w:r>
            <w:r w:rsidRPr="00B37A91">
              <w:rPr>
                <w:rFonts w:ascii="宋体" w:hAnsi="宋体" w:cs="宋体"/>
                <w:kern w:val="0"/>
                <w:sz w:val="20"/>
                <w:szCs w:val="20"/>
              </w:rPr>
              <w:t>3C</w:t>
            </w:r>
            <w:r w:rsidRPr="00B37A91">
              <w:rPr>
                <w:rFonts w:ascii="宋体" w:hAnsi="宋体" w:cs="宋体" w:hint="eastAsia"/>
                <w:kern w:val="0"/>
                <w:sz w:val="20"/>
                <w:szCs w:val="20"/>
              </w:rPr>
              <w:t>轴流排烟风机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PY-5</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w:t>
            </w:r>
            <w:r w:rsidRPr="00B37A91">
              <w:rPr>
                <w:rFonts w:ascii="宋体" w:hAnsi="宋体" w:cs="宋体"/>
                <w:kern w:val="0"/>
                <w:sz w:val="20"/>
                <w:szCs w:val="20"/>
              </w:rPr>
              <w:t>9000m3/h</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单层百叶风口</w:t>
            </w:r>
            <w:r w:rsidRPr="00B37A91">
              <w:rPr>
                <w:rFonts w:ascii="宋体" w:hAnsi="宋体" w:cs="宋体"/>
                <w:kern w:val="0"/>
                <w:sz w:val="20"/>
                <w:szCs w:val="20"/>
              </w:rPr>
              <w:t>600*400mm</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600*400mm</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600*400mm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铝合金防雨百叶风口</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300*200mm</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300*200mm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镀锌排烟管道</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定制</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15</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综合布线系统（含新机房与医院各分部配线室和新门诊楼中心机房光纤铺设和连接工程）</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超六类屏蔽网络跳线（</w:t>
            </w:r>
            <w:r w:rsidRPr="00B37A91">
              <w:rPr>
                <w:rFonts w:ascii="宋体" w:hAnsi="宋体" w:cs="宋体"/>
                <w:kern w:val="0"/>
                <w:sz w:val="20"/>
                <w:szCs w:val="20"/>
              </w:rPr>
              <w:t>3</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康普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NPC6AUVDB-BL010F</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Symbol" w:hAnsi="Symbol" w:cs="Symbol"/>
                <w:kern w:val="0"/>
                <w:sz w:val="20"/>
                <w:szCs w:val="20"/>
              </w:rPr>
            </w:pPr>
            <w:r w:rsidRPr="00B37A91">
              <w:rPr>
                <w:rFonts w:ascii="Symbol" w:hAnsi="Symbol" w:cs="Symbol"/>
                <w:kern w:val="0"/>
                <w:sz w:val="20"/>
                <w:szCs w:val="20"/>
              </w:rPr>
              <w:t></w:t>
            </w:r>
            <w:r w:rsidRPr="00B37A91">
              <w:rPr>
                <w:rFonts w:ascii="宋体" w:hAnsi="宋体" w:cs="宋体" w:hint="eastAsia"/>
                <w:kern w:val="0"/>
                <w:sz w:val="20"/>
                <w:szCs w:val="20"/>
              </w:rPr>
              <w:t>接线方式：</w:t>
            </w:r>
            <w:r w:rsidRPr="00B37A91">
              <w:rPr>
                <w:rFonts w:ascii="宋体" w:hAnsi="宋体" w:cs="宋体"/>
                <w:kern w:val="0"/>
                <w:sz w:val="20"/>
                <w:szCs w:val="20"/>
              </w:rPr>
              <w:t>T568B</w:t>
            </w:r>
            <w:r w:rsidRPr="00B37A91">
              <w:rPr>
                <w:rFonts w:ascii="宋体" w:hAnsi="宋体" w:cs="宋体"/>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导体直径</w:t>
            </w:r>
            <w:r w:rsidRPr="00B37A91">
              <w:rPr>
                <w:rFonts w:ascii="宋体" w:hAnsi="宋体" w:cs="宋体"/>
                <w:kern w:val="0"/>
                <w:sz w:val="20"/>
                <w:szCs w:val="20"/>
              </w:rPr>
              <w:t>:26AWG,</w:t>
            </w:r>
            <w:r w:rsidRPr="00B37A91">
              <w:rPr>
                <w:rFonts w:ascii="宋体" w:hAnsi="宋体" w:cs="宋体" w:hint="eastAsia"/>
                <w:kern w:val="0"/>
                <w:sz w:val="20"/>
                <w:szCs w:val="20"/>
              </w:rPr>
              <w:t>多股铜线</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传输带宽</w:t>
            </w:r>
            <w:r w:rsidRPr="00B37A91">
              <w:rPr>
                <w:rFonts w:ascii="宋体" w:hAnsi="宋体" w:cs="宋体"/>
                <w:kern w:val="0"/>
                <w:sz w:val="20"/>
                <w:szCs w:val="20"/>
              </w:rPr>
              <w:t>:500MHz</w:t>
            </w:r>
            <w:r w:rsidRPr="00B37A91">
              <w:rPr>
                <w:rFonts w:ascii="宋体" w:hAnsi="宋体" w:cs="宋体"/>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标准：符合</w:t>
            </w:r>
            <w:r w:rsidRPr="00B37A91">
              <w:rPr>
                <w:rFonts w:ascii="宋体" w:hAnsi="宋体" w:cs="宋体"/>
                <w:kern w:val="0"/>
                <w:sz w:val="20"/>
                <w:szCs w:val="20"/>
              </w:rPr>
              <w:t>TIA/EIA-568B.2-10</w:t>
            </w:r>
            <w:r w:rsidRPr="00B37A91">
              <w:rPr>
                <w:rFonts w:ascii="宋体" w:hAnsi="宋体" w:cs="宋体" w:hint="eastAsia"/>
                <w:kern w:val="0"/>
                <w:sz w:val="20"/>
                <w:szCs w:val="20"/>
              </w:rPr>
              <w:t>和</w:t>
            </w:r>
            <w:r w:rsidRPr="00B37A91">
              <w:rPr>
                <w:rFonts w:ascii="宋体" w:hAnsi="宋体" w:cs="宋体"/>
                <w:kern w:val="0"/>
                <w:sz w:val="20"/>
                <w:szCs w:val="20"/>
              </w:rPr>
              <w:t>ISO11801 2nd1.1</w:t>
            </w:r>
            <w:r w:rsidRPr="00B37A91">
              <w:rPr>
                <w:rFonts w:ascii="宋体" w:hAnsi="宋体" w:cs="宋体" w:hint="eastAsia"/>
                <w:kern w:val="0"/>
                <w:sz w:val="20"/>
                <w:szCs w:val="20"/>
              </w:rPr>
              <w:t>附录。</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绝缘层材料：聚烯烃</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护套材料：防火聚烯烃，直径</w:t>
            </w:r>
            <w:r w:rsidRPr="00B37A91">
              <w:rPr>
                <w:rFonts w:ascii="宋体" w:hAnsi="宋体" w:cs="宋体"/>
                <w:kern w:val="0"/>
                <w:sz w:val="20"/>
                <w:szCs w:val="20"/>
              </w:rPr>
              <w:t>6.1mm</w:t>
            </w:r>
            <w:r w:rsidRPr="00B37A91">
              <w:rPr>
                <w:rFonts w:ascii="宋体" w:hAnsi="宋体" w:cs="宋体"/>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防火等级：</w:t>
            </w:r>
            <w:r w:rsidRPr="00B37A91">
              <w:rPr>
                <w:rFonts w:ascii="宋体" w:hAnsi="宋体" w:cs="宋体"/>
                <w:kern w:val="0"/>
                <w:sz w:val="20"/>
                <w:szCs w:val="20"/>
              </w:rPr>
              <w:t>CM</w:t>
            </w:r>
            <w:r w:rsidRPr="00B37A91">
              <w:rPr>
                <w:rFonts w:ascii="宋体" w:hAnsi="宋体" w:cs="宋体"/>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缓冲护套：弹性聚烯烃</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插头外壳：透明聚碳酸酯</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插针：底层镀</w:t>
            </w:r>
            <w:r w:rsidRPr="00B37A91">
              <w:rPr>
                <w:rFonts w:ascii="宋体" w:hAnsi="宋体" w:cs="宋体"/>
                <w:kern w:val="0"/>
                <w:sz w:val="20"/>
                <w:szCs w:val="20"/>
              </w:rPr>
              <w:t>&gt;100</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镍</w:t>
            </w:r>
            <w:r w:rsidRPr="00B37A91">
              <w:rPr>
                <w:rFonts w:ascii="宋体" w:hAnsi="Calibri" w:cs="宋体"/>
                <w:kern w:val="0"/>
                <w:sz w:val="20"/>
                <w:szCs w:val="20"/>
              </w:rPr>
              <w:t>,</w:t>
            </w:r>
            <w:r w:rsidRPr="00B37A91">
              <w:rPr>
                <w:rFonts w:ascii="宋体" w:hAnsi="宋体" w:cs="宋体" w:hint="eastAsia"/>
                <w:kern w:val="0"/>
                <w:sz w:val="20"/>
                <w:szCs w:val="20"/>
              </w:rPr>
              <w:t>局部镀</w:t>
            </w:r>
            <w:r w:rsidRPr="00B37A91">
              <w:rPr>
                <w:rFonts w:ascii="宋体" w:hAnsi="宋体" w:cs="宋体"/>
                <w:kern w:val="0"/>
                <w:sz w:val="20"/>
                <w:szCs w:val="20"/>
              </w:rPr>
              <w:t>50</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铜锡磷合金，其他部位镀金</w:t>
            </w:r>
            <w:r w:rsidRPr="00B37A91">
              <w:rPr>
                <w:rFonts w:ascii="宋体" w:hAnsi="Calibri"/>
                <w:kern w:val="0"/>
                <w:sz w:val="20"/>
                <w:szCs w:val="20"/>
              </w:rPr>
              <w:br/>
            </w:r>
            <w:r w:rsidRPr="00B37A91">
              <w:rPr>
                <w:rFonts w:ascii="Symbol" w:hAnsi="Symbol" w:cs="Symbol"/>
                <w:kern w:val="0"/>
                <w:sz w:val="20"/>
                <w:szCs w:val="20"/>
              </w:rPr>
              <w:t></w:t>
            </w:r>
            <w:r w:rsidRPr="00B37A91">
              <w:rPr>
                <w:rFonts w:ascii="宋体" w:hAnsi="宋体" w:cs="宋体" w:hint="eastAsia"/>
                <w:kern w:val="0"/>
                <w:sz w:val="20"/>
                <w:szCs w:val="20"/>
              </w:rPr>
              <w:t>第三方认证</w:t>
            </w:r>
            <w:r w:rsidRPr="00B37A91">
              <w:rPr>
                <w:rFonts w:ascii="宋体" w:hAnsi="宋体" w:cs="宋体"/>
                <w:kern w:val="0"/>
                <w:sz w:val="20"/>
                <w:szCs w:val="20"/>
              </w:rPr>
              <w:t>: ETL</w:t>
            </w:r>
            <w:r w:rsidRPr="00B37A91">
              <w:rPr>
                <w:rFonts w:ascii="宋体" w:hAnsi="宋体" w:cs="宋体" w:hint="eastAsia"/>
                <w:kern w:val="0"/>
                <w:sz w:val="20"/>
                <w:szCs w:val="20"/>
              </w:rPr>
              <w:t>实验室</w:t>
            </w:r>
            <w:r w:rsidRPr="00B37A91">
              <w:rPr>
                <w:rFonts w:ascii="宋体" w:hAnsi="宋体" w:cs="宋体"/>
                <w:kern w:val="0"/>
                <w:sz w:val="20"/>
                <w:szCs w:val="20"/>
              </w:rPr>
              <w:t>100m</w:t>
            </w:r>
            <w:r w:rsidRPr="00B37A91">
              <w:rPr>
                <w:rFonts w:ascii="宋体" w:hAnsi="宋体" w:cs="宋体" w:hint="eastAsia"/>
                <w:kern w:val="0"/>
                <w:sz w:val="20"/>
                <w:szCs w:val="20"/>
              </w:rPr>
              <w:t>四连接信道”六包一”模型测试</w:t>
            </w:r>
            <w:r w:rsidRPr="00B37A91">
              <w:rPr>
                <w:rFonts w:ascii="宋体" w:hAnsi="Calibri"/>
                <w:kern w:val="0"/>
                <w:sz w:val="20"/>
                <w:szCs w:val="20"/>
              </w:rPr>
              <w:br/>
            </w:r>
            <w:r w:rsidRPr="00B37A91">
              <w:rPr>
                <w:rFonts w:ascii="Symbol" w:hAnsi="Symbol" w:cs="Symbol"/>
                <w:kern w:val="0"/>
                <w:sz w:val="20"/>
                <w:szCs w:val="20"/>
              </w:rPr>
              <w:lastRenderedPageBreak/>
              <w:t></w:t>
            </w:r>
            <w:r w:rsidRPr="00B37A91">
              <w:rPr>
                <w:rFonts w:ascii="宋体" w:hAnsi="宋体" w:cs="宋体" w:hint="eastAsia"/>
                <w:kern w:val="0"/>
                <w:sz w:val="20"/>
                <w:szCs w:val="20"/>
              </w:rPr>
              <w:t>环保</w:t>
            </w:r>
            <w:r w:rsidRPr="00B37A91">
              <w:rPr>
                <w:rFonts w:ascii="宋体" w:hAnsi="宋体" w:cs="宋体"/>
                <w:kern w:val="0"/>
                <w:sz w:val="20"/>
                <w:szCs w:val="20"/>
              </w:rPr>
              <w:t>:</w:t>
            </w:r>
            <w:r w:rsidRPr="00B37A91">
              <w:rPr>
                <w:rFonts w:ascii="宋体" w:hAnsi="宋体" w:cs="宋体" w:hint="eastAsia"/>
                <w:kern w:val="0"/>
                <w:sz w:val="20"/>
                <w:szCs w:val="20"/>
              </w:rPr>
              <w:t>符合</w:t>
            </w:r>
            <w:r w:rsidRPr="00B37A91">
              <w:rPr>
                <w:rFonts w:ascii="宋体" w:hAnsi="宋体" w:cs="宋体"/>
                <w:kern w:val="0"/>
                <w:sz w:val="20"/>
                <w:szCs w:val="20"/>
              </w:rPr>
              <w:t>ROHS</w:t>
            </w:r>
            <w:r w:rsidRPr="00B37A91">
              <w:rPr>
                <w:rFonts w:ascii="宋体" w:hAnsi="宋体" w:cs="宋体" w:hint="eastAsia"/>
                <w:kern w:val="0"/>
                <w:sz w:val="20"/>
                <w:szCs w:val="20"/>
              </w:rPr>
              <w:t>指令</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超六类屏蔽网络跳线（</w:t>
            </w:r>
            <w:r w:rsidRPr="00B37A91">
              <w:rPr>
                <w:rFonts w:ascii="宋体" w:hAnsi="宋体" w:cs="宋体"/>
                <w:kern w:val="0"/>
                <w:sz w:val="20"/>
                <w:szCs w:val="20"/>
              </w:rPr>
              <w:t>2</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康普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NPC6AUVDB-BL010E</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Wingdings 2" w:hAnsi="Wingdings 2" w:cs="Wingdings 2"/>
                <w:kern w:val="0"/>
                <w:sz w:val="20"/>
                <w:szCs w:val="20"/>
              </w:rPr>
            </w:pPr>
            <w:r w:rsidRPr="00B37A91">
              <w:rPr>
                <w:rFonts w:ascii="Wingdings 2" w:hAnsi="Wingdings 2" w:cs="Wingdings 2"/>
                <w:kern w:val="0"/>
                <w:sz w:val="20"/>
                <w:szCs w:val="20"/>
              </w:rPr>
              <w:t></w:t>
            </w:r>
            <w:r w:rsidRPr="00B37A91">
              <w:rPr>
                <w:rFonts w:ascii="宋体" w:hAnsi="宋体" w:cs="宋体" w:hint="eastAsia"/>
                <w:kern w:val="0"/>
                <w:sz w:val="20"/>
                <w:szCs w:val="20"/>
              </w:rPr>
              <w:t>接线方式：</w:t>
            </w:r>
            <w:r w:rsidRPr="00B37A91">
              <w:rPr>
                <w:rFonts w:ascii="宋体" w:hAnsi="宋体" w:cs="宋体"/>
                <w:kern w:val="0"/>
                <w:sz w:val="20"/>
                <w:szCs w:val="20"/>
              </w:rPr>
              <w:t>T568B</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导体直径</w:t>
            </w:r>
            <w:r w:rsidRPr="00B37A91">
              <w:rPr>
                <w:rFonts w:ascii="宋体" w:hAnsi="宋体" w:cs="宋体"/>
                <w:kern w:val="0"/>
                <w:sz w:val="20"/>
                <w:szCs w:val="20"/>
              </w:rPr>
              <w:t>:26AWG,</w:t>
            </w:r>
            <w:r w:rsidRPr="00B37A91">
              <w:rPr>
                <w:rFonts w:ascii="宋体" w:hAnsi="宋体" w:cs="宋体" w:hint="eastAsia"/>
                <w:kern w:val="0"/>
                <w:sz w:val="20"/>
                <w:szCs w:val="20"/>
              </w:rPr>
              <w:t>多股铜线</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传输带宽</w:t>
            </w:r>
            <w:r w:rsidRPr="00B37A91">
              <w:rPr>
                <w:rFonts w:ascii="宋体" w:hAnsi="宋体" w:cs="宋体"/>
                <w:kern w:val="0"/>
                <w:sz w:val="20"/>
                <w:szCs w:val="20"/>
              </w:rPr>
              <w:t>:500MHz</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标准：符合</w:t>
            </w:r>
            <w:r w:rsidRPr="00B37A91">
              <w:rPr>
                <w:rFonts w:ascii="宋体" w:hAnsi="宋体" w:cs="宋体"/>
                <w:kern w:val="0"/>
                <w:sz w:val="20"/>
                <w:szCs w:val="20"/>
              </w:rPr>
              <w:t>TIA/EIA-568B.2-10</w:t>
            </w:r>
            <w:r w:rsidRPr="00B37A91">
              <w:rPr>
                <w:rFonts w:ascii="宋体" w:hAnsi="宋体" w:cs="宋体" w:hint="eastAsia"/>
                <w:kern w:val="0"/>
                <w:sz w:val="20"/>
                <w:szCs w:val="20"/>
              </w:rPr>
              <w:t>和</w:t>
            </w:r>
            <w:r w:rsidRPr="00B37A91">
              <w:rPr>
                <w:rFonts w:ascii="宋体" w:hAnsi="宋体" w:cs="宋体"/>
                <w:kern w:val="0"/>
                <w:sz w:val="20"/>
                <w:szCs w:val="20"/>
              </w:rPr>
              <w:t>ISO11801 2nd1.1</w:t>
            </w:r>
            <w:r w:rsidRPr="00B37A91">
              <w:rPr>
                <w:rFonts w:ascii="宋体" w:hAnsi="宋体" w:cs="宋体" w:hint="eastAsia"/>
                <w:kern w:val="0"/>
                <w:sz w:val="20"/>
                <w:szCs w:val="20"/>
              </w:rPr>
              <w:t>附录。</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绝缘层材料：聚烯烃</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护套材料：防火聚烯烃，直径</w:t>
            </w:r>
            <w:r w:rsidRPr="00B37A91">
              <w:rPr>
                <w:rFonts w:ascii="宋体" w:hAnsi="宋体" w:cs="宋体"/>
                <w:kern w:val="0"/>
                <w:sz w:val="20"/>
                <w:szCs w:val="20"/>
              </w:rPr>
              <w:t>6.1mm</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防火等级：</w:t>
            </w:r>
            <w:r w:rsidRPr="00B37A91">
              <w:rPr>
                <w:rFonts w:ascii="宋体" w:hAnsi="宋体" w:cs="宋体"/>
                <w:kern w:val="0"/>
                <w:sz w:val="20"/>
                <w:szCs w:val="20"/>
              </w:rPr>
              <w:t>CM</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缓冲护套：弹性聚烯烃</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插头外壳：透明聚碳酸酯</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插针：底层镀</w:t>
            </w:r>
            <w:r w:rsidRPr="00B37A91">
              <w:rPr>
                <w:rFonts w:ascii="宋体" w:hAnsi="宋体" w:cs="宋体"/>
                <w:kern w:val="0"/>
                <w:sz w:val="20"/>
                <w:szCs w:val="20"/>
              </w:rPr>
              <w:t>&gt;100</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镍</w:t>
            </w:r>
            <w:r w:rsidRPr="00B37A91">
              <w:rPr>
                <w:rFonts w:ascii="宋体" w:hAnsi="Calibri" w:cs="宋体"/>
                <w:kern w:val="0"/>
                <w:sz w:val="20"/>
                <w:szCs w:val="20"/>
              </w:rPr>
              <w:t>,</w:t>
            </w:r>
            <w:r w:rsidRPr="00B37A91">
              <w:rPr>
                <w:rFonts w:ascii="宋体" w:hAnsi="宋体" w:cs="宋体" w:hint="eastAsia"/>
                <w:kern w:val="0"/>
                <w:sz w:val="20"/>
                <w:szCs w:val="20"/>
              </w:rPr>
              <w:t>局部镀</w:t>
            </w:r>
            <w:r w:rsidRPr="00B37A91">
              <w:rPr>
                <w:rFonts w:ascii="宋体" w:hAnsi="宋体" w:cs="宋体"/>
                <w:kern w:val="0"/>
                <w:sz w:val="20"/>
                <w:szCs w:val="20"/>
              </w:rPr>
              <w:t>50</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铜锡磷合金，其他部位镀金</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第三方认证</w:t>
            </w:r>
            <w:r w:rsidRPr="00B37A91">
              <w:rPr>
                <w:rFonts w:ascii="宋体" w:hAnsi="宋体" w:cs="宋体"/>
                <w:kern w:val="0"/>
                <w:sz w:val="20"/>
                <w:szCs w:val="20"/>
              </w:rPr>
              <w:t>: ETL</w:t>
            </w:r>
            <w:r w:rsidRPr="00B37A91">
              <w:rPr>
                <w:rFonts w:ascii="宋体" w:hAnsi="宋体" w:cs="宋体" w:hint="eastAsia"/>
                <w:kern w:val="0"/>
                <w:sz w:val="20"/>
                <w:szCs w:val="20"/>
              </w:rPr>
              <w:t>实验室</w:t>
            </w:r>
            <w:r w:rsidRPr="00B37A91">
              <w:rPr>
                <w:rFonts w:ascii="宋体" w:hAnsi="宋体" w:cs="宋体"/>
                <w:kern w:val="0"/>
                <w:sz w:val="20"/>
                <w:szCs w:val="20"/>
              </w:rPr>
              <w:t>100m</w:t>
            </w:r>
            <w:r w:rsidRPr="00B37A91">
              <w:rPr>
                <w:rFonts w:ascii="宋体" w:hAnsi="宋体" w:cs="宋体" w:hint="eastAsia"/>
                <w:kern w:val="0"/>
                <w:sz w:val="20"/>
                <w:szCs w:val="20"/>
              </w:rPr>
              <w:t>四连接信道”六包一”模型测试</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环保</w:t>
            </w:r>
            <w:r w:rsidRPr="00B37A91">
              <w:rPr>
                <w:rFonts w:ascii="宋体" w:hAnsi="宋体" w:cs="宋体"/>
                <w:kern w:val="0"/>
                <w:sz w:val="20"/>
                <w:szCs w:val="20"/>
              </w:rPr>
              <w:t>:</w:t>
            </w:r>
            <w:r w:rsidRPr="00B37A91">
              <w:rPr>
                <w:rFonts w:ascii="宋体" w:hAnsi="宋体" w:cs="宋体" w:hint="eastAsia"/>
                <w:kern w:val="0"/>
                <w:sz w:val="20"/>
                <w:szCs w:val="20"/>
              </w:rPr>
              <w:t>符合</w:t>
            </w:r>
            <w:r w:rsidRPr="00B37A91">
              <w:rPr>
                <w:rFonts w:ascii="宋体" w:hAnsi="宋体" w:cs="宋体"/>
                <w:kern w:val="0"/>
                <w:sz w:val="20"/>
                <w:szCs w:val="20"/>
              </w:rPr>
              <w:t>ROHS</w:t>
            </w:r>
            <w:r w:rsidRPr="00B37A91">
              <w:rPr>
                <w:rFonts w:ascii="宋体" w:hAnsi="宋体" w:cs="宋体" w:hint="eastAsia"/>
                <w:kern w:val="0"/>
                <w:sz w:val="20"/>
                <w:szCs w:val="20"/>
              </w:rPr>
              <w:t>指令</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理线器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康普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1U</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1U</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r w:rsidRPr="00B37A91">
              <w:rPr>
                <w:rFonts w:ascii="宋体" w:hAnsi="宋体" w:cs="宋体" w:hint="eastAsia"/>
                <w:kern w:val="0"/>
                <w:sz w:val="20"/>
                <w:szCs w:val="20"/>
              </w:rPr>
              <w:t>口超六类屏蔽配线架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康普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CPP-UDDM-SL-1U-24+24*2153449-4</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屏蔽层与插座一体化集成式设计</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插座屏蔽层及接线模具：锌合金</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kern w:val="0"/>
                <w:sz w:val="20"/>
                <w:szCs w:val="20"/>
              </w:rPr>
              <w:t>110</w:t>
            </w:r>
            <w:r w:rsidRPr="00B37A91">
              <w:rPr>
                <w:rFonts w:ascii="宋体" w:hAnsi="宋体" w:cs="宋体" w:hint="eastAsia"/>
                <w:kern w:val="0"/>
                <w:sz w:val="20"/>
                <w:szCs w:val="20"/>
              </w:rPr>
              <w:t>接线块</w:t>
            </w:r>
            <w:r w:rsidRPr="00B37A91">
              <w:rPr>
                <w:rFonts w:ascii="宋体" w:hAnsi="宋体" w:cs="宋体"/>
                <w:kern w:val="0"/>
                <w:sz w:val="20"/>
                <w:szCs w:val="20"/>
              </w:rPr>
              <w:t xml:space="preserve">: </w:t>
            </w:r>
            <w:r w:rsidRPr="00B37A91">
              <w:rPr>
                <w:rFonts w:ascii="宋体" w:hAnsi="宋体" w:cs="宋体" w:hint="eastAsia"/>
                <w:kern w:val="0"/>
                <w:sz w:val="20"/>
                <w:szCs w:val="20"/>
              </w:rPr>
              <w:t>聚炭酸脂，防火等级</w:t>
            </w:r>
            <w:r w:rsidRPr="00B37A91">
              <w:rPr>
                <w:rFonts w:ascii="宋体" w:hAnsi="宋体" w:cs="宋体"/>
                <w:kern w:val="0"/>
                <w:sz w:val="20"/>
                <w:szCs w:val="20"/>
              </w:rPr>
              <w:t>UL94V-0</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金属触点：铍铜合金，局部镀</w:t>
            </w:r>
            <w:r w:rsidRPr="00B37A91">
              <w:rPr>
                <w:rFonts w:ascii="宋体" w:hAnsi="宋体" w:cs="宋体"/>
                <w:kern w:val="0"/>
                <w:sz w:val="20"/>
                <w:szCs w:val="20"/>
              </w:rPr>
              <w:t>1.27</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厚度的金，底板镀</w:t>
            </w:r>
            <w:r w:rsidRPr="00B37A91">
              <w:rPr>
                <w:rFonts w:ascii="宋体" w:hAnsi="宋体" w:cs="宋体"/>
                <w:kern w:val="0"/>
                <w:sz w:val="20"/>
                <w:szCs w:val="20"/>
              </w:rPr>
              <w:t xml:space="preserve"> 1.27</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的镀镍，再镀</w:t>
            </w:r>
            <w:r w:rsidRPr="00B37A91">
              <w:rPr>
                <w:rFonts w:ascii="宋体" w:hAnsi="宋体" w:cs="宋体"/>
                <w:kern w:val="0"/>
                <w:sz w:val="20"/>
                <w:szCs w:val="20"/>
              </w:rPr>
              <w:t>3.81</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的锡</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切线刀片及屏蔽接触点：不锈钢</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磷青铜，底板镀</w:t>
            </w:r>
            <w:r w:rsidRPr="00B37A91">
              <w:rPr>
                <w:rFonts w:ascii="宋体" w:hAnsi="宋体" w:cs="宋体"/>
                <w:kern w:val="0"/>
                <w:sz w:val="20"/>
                <w:szCs w:val="20"/>
              </w:rPr>
              <w:t xml:space="preserve"> </w:t>
            </w:r>
            <w:r w:rsidRPr="00B37A91">
              <w:rPr>
                <w:rFonts w:ascii="宋体" w:hAnsi="宋体" w:cs="宋体"/>
                <w:kern w:val="0"/>
                <w:sz w:val="20"/>
                <w:szCs w:val="20"/>
              </w:rPr>
              <w:lastRenderedPageBreak/>
              <w:t>1.27</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的镍，外面镀</w:t>
            </w:r>
            <w:r w:rsidRPr="00B37A91">
              <w:rPr>
                <w:rFonts w:ascii="宋体" w:hAnsi="宋体" w:cs="宋体"/>
                <w:kern w:val="0"/>
                <w:sz w:val="20"/>
                <w:szCs w:val="20"/>
              </w:rPr>
              <w:t>3.81</w:t>
            </w:r>
            <w:r w:rsidRPr="00B37A91">
              <w:rPr>
                <w:rFonts w:ascii="宋体" w:hAnsi="Calibri" w:cs="Calibri"/>
                <w:kern w:val="0"/>
                <w:sz w:val="20"/>
                <w:szCs w:val="20"/>
              </w:rPr>
              <w:t>µ</w:t>
            </w:r>
            <w:r w:rsidRPr="00B37A91">
              <w:rPr>
                <w:rFonts w:ascii="宋体" w:hAnsi="宋体" w:cs="宋体"/>
                <w:kern w:val="0"/>
                <w:sz w:val="20"/>
                <w:szCs w:val="20"/>
              </w:rPr>
              <w:t>m</w:t>
            </w:r>
            <w:r w:rsidRPr="00B37A91">
              <w:rPr>
                <w:rFonts w:ascii="宋体" w:hAnsi="宋体" w:cs="宋体" w:hint="eastAsia"/>
                <w:kern w:val="0"/>
                <w:sz w:val="20"/>
                <w:szCs w:val="20"/>
              </w:rPr>
              <w:t>的锡</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集成式防尘盖：聚炭酸脂</w:t>
            </w:r>
            <w:r w:rsidRPr="00B37A91">
              <w:rPr>
                <w:rFonts w:ascii="宋体" w:hAnsi="Calibri"/>
                <w:kern w:val="0"/>
                <w:sz w:val="20"/>
                <w:szCs w:val="20"/>
              </w:rPr>
              <w:br/>
            </w:r>
            <w:r w:rsidRPr="00B37A91">
              <w:rPr>
                <w:rFonts w:ascii="宋体" w:hAnsi="宋体" w:cs="宋体" w:hint="eastAsia"/>
                <w:kern w:val="0"/>
                <w:sz w:val="20"/>
                <w:szCs w:val="20"/>
              </w:rPr>
              <w:t>电气参数：</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最大电压</w:t>
            </w:r>
            <w:r w:rsidRPr="00B37A91">
              <w:rPr>
                <w:rFonts w:ascii="宋体" w:hAnsi="宋体" w:cs="宋体"/>
                <w:kern w:val="0"/>
                <w:sz w:val="20"/>
                <w:szCs w:val="20"/>
              </w:rPr>
              <w:t>:150V AC</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工作温度：</w:t>
            </w:r>
            <w:r w:rsidRPr="00B37A91">
              <w:rPr>
                <w:rFonts w:ascii="宋体" w:hAnsi="宋体" w:cs="宋体"/>
                <w:kern w:val="0"/>
                <w:sz w:val="20"/>
                <w:szCs w:val="20"/>
              </w:rPr>
              <w:t>-40 - 70</w:t>
            </w:r>
            <w:r w:rsidRPr="00B37A91">
              <w:rPr>
                <w:rFonts w:ascii="宋体" w:hAnsi="宋体" w:cs="宋体" w:hint="eastAsia"/>
                <w:kern w:val="0"/>
                <w:sz w:val="20"/>
                <w:szCs w:val="20"/>
              </w:rPr>
              <w:t>º</w:t>
            </w:r>
            <w:r w:rsidRPr="00B37A91">
              <w:rPr>
                <w:rFonts w:ascii="宋体" w:hAnsi="宋体" w:cs="宋体"/>
                <w:kern w:val="0"/>
                <w:sz w:val="20"/>
                <w:szCs w:val="20"/>
              </w:rPr>
              <w:t>C</w:t>
            </w:r>
            <w:r w:rsidRPr="00B37A91">
              <w:rPr>
                <w:rFonts w:ascii="宋体" w:hAnsi="宋体" w:cs="宋体"/>
                <w:kern w:val="0"/>
                <w:sz w:val="20"/>
                <w:szCs w:val="20"/>
              </w:rPr>
              <w:br/>
            </w:r>
            <w:r w:rsidRPr="00B37A91">
              <w:rPr>
                <w:rFonts w:ascii="宋体" w:hAnsi="宋体" w:cs="宋体" w:hint="eastAsia"/>
                <w:kern w:val="0"/>
                <w:sz w:val="20"/>
                <w:szCs w:val="20"/>
              </w:rPr>
              <w:t>机械特性</w:t>
            </w:r>
            <w:r w:rsidRPr="00B37A91">
              <w:rPr>
                <w:rFonts w:ascii="宋体" w:hAnsi="宋体" w:cs="宋体"/>
                <w:kern w:val="0"/>
                <w:sz w:val="20"/>
                <w:szCs w:val="20"/>
              </w:rPr>
              <w:t xml:space="preserve">:  </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插座：至少</w:t>
            </w:r>
            <w:r w:rsidRPr="00B37A91">
              <w:rPr>
                <w:rFonts w:ascii="宋体" w:hAnsi="宋体" w:cs="宋体"/>
                <w:kern w:val="0"/>
                <w:sz w:val="20"/>
                <w:szCs w:val="20"/>
              </w:rPr>
              <w:t>750</w:t>
            </w:r>
            <w:r w:rsidRPr="00B37A91">
              <w:rPr>
                <w:rFonts w:ascii="宋体" w:hAnsi="宋体" w:cs="宋体" w:hint="eastAsia"/>
                <w:kern w:val="0"/>
                <w:sz w:val="20"/>
                <w:szCs w:val="20"/>
              </w:rPr>
              <w:t>次插接</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非绝缘位移端子</w:t>
            </w:r>
            <w:r w:rsidRPr="00B37A91">
              <w:rPr>
                <w:rFonts w:ascii="宋体" w:hAnsi="宋体" w:cs="宋体"/>
                <w:kern w:val="0"/>
                <w:sz w:val="20"/>
                <w:szCs w:val="20"/>
              </w:rPr>
              <w:t xml:space="preserve">(IDC): </w:t>
            </w:r>
            <w:r w:rsidRPr="00B37A91">
              <w:rPr>
                <w:rFonts w:ascii="宋体" w:hAnsi="宋体" w:cs="宋体" w:hint="eastAsia"/>
                <w:kern w:val="0"/>
                <w:sz w:val="20"/>
                <w:szCs w:val="20"/>
              </w:rPr>
              <w:t>支持导体直径在</w:t>
            </w:r>
            <w:r w:rsidRPr="00B37A91">
              <w:rPr>
                <w:rFonts w:ascii="宋体" w:hAnsi="宋体" w:cs="宋体"/>
                <w:kern w:val="0"/>
                <w:sz w:val="20"/>
                <w:szCs w:val="20"/>
              </w:rPr>
              <w:t>22-24AWG</w:t>
            </w:r>
            <w:r w:rsidRPr="00B37A91">
              <w:rPr>
                <w:rFonts w:ascii="宋体" w:hAnsi="宋体" w:cs="宋体" w:hint="eastAsia"/>
                <w:kern w:val="0"/>
                <w:sz w:val="20"/>
                <w:szCs w:val="20"/>
              </w:rPr>
              <w:t>之间的实心导线或者</w:t>
            </w:r>
            <w:r w:rsidRPr="00B37A91">
              <w:rPr>
                <w:rFonts w:ascii="宋体" w:hAnsi="宋体" w:cs="宋体"/>
                <w:kern w:val="0"/>
                <w:sz w:val="20"/>
                <w:szCs w:val="20"/>
              </w:rPr>
              <w:t>24-26AWG</w:t>
            </w:r>
            <w:r w:rsidRPr="00B37A91">
              <w:rPr>
                <w:rFonts w:ascii="宋体" w:hAnsi="宋体" w:cs="宋体" w:hint="eastAsia"/>
                <w:kern w:val="0"/>
                <w:sz w:val="20"/>
                <w:szCs w:val="20"/>
              </w:rPr>
              <w:t>之间的多股软线</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线缆外部直径：支持最大线缆外径</w:t>
            </w:r>
            <w:r w:rsidRPr="00B37A91">
              <w:rPr>
                <w:rFonts w:ascii="宋体" w:hAnsi="宋体" w:cs="宋体"/>
                <w:kern w:val="0"/>
                <w:sz w:val="20"/>
                <w:szCs w:val="20"/>
              </w:rPr>
              <w:t>9.0mm</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第三方认证</w:t>
            </w:r>
            <w:r w:rsidRPr="00B37A91">
              <w:rPr>
                <w:rFonts w:ascii="宋体" w:hAnsi="宋体" w:cs="宋体"/>
                <w:kern w:val="0"/>
                <w:sz w:val="20"/>
                <w:szCs w:val="20"/>
              </w:rPr>
              <w:t>:</w:t>
            </w:r>
            <w:r w:rsidRPr="00B37A91">
              <w:rPr>
                <w:rFonts w:ascii="宋体" w:hAnsi="宋体" w:cs="宋体" w:hint="eastAsia"/>
                <w:kern w:val="0"/>
                <w:sz w:val="20"/>
                <w:szCs w:val="20"/>
              </w:rPr>
              <w:t>丹麦</w:t>
            </w:r>
            <w:r w:rsidRPr="00B37A91">
              <w:rPr>
                <w:rFonts w:ascii="宋体" w:hAnsi="宋体" w:cs="宋体"/>
                <w:kern w:val="0"/>
                <w:sz w:val="20"/>
                <w:szCs w:val="20"/>
              </w:rPr>
              <w:t>Delta</w:t>
            </w:r>
            <w:r w:rsidRPr="00B37A91">
              <w:rPr>
                <w:rFonts w:ascii="宋体" w:hAnsi="宋体" w:cs="宋体" w:hint="eastAsia"/>
                <w:kern w:val="0"/>
                <w:sz w:val="20"/>
                <w:szCs w:val="20"/>
              </w:rPr>
              <w:t>认证</w:t>
            </w:r>
            <w:r w:rsidRPr="00B37A91">
              <w:rPr>
                <w:rFonts w:ascii="宋体" w:hAnsi="宋体" w:cs="宋体"/>
                <w:kern w:val="0"/>
                <w:sz w:val="20"/>
                <w:szCs w:val="20"/>
              </w:rPr>
              <w:t>, ETL</w:t>
            </w:r>
            <w:r w:rsidRPr="00B37A91">
              <w:rPr>
                <w:rFonts w:ascii="宋体" w:hAnsi="宋体" w:cs="宋体" w:hint="eastAsia"/>
                <w:kern w:val="0"/>
                <w:sz w:val="20"/>
                <w:szCs w:val="20"/>
              </w:rPr>
              <w:t>实验室</w:t>
            </w:r>
            <w:r w:rsidRPr="00B37A91">
              <w:rPr>
                <w:rFonts w:ascii="宋体" w:hAnsi="宋体" w:cs="宋体"/>
                <w:kern w:val="0"/>
                <w:sz w:val="20"/>
                <w:szCs w:val="20"/>
              </w:rPr>
              <w:t>100m</w:t>
            </w:r>
            <w:r w:rsidRPr="00B37A91">
              <w:rPr>
                <w:rFonts w:ascii="宋体" w:hAnsi="宋体" w:cs="宋体" w:hint="eastAsia"/>
                <w:kern w:val="0"/>
                <w:sz w:val="20"/>
                <w:szCs w:val="20"/>
              </w:rPr>
              <w:t>四连接信道”六包一”模型测试</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环保</w:t>
            </w:r>
            <w:r w:rsidRPr="00B37A91">
              <w:rPr>
                <w:rFonts w:ascii="宋体" w:hAnsi="宋体" w:cs="宋体"/>
                <w:kern w:val="0"/>
                <w:sz w:val="20"/>
                <w:szCs w:val="20"/>
              </w:rPr>
              <w:t>:</w:t>
            </w:r>
            <w:r w:rsidRPr="00B37A91">
              <w:rPr>
                <w:rFonts w:ascii="宋体" w:hAnsi="宋体" w:cs="宋体" w:hint="eastAsia"/>
                <w:kern w:val="0"/>
                <w:sz w:val="20"/>
                <w:szCs w:val="20"/>
              </w:rPr>
              <w:t>符合</w:t>
            </w:r>
            <w:r w:rsidRPr="00B37A91">
              <w:rPr>
                <w:rFonts w:ascii="宋体" w:hAnsi="宋体" w:cs="宋体"/>
                <w:kern w:val="0"/>
                <w:sz w:val="20"/>
                <w:szCs w:val="20"/>
              </w:rPr>
              <w:t>ROHS</w:t>
            </w:r>
            <w:r w:rsidRPr="00B37A91">
              <w:rPr>
                <w:rFonts w:ascii="宋体" w:hAnsi="宋体" w:cs="宋体" w:hint="eastAsia"/>
                <w:kern w:val="0"/>
                <w:sz w:val="20"/>
                <w:szCs w:val="20"/>
              </w:rPr>
              <w:t>标准</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超六类屏蔽网线</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康普</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CS44Z1</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带宽</w:t>
            </w:r>
            <w:r w:rsidRPr="00B37A91">
              <w:rPr>
                <w:rFonts w:ascii="宋体" w:hAnsi="宋体" w:cs="宋体"/>
                <w:kern w:val="0"/>
                <w:sz w:val="20"/>
                <w:szCs w:val="20"/>
              </w:rPr>
              <w:t xml:space="preserve">: 500Mhz </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导体直径：</w:t>
            </w:r>
            <w:r w:rsidRPr="00B37A91">
              <w:rPr>
                <w:rFonts w:ascii="宋体" w:hAnsi="宋体" w:cs="宋体"/>
                <w:kern w:val="0"/>
                <w:sz w:val="20"/>
                <w:szCs w:val="20"/>
              </w:rPr>
              <w:t xml:space="preserve">23AWG </w:t>
            </w:r>
            <w:r w:rsidRPr="00B37A91">
              <w:rPr>
                <w:rFonts w:ascii="宋体" w:hAnsi="宋体" w:cs="宋体" w:hint="eastAsia"/>
                <w:kern w:val="0"/>
                <w:sz w:val="20"/>
                <w:szCs w:val="20"/>
              </w:rPr>
              <w:t>裸铜导体</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中间十字填充骨架，外部单层铝箔屏蔽</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护套</w:t>
            </w:r>
            <w:r w:rsidRPr="00B37A91">
              <w:rPr>
                <w:rFonts w:ascii="宋体" w:hAnsi="宋体" w:cs="宋体"/>
                <w:kern w:val="0"/>
                <w:sz w:val="20"/>
                <w:szCs w:val="20"/>
              </w:rPr>
              <w:t>:</w:t>
            </w:r>
            <w:r w:rsidRPr="00B37A91">
              <w:rPr>
                <w:rFonts w:ascii="宋体" w:hAnsi="宋体" w:cs="宋体" w:hint="eastAsia"/>
                <w:kern w:val="0"/>
                <w:sz w:val="20"/>
                <w:szCs w:val="20"/>
              </w:rPr>
              <w:t>低烟无卤</w:t>
            </w:r>
            <w:r w:rsidRPr="00B37A91">
              <w:rPr>
                <w:rFonts w:ascii="宋体" w:hAnsi="宋体" w:cs="宋体"/>
                <w:kern w:val="0"/>
                <w:sz w:val="20"/>
                <w:szCs w:val="20"/>
              </w:rPr>
              <w:t>(</w:t>
            </w:r>
            <w:r w:rsidRPr="00B37A91">
              <w:rPr>
                <w:rFonts w:ascii="宋体" w:hAnsi="宋体" w:cs="宋体" w:hint="eastAsia"/>
                <w:kern w:val="0"/>
                <w:sz w:val="20"/>
                <w:szCs w:val="20"/>
              </w:rPr>
              <w:t>低烟无卤</w:t>
            </w:r>
            <w:r w:rsidRPr="00B37A91">
              <w:rPr>
                <w:rFonts w:ascii="宋体" w:hAnsi="宋体" w:cs="宋体"/>
                <w:kern w:val="0"/>
                <w:sz w:val="20"/>
                <w:szCs w:val="20"/>
              </w:rPr>
              <w:t>(LSZH) )</w:t>
            </w:r>
            <w:r w:rsidRPr="00B37A91">
              <w:rPr>
                <w:rFonts w:ascii="宋体" w:hAnsi="宋体" w:cs="宋体" w:hint="eastAsia"/>
                <w:kern w:val="0"/>
                <w:sz w:val="20"/>
                <w:szCs w:val="20"/>
              </w:rPr>
              <w:t>符合</w:t>
            </w:r>
            <w:r w:rsidRPr="00B37A91">
              <w:rPr>
                <w:rFonts w:ascii="宋体" w:hAnsi="宋体" w:cs="宋体"/>
                <w:kern w:val="0"/>
                <w:sz w:val="20"/>
                <w:szCs w:val="20"/>
              </w:rPr>
              <w:t xml:space="preserve">UL 444 </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护套直径</w:t>
            </w:r>
            <w:r w:rsidRPr="00B37A91">
              <w:rPr>
                <w:rFonts w:ascii="宋体" w:hAnsi="宋体" w:cs="宋体"/>
                <w:kern w:val="0"/>
                <w:sz w:val="20"/>
                <w:szCs w:val="20"/>
              </w:rPr>
              <w:t>:7.2mm</w:t>
            </w:r>
            <w:r w:rsidRPr="00B37A91">
              <w:rPr>
                <w:rFonts w:ascii="宋体" w:hAnsi="宋体" w:cs="宋体"/>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包装：</w:t>
            </w:r>
            <w:r w:rsidRPr="00B37A91">
              <w:rPr>
                <w:rFonts w:ascii="宋体" w:hAnsi="宋体" w:cs="宋体"/>
                <w:kern w:val="0"/>
                <w:sz w:val="20"/>
                <w:szCs w:val="20"/>
              </w:rPr>
              <w:t>305</w:t>
            </w:r>
            <w:r w:rsidRPr="00B37A91">
              <w:rPr>
                <w:rFonts w:ascii="宋体" w:hAnsi="宋体" w:cs="宋体" w:hint="eastAsia"/>
                <w:kern w:val="0"/>
                <w:sz w:val="20"/>
                <w:szCs w:val="20"/>
              </w:rPr>
              <w:t>米</w:t>
            </w:r>
            <w:r w:rsidRPr="00B37A91">
              <w:rPr>
                <w:rFonts w:ascii="宋体" w:hAnsi="宋体" w:cs="宋体"/>
                <w:kern w:val="0"/>
                <w:sz w:val="20"/>
                <w:szCs w:val="20"/>
              </w:rPr>
              <w:t>/</w:t>
            </w:r>
            <w:r w:rsidRPr="00B37A91">
              <w:rPr>
                <w:rFonts w:ascii="宋体" w:hAnsi="宋体" w:cs="宋体" w:hint="eastAsia"/>
                <w:kern w:val="0"/>
                <w:sz w:val="20"/>
                <w:szCs w:val="20"/>
              </w:rPr>
              <w:t>箱</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满足并超过</w:t>
            </w:r>
            <w:r w:rsidRPr="00B37A91">
              <w:rPr>
                <w:rFonts w:ascii="宋体" w:hAnsi="宋体" w:cs="宋体"/>
                <w:kern w:val="0"/>
                <w:sz w:val="20"/>
                <w:szCs w:val="20"/>
              </w:rPr>
              <w:t xml:space="preserve"> TIA/EIA-568-B.2-10 Cat.6A </w:t>
            </w:r>
            <w:r w:rsidRPr="00B37A91">
              <w:rPr>
                <w:rFonts w:ascii="宋体" w:hAnsi="宋体" w:cs="宋体" w:hint="eastAsia"/>
                <w:kern w:val="0"/>
                <w:sz w:val="20"/>
                <w:szCs w:val="20"/>
              </w:rPr>
              <w:t>标准及</w:t>
            </w:r>
            <w:r w:rsidRPr="00B37A91">
              <w:rPr>
                <w:rFonts w:ascii="宋体" w:hAnsi="宋体" w:cs="宋体"/>
                <w:kern w:val="0"/>
                <w:sz w:val="20"/>
                <w:szCs w:val="20"/>
              </w:rPr>
              <w:t xml:space="preserve"> ISO 11801 Edition 2.1 Class EA </w:t>
            </w:r>
            <w:r w:rsidRPr="00B37A91">
              <w:rPr>
                <w:rFonts w:ascii="宋体" w:hAnsi="宋体" w:cs="宋体" w:hint="eastAsia"/>
                <w:kern w:val="0"/>
                <w:sz w:val="20"/>
                <w:szCs w:val="20"/>
              </w:rPr>
              <w:t>标准，满足</w:t>
            </w:r>
            <w:r w:rsidRPr="00B37A91">
              <w:rPr>
                <w:rFonts w:ascii="宋体" w:hAnsi="宋体" w:cs="宋体"/>
                <w:kern w:val="0"/>
                <w:sz w:val="20"/>
                <w:szCs w:val="20"/>
              </w:rPr>
              <w:t>IEEE 802.3an 10G</w:t>
            </w:r>
            <w:r w:rsidRPr="00B37A91">
              <w:rPr>
                <w:rFonts w:ascii="宋体" w:hAnsi="宋体" w:cs="宋体" w:hint="eastAsia"/>
                <w:kern w:val="0"/>
                <w:sz w:val="20"/>
                <w:szCs w:val="20"/>
              </w:rPr>
              <w:t>以太网标准</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第三方测试认</w:t>
            </w:r>
            <w:r w:rsidRPr="00B37A91">
              <w:rPr>
                <w:rFonts w:ascii="宋体" w:hAnsi="宋体" w:cs="宋体" w:hint="eastAsia"/>
                <w:kern w:val="0"/>
                <w:sz w:val="20"/>
                <w:szCs w:val="20"/>
              </w:rPr>
              <w:lastRenderedPageBreak/>
              <w:t>证</w:t>
            </w:r>
            <w:r w:rsidRPr="00B37A91">
              <w:rPr>
                <w:rFonts w:ascii="宋体" w:hAnsi="宋体" w:cs="宋体"/>
                <w:kern w:val="0"/>
                <w:sz w:val="20"/>
                <w:szCs w:val="20"/>
              </w:rPr>
              <w:t>:ETL</w:t>
            </w:r>
            <w:r w:rsidRPr="00B37A91">
              <w:rPr>
                <w:rFonts w:ascii="宋体" w:hAnsi="宋体" w:cs="宋体" w:hint="eastAsia"/>
                <w:kern w:val="0"/>
                <w:sz w:val="20"/>
                <w:szCs w:val="20"/>
              </w:rPr>
              <w:t>实验室</w:t>
            </w:r>
            <w:r w:rsidRPr="00B37A91">
              <w:rPr>
                <w:rFonts w:ascii="宋体" w:hAnsi="宋体" w:cs="宋体"/>
                <w:kern w:val="0"/>
                <w:sz w:val="20"/>
                <w:szCs w:val="20"/>
              </w:rPr>
              <w:t>100m</w:t>
            </w:r>
            <w:r w:rsidRPr="00B37A91">
              <w:rPr>
                <w:rFonts w:ascii="宋体" w:hAnsi="宋体" w:cs="宋体" w:hint="eastAsia"/>
                <w:kern w:val="0"/>
                <w:sz w:val="20"/>
                <w:szCs w:val="20"/>
              </w:rPr>
              <w:t>四连接信道”六包一”模型测试</w:t>
            </w:r>
            <w:r w:rsidRPr="00B37A91">
              <w:rPr>
                <w:rFonts w:ascii="宋体" w:hAnsi="Calibri"/>
                <w:kern w:val="0"/>
                <w:sz w:val="20"/>
                <w:szCs w:val="20"/>
              </w:rPr>
              <w:br/>
            </w:r>
            <w:r w:rsidRPr="00B37A91">
              <w:rPr>
                <w:rFonts w:ascii="Wingdings 2" w:hAnsi="Wingdings 2" w:cs="Wingdings 2"/>
                <w:kern w:val="0"/>
                <w:sz w:val="20"/>
                <w:szCs w:val="20"/>
              </w:rPr>
              <w:t></w:t>
            </w:r>
            <w:r w:rsidRPr="00B37A91">
              <w:rPr>
                <w:rFonts w:ascii="宋体" w:hAnsi="宋体" w:cs="宋体" w:hint="eastAsia"/>
                <w:kern w:val="0"/>
                <w:sz w:val="20"/>
                <w:szCs w:val="20"/>
              </w:rPr>
              <w:t>环保</w:t>
            </w:r>
            <w:r w:rsidRPr="00B37A91">
              <w:rPr>
                <w:rFonts w:ascii="宋体" w:hAnsi="宋体" w:cs="宋体"/>
                <w:kern w:val="0"/>
                <w:sz w:val="20"/>
                <w:szCs w:val="20"/>
              </w:rPr>
              <w:t>:</w:t>
            </w:r>
            <w:r w:rsidRPr="00B37A91">
              <w:rPr>
                <w:rFonts w:ascii="宋体" w:hAnsi="宋体" w:cs="宋体" w:hint="eastAsia"/>
                <w:kern w:val="0"/>
                <w:sz w:val="20"/>
                <w:szCs w:val="20"/>
              </w:rPr>
              <w:t>符合</w:t>
            </w:r>
            <w:r w:rsidRPr="00B37A91">
              <w:rPr>
                <w:rFonts w:ascii="宋体" w:hAnsi="宋体" w:cs="宋体"/>
                <w:kern w:val="0"/>
                <w:sz w:val="20"/>
                <w:szCs w:val="20"/>
              </w:rPr>
              <w:t>ROHS</w:t>
            </w:r>
            <w:r w:rsidRPr="00B37A91">
              <w:rPr>
                <w:rFonts w:ascii="宋体" w:hAnsi="宋体" w:cs="宋体" w:hint="eastAsia"/>
                <w:kern w:val="0"/>
                <w:sz w:val="20"/>
                <w:szCs w:val="20"/>
              </w:rPr>
              <w:t>标准</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轴</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r w:rsidRPr="00B37A91">
              <w:rPr>
                <w:rFonts w:ascii="宋体" w:hAnsi="宋体" w:cs="宋体" w:hint="eastAsia"/>
                <w:kern w:val="0"/>
                <w:sz w:val="20"/>
                <w:szCs w:val="20"/>
              </w:rPr>
              <w:t>芯配线架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GP11H</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 xml:space="preserve">YD/T 778-2011 </w:t>
            </w:r>
            <w:r w:rsidRPr="00B37A91">
              <w:rPr>
                <w:rFonts w:ascii="宋体" w:hAnsi="宋体" w:cs="宋体" w:hint="eastAsia"/>
                <w:kern w:val="0"/>
                <w:sz w:val="20"/>
                <w:szCs w:val="20"/>
              </w:rPr>
              <w:t>《光纤配线架》行业标准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采用全对称设计，左右两侧均可进缆和出纤，支持多种进缆方式以及左右出纤配置丰富，兼容多种光缆以及适配器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安装侧耳设置多个安装位置，可用于机柜及</w:t>
            </w:r>
            <w:r w:rsidRPr="00B37A91">
              <w:rPr>
                <w:rFonts w:ascii="宋体" w:hAnsi="宋体" w:cs="宋体"/>
                <w:kern w:val="0"/>
                <w:sz w:val="20"/>
                <w:szCs w:val="20"/>
              </w:rPr>
              <w:t>ODF</w:t>
            </w:r>
            <w:r w:rsidRPr="00B37A91">
              <w:rPr>
                <w:rFonts w:ascii="宋体" w:hAnsi="宋体" w:cs="宋体" w:hint="eastAsia"/>
                <w:kern w:val="0"/>
                <w:sz w:val="20"/>
                <w:szCs w:val="20"/>
              </w:rPr>
              <w:t>架</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可根据光缆类型选配相应一体化托盘套件（含束状尾纤、适配器）</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可安装室外光缆固定组件，满足室外光缆进缆固定需求（选配）</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w:t>
            </w:r>
            <w:r w:rsidRPr="00B37A91">
              <w:rPr>
                <w:rFonts w:ascii="宋体" w:hAnsi="宋体" w:cs="宋体"/>
                <w:kern w:val="0"/>
                <w:sz w:val="20"/>
                <w:szCs w:val="20"/>
              </w:rPr>
              <w:t>19</w:t>
            </w:r>
            <w:r w:rsidRPr="00B37A91">
              <w:rPr>
                <w:rFonts w:ascii="宋体" w:hAnsi="宋体" w:cs="宋体" w:hint="eastAsia"/>
                <w:kern w:val="0"/>
                <w:sz w:val="20"/>
                <w:szCs w:val="20"/>
              </w:rPr>
              <w:t>”标准机柜、光配线架</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安装尺寸：</w:t>
            </w:r>
            <w:r w:rsidRPr="00B37A91">
              <w:rPr>
                <w:rFonts w:ascii="宋体" w:hAnsi="宋体" w:cs="宋体"/>
                <w:kern w:val="0"/>
                <w:sz w:val="20"/>
                <w:szCs w:val="20"/>
              </w:rPr>
              <w:t>1U</w:t>
            </w:r>
            <w:r w:rsidRPr="00B37A91">
              <w:rPr>
                <w:rFonts w:ascii="宋体" w:hAnsi="宋体" w:cs="宋体" w:hint="eastAsia"/>
                <w:kern w:val="0"/>
                <w:sz w:val="20"/>
                <w:szCs w:val="20"/>
              </w:rPr>
              <w:t>、</w:t>
            </w:r>
            <w:r w:rsidRPr="00B37A91">
              <w:rPr>
                <w:rFonts w:ascii="宋体" w:hAnsi="宋体" w:cs="宋体"/>
                <w:kern w:val="0"/>
                <w:sz w:val="20"/>
                <w:szCs w:val="20"/>
              </w:rPr>
              <w:t>2U</w:t>
            </w:r>
            <w:r w:rsidRPr="00B37A91">
              <w:rPr>
                <w:rFonts w:ascii="宋体" w:hAnsi="宋体" w:cs="宋体" w:hint="eastAsia"/>
                <w:kern w:val="0"/>
                <w:sz w:val="20"/>
                <w:szCs w:val="20"/>
              </w:rPr>
              <w:t>、</w:t>
            </w:r>
            <w:r w:rsidRPr="00B37A91">
              <w:rPr>
                <w:rFonts w:ascii="宋体" w:hAnsi="宋体" w:cs="宋体"/>
                <w:kern w:val="0"/>
                <w:sz w:val="20"/>
                <w:szCs w:val="20"/>
              </w:rPr>
              <w:t>3U</w:t>
            </w:r>
            <w:r w:rsidRPr="00B37A91">
              <w:rPr>
                <w:rFonts w:ascii="宋体" w:hAnsi="宋体" w:cs="宋体" w:hint="eastAsia"/>
                <w:kern w:val="0"/>
                <w:sz w:val="20"/>
                <w:szCs w:val="20"/>
              </w:rPr>
              <w:t>、</w:t>
            </w:r>
            <w:r w:rsidRPr="00B37A91">
              <w:rPr>
                <w:rFonts w:ascii="宋体" w:hAnsi="宋体" w:cs="宋体"/>
                <w:kern w:val="0"/>
                <w:sz w:val="20"/>
                <w:szCs w:val="20"/>
              </w:rPr>
              <w:t>4U</w:t>
            </w:r>
            <w:r w:rsidRPr="00B37A91">
              <w:rPr>
                <w:rFonts w:ascii="宋体" w:hAnsi="宋体" w:cs="宋体"/>
                <w:kern w:val="0"/>
                <w:sz w:val="20"/>
                <w:szCs w:val="20"/>
              </w:rPr>
              <w:br/>
              <w:t>3.</w:t>
            </w:r>
            <w:r w:rsidRPr="00B37A91">
              <w:rPr>
                <w:rFonts w:ascii="宋体" w:hAnsi="宋体" w:cs="宋体" w:hint="eastAsia"/>
                <w:kern w:val="0"/>
                <w:sz w:val="20"/>
                <w:szCs w:val="20"/>
              </w:rPr>
              <w:t>结构类型：托盘式</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适用连接器：</w:t>
            </w:r>
            <w:r w:rsidRPr="00B37A91">
              <w:rPr>
                <w:rFonts w:ascii="宋体" w:hAnsi="宋体" w:cs="宋体"/>
                <w:kern w:val="0"/>
                <w:sz w:val="20"/>
                <w:szCs w:val="20"/>
              </w:rPr>
              <w:t>LC</w:t>
            </w:r>
            <w:r w:rsidRPr="00B37A91">
              <w:rPr>
                <w:rFonts w:ascii="宋体" w:hAnsi="宋体" w:cs="宋体" w:hint="eastAsia"/>
                <w:kern w:val="0"/>
                <w:sz w:val="20"/>
                <w:szCs w:val="20"/>
              </w:rPr>
              <w:t>、</w:t>
            </w:r>
            <w:r w:rsidRPr="00B37A91">
              <w:rPr>
                <w:rFonts w:ascii="宋体" w:hAnsi="宋体" w:cs="宋体"/>
                <w:kern w:val="0"/>
                <w:sz w:val="20"/>
                <w:szCs w:val="20"/>
              </w:rPr>
              <w:t>SC</w:t>
            </w:r>
            <w:r w:rsidRPr="00B37A91">
              <w:rPr>
                <w:rFonts w:ascii="宋体" w:hAnsi="宋体" w:cs="宋体" w:hint="eastAsia"/>
                <w:kern w:val="0"/>
                <w:sz w:val="20"/>
                <w:szCs w:val="20"/>
              </w:rPr>
              <w:t>、</w:t>
            </w:r>
            <w:r w:rsidRPr="00B37A91">
              <w:rPr>
                <w:rFonts w:ascii="宋体" w:hAnsi="宋体" w:cs="宋体"/>
                <w:kern w:val="0"/>
                <w:sz w:val="20"/>
                <w:szCs w:val="20"/>
              </w:rPr>
              <w:t>FC</w:t>
            </w:r>
            <w:r w:rsidRPr="00B37A91">
              <w:rPr>
                <w:rFonts w:ascii="宋体" w:hAnsi="宋体" w:cs="宋体" w:hint="eastAsia"/>
                <w:kern w:val="0"/>
                <w:sz w:val="20"/>
                <w:szCs w:val="20"/>
              </w:rPr>
              <w:t>、</w:t>
            </w:r>
            <w:r w:rsidRPr="00B37A91">
              <w:rPr>
                <w:rFonts w:ascii="宋体" w:hAnsi="宋体" w:cs="宋体"/>
                <w:kern w:val="0"/>
                <w:sz w:val="20"/>
                <w:szCs w:val="20"/>
              </w:rPr>
              <w:t>ST</w:t>
            </w:r>
            <w:r w:rsidRPr="00B37A91">
              <w:rPr>
                <w:rFonts w:ascii="宋体" w:hAnsi="宋体" w:cs="宋体"/>
                <w:kern w:val="0"/>
                <w:sz w:val="20"/>
                <w:szCs w:val="20"/>
              </w:rPr>
              <w:br/>
              <w:t>6.</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最大芯数</w:t>
            </w:r>
            <w:r w:rsidRPr="00B37A91">
              <w:rPr>
                <w:rFonts w:ascii="宋体" w:hAnsi="宋体" w:cs="宋体"/>
                <w:kern w:val="0"/>
                <w:sz w:val="20"/>
                <w:szCs w:val="20"/>
              </w:rPr>
              <w:t>: 144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96</w:t>
            </w:r>
            <w:r w:rsidRPr="00B37A91">
              <w:rPr>
                <w:rFonts w:ascii="宋体" w:hAnsi="宋体" w:cs="宋体" w:hint="eastAsia"/>
                <w:kern w:val="0"/>
                <w:sz w:val="20"/>
                <w:szCs w:val="20"/>
              </w:rPr>
              <w:t>芯配线架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GP11H</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 xml:space="preserve">YD/T 778-2011 </w:t>
            </w:r>
            <w:r w:rsidRPr="00B37A91">
              <w:rPr>
                <w:rFonts w:ascii="宋体" w:hAnsi="宋体" w:cs="宋体" w:hint="eastAsia"/>
                <w:kern w:val="0"/>
                <w:sz w:val="20"/>
                <w:szCs w:val="20"/>
              </w:rPr>
              <w:t>《光纤配线架》行业标准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采用全对称设计，左右两侧均可进缆和出纤，支持多种进</w:t>
            </w:r>
            <w:r w:rsidRPr="00B37A91">
              <w:rPr>
                <w:rFonts w:ascii="宋体" w:hAnsi="宋体" w:cs="宋体" w:hint="eastAsia"/>
                <w:kern w:val="0"/>
                <w:sz w:val="20"/>
                <w:szCs w:val="20"/>
              </w:rPr>
              <w:lastRenderedPageBreak/>
              <w:t>缆方式以及左右出纤配置丰富，兼容多种光缆以及适配器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安装侧耳设置多个安装位置，可用于机柜及</w:t>
            </w:r>
            <w:r w:rsidRPr="00B37A91">
              <w:rPr>
                <w:rFonts w:ascii="宋体" w:hAnsi="宋体" w:cs="宋体"/>
                <w:kern w:val="0"/>
                <w:sz w:val="20"/>
                <w:szCs w:val="20"/>
              </w:rPr>
              <w:t>ODF</w:t>
            </w:r>
            <w:r w:rsidRPr="00B37A91">
              <w:rPr>
                <w:rFonts w:ascii="宋体" w:hAnsi="宋体" w:cs="宋体" w:hint="eastAsia"/>
                <w:kern w:val="0"/>
                <w:sz w:val="20"/>
                <w:szCs w:val="20"/>
              </w:rPr>
              <w:t>架</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可根据光缆类型选配相应一体化托盘套件（含束状尾纤、适配器）</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可安装室外光缆固定组件，满足室外光缆进缆固定需求（选配）</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w:t>
            </w:r>
            <w:r w:rsidRPr="00B37A91">
              <w:rPr>
                <w:rFonts w:ascii="宋体" w:hAnsi="宋体" w:cs="宋体"/>
                <w:kern w:val="0"/>
                <w:sz w:val="20"/>
                <w:szCs w:val="20"/>
              </w:rPr>
              <w:t>19</w:t>
            </w:r>
            <w:r w:rsidRPr="00B37A91">
              <w:rPr>
                <w:rFonts w:ascii="宋体" w:hAnsi="宋体" w:cs="宋体" w:hint="eastAsia"/>
                <w:kern w:val="0"/>
                <w:sz w:val="20"/>
                <w:szCs w:val="20"/>
              </w:rPr>
              <w:t>”标准机柜、光配线架</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安装尺寸：</w:t>
            </w:r>
            <w:r w:rsidRPr="00B37A91">
              <w:rPr>
                <w:rFonts w:ascii="宋体" w:hAnsi="宋体" w:cs="宋体"/>
                <w:kern w:val="0"/>
                <w:sz w:val="20"/>
                <w:szCs w:val="20"/>
              </w:rPr>
              <w:t>1U</w:t>
            </w:r>
            <w:r w:rsidRPr="00B37A91">
              <w:rPr>
                <w:rFonts w:ascii="宋体" w:hAnsi="宋体" w:cs="宋体" w:hint="eastAsia"/>
                <w:kern w:val="0"/>
                <w:sz w:val="20"/>
                <w:szCs w:val="20"/>
              </w:rPr>
              <w:t>、</w:t>
            </w:r>
            <w:r w:rsidRPr="00B37A91">
              <w:rPr>
                <w:rFonts w:ascii="宋体" w:hAnsi="宋体" w:cs="宋体"/>
                <w:kern w:val="0"/>
                <w:sz w:val="20"/>
                <w:szCs w:val="20"/>
              </w:rPr>
              <w:t>2U</w:t>
            </w:r>
            <w:r w:rsidRPr="00B37A91">
              <w:rPr>
                <w:rFonts w:ascii="宋体" w:hAnsi="宋体" w:cs="宋体" w:hint="eastAsia"/>
                <w:kern w:val="0"/>
                <w:sz w:val="20"/>
                <w:szCs w:val="20"/>
              </w:rPr>
              <w:t>、</w:t>
            </w:r>
            <w:r w:rsidRPr="00B37A91">
              <w:rPr>
                <w:rFonts w:ascii="宋体" w:hAnsi="宋体" w:cs="宋体"/>
                <w:kern w:val="0"/>
                <w:sz w:val="20"/>
                <w:szCs w:val="20"/>
              </w:rPr>
              <w:t>3U</w:t>
            </w:r>
            <w:r w:rsidRPr="00B37A91">
              <w:rPr>
                <w:rFonts w:ascii="宋体" w:hAnsi="宋体" w:cs="宋体" w:hint="eastAsia"/>
                <w:kern w:val="0"/>
                <w:sz w:val="20"/>
                <w:szCs w:val="20"/>
              </w:rPr>
              <w:t>、</w:t>
            </w:r>
            <w:r w:rsidRPr="00B37A91">
              <w:rPr>
                <w:rFonts w:ascii="宋体" w:hAnsi="宋体" w:cs="宋体"/>
                <w:kern w:val="0"/>
                <w:sz w:val="20"/>
                <w:szCs w:val="20"/>
              </w:rPr>
              <w:t>4U</w:t>
            </w:r>
            <w:r w:rsidRPr="00B37A91">
              <w:rPr>
                <w:rFonts w:ascii="宋体" w:hAnsi="宋体" w:cs="宋体"/>
                <w:kern w:val="0"/>
                <w:sz w:val="20"/>
                <w:szCs w:val="20"/>
              </w:rPr>
              <w:br/>
              <w:t>3.</w:t>
            </w:r>
            <w:r w:rsidRPr="00B37A91">
              <w:rPr>
                <w:rFonts w:ascii="宋体" w:hAnsi="宋体" w:cs="宋体" w:hint="eastAsia"/>
                <w:kern w:val="0"/>
                <w:sz w:val="20"/>
                <w:szCs w:val="20"/>
              </w:rPr>
              <w:t>结构类型：托盘式</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适用连接器：</w:t>
            </w:r>
            <w:r w:rsidRPr="00B37A91">
              <w:rPr>
                <w:rFonts w:ascii="宋体" w:hAnsi="宋体" w:cs="宋体"/>
                <w:kern w:val="0"/>
                <w:sz w:val="20"/>
                <w:szCs w:val="20"/>
              </w:rPr>
              <w:t>LC</w:t>
            </w:r>
            <w:r w:rsidRPr="00B37A91">
              <w:rPr>
                <w:rFonts w:ascii="宋体" w:hAnsi="宋体" w:cs="宋体" w:hint="eastAsia"/>
                <w:kern w:val="0"/>
                <w:sz w:val="20"/>
                <w:szCs w:val="20"/>
              </w:rPr>
              <w:t>、</w:t>
            </w:r>
            <w:r w:rsidRPr="00B37A91">
              <w:rPr>
                <w:rFonts w:ascii="宋体" w:hAnsi="宋体" w:cs="宋体"/>
                <w:kern w:val="0"/>
                <w:sz w:val="20"/>
                <w:szCs w:val="20"/>
              </w:rPr>
              <w:t>SC</w:t>
            </w:r>
            <w:r w:rsidRPr="00B37A91">
              <w:rPr>
                <w:rFonts w:ascii="宋体" w:hAnsi="宋体" w:cs="宋体" w:hint="eastAsia"/>
                <w:kern w:val="0"/>
                <w:sz w:val="20"/>
                <w:szCs w:val="20"/>
              </w:rPr>
              <w:t>、</w:t>
            </w:r>
            <w:r w:rsidRPr="00B37A91">
              <w:rPr>
                <w:rFonts w:ascii="宋体" w:hAnsi="宋体" w:cs="宋体"/>
                <w:kern w:val="0"/>
                <w:sz w:val="20"/>
                <w:szCs w:val="20"/>
              </w:rPr>
              <w:t>FC</w:t>
            </w:r>
            <w:r w:rsidRPr="00B37A91">
              <w:rPr>
                <w:rFonts w:ascii="宋体" w:hAnsi="宋体" w:cs="宋体" w:hint="eastAsia"/>
                <w:kern w:val="0"/>
                <w:sz w:val="20"/>
                <w:szCs w:val="20"/>
              </w:rPr>
              <w:t>、</w:t>
            </w:r>
            <w:r w:rsidRPr="00B37A91">
              <w:rPr>
                <w:rFonts w:ascii="宋体" w:hAnsi="宋体" w:cs="宋体"/>
                <w:kern w:val="0"/>
                <w:sz w:val="20"/>
                <w:szCs w:val="20"/>
              </w:rPr>
              <w:t>ST</w:t>
            </w:r>
            <w:r w:rsidRPr="00B37A91">
              <w:rPr>
                <w:rFonts w:ascii="宋体" w:hAnsi="宋体" w:cs="宋体"/>
                <w:kern w:val="0"/>
                <w:sz w:val="20"/>
                <w:szCs w:val="20"/>
              </w:rPr>
              <w:br/>
              <w:t>6.</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最大芯数</w:t>
            </w:r>
            <w:r w:rsidRPr="00B37A91">
              <w:rPr>
                <w:rFonts w:ascii="宋体" w:hAnsi="宋体" w:cs="宋体"/>
                <w:kern w:val="0"/>
                <w:sz w:val="20"/>
                <w:szCs w:val="20"/>
              </w:rPr>
              <w:t>: 144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144</w:t>
            </w:r>
            <w:r w:rsidRPr="00B37A91">
              <w:rPr>
                <w:rFonts w:ascii="宋体" w:hAnsi="宋体" w:cs="宋体" w:hint="eastAsia"/>
                <w:kern w:val="0"/>
                <w:sz w:val="20"/>
                <w:szCs w:val="20"/>
              </w:rPr>
              <w:t>芯配线架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GP11H</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 xml:space="preserve">YD/T 778-2011 </w:t>
            </w:r>
            <w:r w:rsidRPr="00B37A91">
              <w:rPr>
                <w:rFonts w:ascii="宋体" w:hAnsi="宋体" w:cs="宋体" w:hint="eastAsia"/>
                <w:kern w:val="0"/>
                <w:sz w:val="20"/>
                <w:szCs w:val="20"/>
              </w:rPr>
              <w:t>《光纤配线架》行业标准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采用全对称设计，左右两侧均可进缆和出纤，支持多种进缆方式以及左右出纤配置丰富，兼容多种光缆以及适配器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安装侧耳设置多个安装位置，可用于机柜及</w:t>
            </w:r>
            <w:r w:rsidRPr="00B37A91">
              <w:rPr>
                <w:rFonts w:ascii="宋体" w:hAnsi="宋体" w:cs="宋体"/>
                <w:kern w:val="0"/>
                <w:sz w:val="20"/>
                <w:szCs w:val="20"/>
              </w:rPr>
              <w:t>ODF</w:t>
            </w:r>
            <w:r w:rsidRPr="00B37A91">
              <w:rPr>
                <w:rFonts w:ascii="宋体" w:hAnsi="宋体" w:cs="宋体" w:hint="eastAsia"/>
                <w:kern w:val="0"/>
                <w:sz w:val="20"/>
                <w:szCs w:val="20"/>
              </w:rPr>
              <w:t>架</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可根据光缆类型选配相应一体化托盘套件（含束状尾纤、适配器）</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可安装室外光缆固定组件，满足室外</w:t>
            </w:r>
            <w:r w:rsidRPr="00B37A91">
              <w:rPr>
                <w:rFonts w:ascii="宋体" w:hAnsi="宋体" w:cs="宋体" w:hint="eastAsia"/>
                <w:kern w:val="0"/>
                <w:sz w:val="20"/>
                <w:szCs w:val="20"/>
              </w:rPr>
              <w:lastRenderedPageBreak/>
              <w:t>光缆进缆固定需求（选配）</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w:t>
            </w:r>
            <w:r w:rsidRPr="00B37A91">
              <w:rPr>
                <w:rFonts w:ascii="宋体" w:hAnsi="宋体" w:cs="宋体"/>
                <w:kern w:val="0"/>
                <w:sz w:val="20"/>
                <w:szCs w:val="20"/>
              </w:rPr>
              <w:t>19</w:t>
            </w:r>
            <w:r w:rsidRPr="00B37A91">
              <w:rPr>
                <w:rFonts w:ascii="宋体" w:hAnsi="宋体" w:cs="宋体" w:hint="eastAsia"/>
                <w:kern w:val="0"/>
                <w:sz w:val="20"/>
                <w:szCs w:val="20"/>
              </w:rPr>
              <w:t>”标准机柜、光配线架</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安装尺寸：</w:t>
            </w:r>
            <w:r w:rsidRPr="00B37A91">
              <w:rPr>
                <w:rFonts w:ascii="宋体" w:hAnsi="宋体" w:cs="宋体"/>
                <w:kern w:val="0"/>
                <w:sz w:val="20"/>
                <w:szCs w:val="20"/>
              </w:rPr>
              <w:t>1U</w:t>
            </w:r>
            <w:r w:rsidRPr="00B37A91">
              <w:rPr>
                <w:rFonts w:ascii="宋体" w:hAnsi="宋体" w:cs="宋体" w:hint="eastAsia"/>
                <w:kern w:val="0"/>
                <w:sz w:val="20"/>
                <w:szCs w:val="20"/>
              </w:rPr>
              <w:t>、</w:t>
            </w:r>
            <w:r w:rsidRPr="00B37A91">
              <w:rPr>
                <w:rFonts w:ascii="宋体" w:hAnsi="宋体" w:cs="宋体"/>
                <w:kern w:val="0"/>
                <w:sz w:val="20"/>
                <w:szCs w:val="20"/>
              </w:rPr>
              <w:t>2U</w:t>
            </w:r>
            <w:r w:rsidRPr="00B37A91">
              <w:rPr>
                <w:rFonts w:ascii="宋体" w:hAnsi="宋体" w:cs="宋体" w:hint="eastAsia"/>
                <w:kern w:val="0"/>
                <w:sz w:val="20"/>
                <w:szCs w:val="20"/>
              </w:rPr>
              <w:t>、</w:t>
            </w:r>
            <w:r w:rsidRPr="00B37A91">
              <w:rPr>
                <w:rFonts w:ascii="宋体" w:hAnsi="宋体" w:cs="宋体"/>
                <w:kern w:val="0"/>
                <w:sz w:val="20"/>
                <w:szCs w:val="20"/>
              </w:rPr>
              <w:t>3U</w:t>
            </w:r>
            <w:r w:rsidRPr="00B37A91">
              <w:rPr>
                <w:rFonts w:ascii="宋体" w:hAnsi="宋体" w:cs="宋体" w:hint="eastAsia"/>
                <w:kern w:val="0"/>
                <w:sz w:val="20"/>
                <w:szCs w:val="20"/>
              </w:rPr>
              <w:t>、</w:t>
            </w:r>
            <w:r w:rsidRPr="00B37A91">
              <w:rPr>
                <w:rFonts w:ascii="宋体" w:hAnsi="宋体" w:cs="宋体"/>
                <w:kern w:val="0"/>
                <w:sz w:val="20"/>
                <w:szCs w:val="20"/>
              </w:rPr>
              <w:t>4U</w:t>
            </w:r>
            <w:r w:rsidRPr="00B37A91">
              <w:rPr>
                <w:rFonts w:ascii="宋体" w:hAnsi="宋体" w:cs="宋体"/>
                <w:kern w:val="0"/>
                <w:sz w:val="20"/>
                <w:szCs w:val="20"/>
              </w:rPr>
              <w:br/>
              <w:t>3.</w:t>
            </w:r>
            <w:r w:rsidRPr="00B37A91">
              <w:rPr>
                <w:rFonts w:ascii="宋体" w:hAnsi="宋体" w:cs="宋体" w:hint="eastAsia"/>
                <w:kern w:val="0"/>
                <w:sz w:val="20"/>
                <w:szCs w:val="20"/>
              </w:rPr>
              <w:t>结构类型：托盘式</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适用连接器：</w:t>
            </w:r>
            <w:r w:rsidRPr="00B37A91">
              <w:rPr>
                <w:rFonts w:ascii="宋体" w:hAnsi="宋体" w:cs="宋体"/>
                <w:kern w:val="0"/>
                <w:sz w:val="20"/>
                <w:szCs w:val="20"/>
              </w:rPr>
              <w:t>LC</w:t>
            </w:r>
            <w:r w:rsidRPr="00B37A91">
              <w:rPr>
                <w:rFonts w:ascii="宋体" w:hAnsi="宋体" w:cs="宋体" w:hint="eastAsia"/>
                <w:kern w:val="0"/>
                <w:sz w:val="20"/>
                <w:szCs w:val="20"/>
              </w:rPr>
              <w:t>、</w:t>
            </w:r>
            <w:r w:rsidRPr="00B37A91">
              <w:rPr>
                <w:rFonts w:ascii="宋体" w:hAnsi="宋体" w:cs="宋体"/>
                <w:kern w:val="0"/>
                <w:sz w:val="20"/>
                <w:szCs w:val="20"/>
              </w:rPr>
              <w:t>SC</w:t>
            </w:r>
            <w:r w:rsidRPr="00B37A91">
              <w:rPr>
                <w:rFonts w:ascii="宋体" w:hAnsi="宋体" w:cs="宋体" w:hint="eastAsia"/>
                <w:kern w:val="0"/>
                <w:sz w:val="20"/>
                <w:szCs w:val="20"/>
              </w:rPr>
              <w:t>、</w:t>
            </w:r>
            <w:r w:rsidRPr="00B37A91">
              <w:rPr>
                <w:rFonts w:ascii="宋体" w:hAnsi="宋体" w:cs="宋体"/>
                <w:kern w:val="0"/>
                <w:sz w:val="20"/>
                <w:szCs w:val="20"/>
              </w:rPr>
              <w:t>FC</w:t>
            </w:r>
            <w:r w:rsidRPr="00B37A91">
              <w:rPr>
                <w:rFonts w:ascii="宋体" w:hAnsi="宋体" w:cs="宋体" w:hint="eastAsia"/>
                <w:kern w:val="0"/>
                <w:sz w:val="20"/>
                <w:szCs w:val="20"/>
              </w:rPr>
              <w:t>、</w:t>
            </w:r>
            <w:r w:rsidRPr="00B37A91">
              <w:rPr>
                <w:rFonts w:ascii="宋体" w:hAnsi="宋体" w:cs="宋体"/>
                <w:kern w:val="0"/>
                <w:sz w:val="20"/>
                <w:szCs w:val="20"/>
              </w:rPr>
              <w:t>ST</w:t>
            </w:r>
            <w:r w:rsidRPr="00B37A91">
              <w:rPr>
                <w:rFonts w:ascii="宋体" w:hAnsi="宋体" w:cs="宋体"/>
                <w:kern w:val="0"/>
                <w:sz w:val="20"/>
                <w:szCs w:val="20"/>
              </w:rPr>
              <w:br/>
              <w:t>6.</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最大芯数</w:t>
            </w:r>
            <w:r w:rsidRPr="00B37A91">
              <w:rPr>
                <w:rFonts w:ascii="宋体" w:hAnsi="宋体" w:cs="宋体"/>
                <w:kern w:val="0"/>
                <w:sz w:val="20"/>
                <w:szCs w:val="20"/>
              </w:rPr>
              <w:t>: 144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r w:rsidRPr="00B37A91">
              <w:rPr>
                <w:rFonts w:ascii="宋体" w:hAnsi="宋体" w:cs="宋体" w:hint="eastAsia"/>
                <w:kern w:val="0"/>
                <w:sz w:val="20"/>
                <w:szCs w:val="20"/>
              </w:rPr>
              <w:t>芯</w:t>
            </w:r>
            <w:r w:rsidRPr="00B37A91">
              <w:rPr>
                <w:rFonts w:ascii="宋体" w:hAnsi="宋体" w:cs="宋体"/>
                <w:kern w:val="0"/>
                <w:sz w:val="20"/>
                <w:szCs w:val="20"/>
              </w:rPr>
              <w:t>LC</w:t>
            </w:r>
            <w:r w:rsidRPr="00B37A91">
              <w:rPr>
                <w:rFonts w:ascii="宋体" w:hAnsi="宋体" w:cs="宋体" w:hint="eastAsia"/>
                <w:kern w:val="0"/>
                <w:sz w:val="20"/>
                <w:szCs w:val="20"/>
              </w:rPr>
              <w:t>托盘套件（万兆多模）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NPL4.104.2032</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可根据使用环境选配各种类型束状尾纤</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可安装多种光纤适配器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光纤全程曲率半径可控，保证弯曲半径大于</w:t>
            </w:r>
            <w:r w:rsidRPr="00B37A91">
              <w:rPr>
                <w:rFonts w:ascii="宋体" w:hAnsi="宋体" w:cs="宋体"/>
                <w:kern w:val="0"/>
                <w:sz w:val="20"/>
                <w:szCs w:val="20"/>
              </w:rPr>
              <w:t>R30mm</w:t>
            </w:r>
            <w:r w:rsidRPr="00B37A91">
              <w:rPr>
                <w:rFonts w:ascii="宋体" w:hAnsi="宋体" w:cs="宋体"/>
                <w:kern w:val="0"/>
                <w:sz w:val="20"/>
                <w:szCs w:val="20"/>
              </w:rPr>
              <w:br/>
              <w:t>4.</w:t>
            </w:r>
            <w:r w:rsidRPr="00B37A91">
              <w:rPr>
                <w:rFonts w:ascii="宋体" w:hAnsi="宋体" w:cs="宋体" w:hint="eastAsia"/>
                <w:kern w:val="0"/>
                <w:sz w:val="20"/>
                <w:szCs w:val="20"/>
              </w:rPr>
              <w:t>充裕的冗余光纤盘绕空间</w:t>
            </w:r>
            <w:r w:rsidRPr="00B37A91">
              <w:rPr>
                <w:rFonts w:ascii="宋体" w:hAnsi="Calibri"/>
                <w:kern w:val="0"/>
                <w:sz w:val="20"/>
                <w:szCs w:val="20"/>
              </w:rPr>
              <w:br/>
            </w:r>
            <w:r w:rsidRPr="00B37A91">
              <w:rPr>
                <w:rFonts w:ascii="宋体" w:hAnsi="宋体" w:cs="宋体" w:hint="eastAsia"/>
                <w:kern w:val="0"/>
                <w:sz w:val="20"/>
                <w:szCs w:val="20"/>
              </w:rPr>
              <w:t>内含束状尾纤和适配器，并贴有盘纤标识</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安装方式：安装于</w:t>
            </w:r>
            <w:r w:rsidRPr="00B37A91">
              <w:rPr>
                <w:rFonts w:ascii="宋体" w:hAnsi="宋体" w:cs="宋体"/>
                <w:kern w:val="0"/>
                <w:sz w:val="20"/>
                <w:szCs w:val="20"/>
              </w:rPr>
              <w:t>ODF</w:t>
            </w:r>
            <w:r w:rsidRPr="00B37A91">
              <w:rPr>
                <w:rFonts w:ascii="宋体" w:hAnsi="宋体" w:cs="宋体" w:hint="eastAsia"/>
                <w:kern w:val="0"/>
                <w:sz w:val="20"/>
                <w:szCs w:val="20"/>
              </w:rPr>
              <w:t>光纤分线盒内</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进纤方式：左侧、右侧</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最大芯数：</w:t>
            </w:r>
            <w:r w:rsidRPr="00B37A91">
              <w:rPr>
                <w:rFonts w:ascii="宋体" w:hAnsi="宋体" w:cs="宋体"/>
                <w:kern w:val="0"/>
                <w:sz w:val="20"/>
                <w:szCs w:val="20"/>
              </w:rPr>
              <w:t>24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r w:rsidRPr="00B37A91">
              <w:rPr>
                <w:rFonts w:ascii="宋体" w:hAnsi="宋体" w:cs="宋体" w:hint="eastAsia"/>
                <w:kern w:val="0"/>
                <w:sz w:val="20"/>
                <w:szCs w:val="20"/>
              </w:rPr>
              <w:t>芯</w:t>
            </w:r>
            <w:r w:rsidRPr="00B37A91">
              <w:rPr>
                <w:rFonts w:ascii="宋体" w:hAnsi="宋体" w:cs="宋体"/>
                <w:kern w:val="0"/>
                <w:sz w:val="20"/>
                <w:szCs w:val="20"/>
              </w:rPr>
              <w:t>LC</w:t>
            </w:r>
            <w:r w:rsidRPr="00B37A91">
              <w:rPr>
                <w:rFonts w:ascii="宋体" w:hAnsi="宋体" w:cs="宋体" w:hint="eastAsia"/>
                <w:kern w:val="0"/>
                <w:sz w:val="20"/>
                <w:szCs w:val="20"/>
              </w:rPr>
              <w:t>托盘套件（万兆多模）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NPL4.104.2032</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可根据使用环境选配各种类型束状尾纤</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可安装多种光纤适配器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光纤全程曲率半径可控，保证弯曲半径大于</w:t>
            </w:r>
            <w:r w:rsidRPr="00B37A91">
              <w:rPr>
                <w:rFonts w:ascii="宋体" w:hAnsi="宋体" w:cs="宋体"/>
                <w:kern w:val="0"/>
                <w:sz w:val="20"/>
                <w:szCs w:val="20"/>
              </w:rPr>
              <w:t>R30mm</w:t>
            </w:r>
            <w:r w:rsidRPr="00B37A91">
              <w:rPr>
                <w:rFonts w:ascii="宋体" w:hAnsi="宋体" w:cs="宋体"/>
                <w:kern w:val="0"/>
                <w:sz w:val="20"/>
                <w:szCs w:val="20"/>
              </w:rPr>
              <w:br/>
            </w:r>
            <w:r w:rsidRPr="00B37A91">
              <w:rPr>
                <w:rFonts w:ascii="宋体" w:hAnsi="宋体" w:cs="宋体"/>
                <w:kern w:val="0"/>
                <w:sz w:val="20"/>
                <w:szCs w:val="20"/>
              </w:rPr>
              <w:lastRenderedPageBreak/>
              <w:t>4.</w:t>
            </w:r>
            <w:r w:rsidRPr="00B37A91">
              <w:rPr>
                <w:rFonts w:ascii="宋体" w:hAnsi="宋体" w:cs="宋体" w:hint="eastAsia"/>
                <w:kern w:val="0"/>
                <w:sz w:val="20"/>
                <w:szCs w:val="20"/>
              </w:rPr>
              <w:t>充裕的冗余光纤盘绕空间</w:t>
            </w:r>
            <w:r w:rsidRPr="00B37A91">
              <w:rPr>
                <w:rFonts w:ascii="宋体" w:hAnsi="Calibri"/>
                <w:kern w:val="0"/>
                <w:sz w:val="20"/>
                <w:szCs w:val="20"/>
              </w:rPr>
              <w:br/>
            </w:r>
            <w:r w:rsidRPr="00B37A91">
              <w:rPr>
                <w:rFonts w:ascii="宋体" w:hAnsi="宋体" w:cs="宋体" w:hint="eastAsia"/>
                <w:kern w:val="0"/>
                <w:sz w:val="20"/>
                <w:szCs w:val="20"/>
              </w:rPr>
              <w:t>内含束状尾纤和适配器，并贴有盘纤标识</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安装方式：安装于</w:t>
            </w:r>
            <w:r w:rsidRPr="00B37A91">
              <w:rPr>
                <w:rFonts w:ascii="宋体" w:hAnsi="宋体" w:cs="宋体"/>
                <w:kern w:val="0"/>
                <w:sz w:val="20"/>
                <w:szCs w:val="20"/>
              </w:rPr>
              <w:t>ODF</w:t>
            </w:r>
            <w:r w:rsidRPr="00B37A91">
              <w:rPr>
                <w:rFonts w:ascii="宋体" w:hAnsi="宋体" w:cs="宋体" w:hint="eastAsia"/>
                <w:kern w:val="0"/>
                <w:sz w:val="20"/>
                <w:szCs w:val="20"/>
              </w:rPr>
              <w:t>光纤分线盒内</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进纤方式：左侧、右侧</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最大芯数：</w:t>
            </w:r>
            <w:r w:rsidRPr="00B37A91">
              <w:rPr>
                <w:rFonts w:ascii="宋体" w:hAnsi="宋体" w:cs="宋体"/>
                <w:kern w:val="0"/>
                <w:sz w:val="20"/>
                <w:szCs w:val="20"/>
              </w:rPr>
              <w:t>24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r w:rsidRPr="00B37A91">
              <w:rPr>
                <w:rFonts w:ascii="宋体" w:hAnsi="宋体" w:cs="宋体" w:hint="eastAsia"/>
                <w:kern w:val="0"/>
                <w:sz w:val="20"/>
                <w:szCs w:val="20"/>
              </w:rPr>
              <w:t>芯</w:t>
            </w:r>
            <w:r w:rsidRPr="00B37A91">
              <w:rPr>
                <w:rFonts w:ascii="宋体" w:hAnsi="宋体" w:cs="宋体"/>
                <w:kern w:val="0"/>
                <w:sz w:val="20"/>
                <w:szCs w:val="20"/>
              </w:rPr>
              <w:t>LC</w:t>
            </w:r>
            <w:r w:rsidRPr="00B37A91">
              <w:rPr>
                <w:rFonts w:ascii="宋体" w:hAnsi="宋体" w:cs="宋体" w:hint="eastAsia"/>
                <w:kern w:val="0"/>
                <w:sz w:val="20"/>
                <w:szCs w:val="20"/>
              </w:rPr>
              <w:t>托盘套件（单模）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NPL4.104.2029</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可根据使用环境选配各种类型束状尾纤</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可安装多种光纤适配器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光纤全程曲率半径可控，保证弯曲半径大于</w:t>
            </w:r>
            <w:r w:rsidRPr="00B37A91">
              <w:rPr>
                <w:rFonts w:ascii="宋体" w:hAnsi="宋体" w:cs="宋体"/>
                <w:kern w:val="0"/>
                <w:sz w:val="20"/>
                <w:szCs w:val="20"/>
              </w:rPr>
              <w:t>R30mm</w:t>
            </w:r>
            <w:r w:rsidRPr="00B37A91">
              <w:rPr>
                <w:rFonts w:ascii="宋体" w:hAnsi="宋体" w:cs="宋体"/>
                <w:kern w:val="0"/>
                <w:sz w:val="20"/>
                <w:szCs w:val="20"/>
              </w:rPr>
              <w:br/>
              <w:t>4.</w:t>
            </w:r>
            <w:r w:rsidRPr="00B37A91">
              <w:rPr>
                <w:rFonts w:ascii="宋体" w:hAnsi="宋体" w:cs="宋体" w:hint="eastAsia"/>
                <w:kern w:val="0"/>
                <w:sz w:val="20"/>
                <w:szCs w:val="20"/>
              </w:rPr>
              <w:t>充裕的冗余光纤盘绕空间</w:t>
            </w:r>
            <w:r w:rsidRPr="00B37A91">
              <w:rPr>
                <w:rFonts w:ascii="宋体" w:hAnsi="Calibri"/>
                <w:kern w:val="0"/>
                <w:sz w:val="20"/>
                <w:szCs w:val="20"/>
              </w:rPr>
              <w:br/>
            </w:r>
            <w:r w:rsidRPr="00B37A91">
              <w:rPr>
                <w:rFonts w:ascii="宋体" w:hAnsi="宋体" w:cs="宋体" w:hint="eastAsia"/>
                <w:kern w:val="0"/>
                <w:sz w:val="20"/>
                <w:szCs w:val="20"/>
              </w:rPr>
              <w:t>内含束状尾纤和适配器，并贴有盘纤标识</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安装方式：安装于</w:t>
            </w:r>
            <w:r w:rsidRPr="00B37A91">
              <w:rPr>
                <w:rFonts w:ascii="宋体" w:hAnsi="宋体" w:cs="宋体"/>
                <w:kern w:val="0"/>
                <w:sz w:val="20"/>
                <w:szCs w:val="20"/>
              </w:rPr>
              <w:t>ODF</w:t>
            </w:r>
            <w:r w:rsidRPr="00B37A91">
              <w:rPr>
                <w:rFonts w:ascii="宋体" w:hAnsi="宋体" w:cs="宋体" w:hint="eastAsia"/>
                <w:kern w:val="0"/>
                <w:sz w:val="20"/>
                <w:szCs w:val="20"/>
              </w:rPr>
              <w:t>光纤分线盒内</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适用光缆：室外光缆、室内光缆</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进纤方式：左侧、右侧</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成端方式：常规熔接</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最大芯数：</w:t>
            </w:r>
            <w:r w:rsidRPr="00B37A91">
              <w:rPr>
                <w:rFonts w:ascii="宋体" w:hAnsi="宋体" w:cs="宋体"/>
                <w:kern w:val="0"/>
                <w:sz w:val="20"/>
                <w:szCs w:val="20"/>
              </w:rPr>
              <w:t>24</w:t>
            </w:r>
            <w:r w:rsidRPr="00B37A91">
              <w:rPr>
                <w:rFonts w:ascii="宋体" w:hAnsi="宋体" w:cs="宋体" w:hint="eastAsia"/>
                <w:kern w:val="0"/>
                <w:sz w:val="20"/>
                <w:szCs w:val="20"/>
              </w:rPr>
              <w:t>芯</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室内</w:t>
            </w:r>
            <w:r w:rsidRPr="00B37A91">
              <w:rPr>
                <w:rFonts w:ascii="宋体" w:hAnsi="宋体" w:cs="宋体"/>
                <w:kern w:val="0"/>
                <w:sz w:val="20"/>
                <w:szCs w:val="20"/>
              </w:rPr>
              <w:t>24</w:t>
            </w:r>
            <w:r w:rsidRPr="00B37A91">
              <w:rPr>
                <w:rFonts w:ascii="宋体" w:hAnsi="宋体" w:cs="宋体" w:hint="eastAsia"/>
                <w:kern w:val="0"/>
                <w:sz w:val="20"/>
                <w:szCs w:val="20"/>
              </w:rPr>
              <w:t>芯（万兆多模</w:t>
            </w:r>
            <w:r w:rsidRPr="00B37A91">
              <w:rPr>
                <w:rFonts w:ascii="宋体" w:hAnsi="宋体" w:cs="宋体"/>
                <w:kern w:val="0"/>
                <w:sz w:val="20"/>
                <w:szCs w:val="20"/>
              </w:rPr>
              <w:t>OM3)</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GJPFJV-24A1am300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YD/T1258-4</w:t>
            </w:r>
            <w:r w:rsidRPr="00B37A91">
              <w:rPr>
                <w:rFonts w:ascii="宋体" w:hAnsi="宋体" w:cs="宋体" w:hint="eastAsia"/>
                <w:kern w:val="0"/>
                <w:sz w:val="20"/>
                <w:szCs w:val="20"/>
              </w:rPr>
              <w:t>、</w:t>
            </w:r>
            <w:r w:rsidRPr="00B37A91">
              <w:rPr>
                <w:rFonts w:ascii="宋体" w:hAnsi="宋体" w:cs="宋体"/>
                <w:kern w:val="0"/>
                <w:sz w:val="20"/>
                <w:szCs w:val="20"/>
              </w:rPr>
              <w:t>YD/T 908-2011</w:t>
            </w:r>
            <w:r w:rsidRPr="00B37A91">
              <w:rPr>
                <w:rFonts w:ascii="宋体" w:hAnsi="宋体" w:cs="宋体" w:hint="eastAsia"/>
                <w:kern w:val="0"/>
                <w:sz w:val="20"/>
                <w:szCs w:val="20"/>
              </w:rPr>
              <w:t>、</w:t>
            </w:r>
            <w:r w:rsidRPr="00B37A91">
              <w:rPr>
                <w:rFonts w:ascii="宋体" w:hAnsi="宋体" w:cs="宋体"/>
                <w:kern w:val="0"/>
                <w:sz w:val="20"/>
                <w:szCs w:val="20"/>
              </w:rPr>
              <w:t>GB/T9771.3-2008</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等标准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光缆阻燃级别可通过</w:t>
            </w:r>
            <w:r w:rsidRPr="00B37A91">
              <w:rPr>
                <w:rFonts w:ascii="宋体" w:hAnsi="宋体" w:cs="宋体"/>
                <w:kern w:val="0"/>
                <w:sz w:val="20"/>
                <w:szCs w:val="20"/>
              </w:rPr>
              <w:t xml:space="preserve">IEC </w:t>
            </w:r>
            <w:r w:rsidRPr="00B37A91">
              <w:rPr>
                <w:rFonts w:ascii="宋体" w:hAnsi="宋体" w:cs="宋体"/>
                <w:kern w:val="0"/>
                <w:sz w:val="20"/>
                <w:szCs w:val="20"/>
              </w:rPr>
              <w:lastRenderedPageBreak/>
              <w:t>60332-3-23</w:t>
            </w:r>
            <w:r w:rsidRPr="00B37A91">
              <w:rPr>
                <w:rFonts w:ascii="宋体" w:hAnsi="宋体" w:cs="宋体" w:hint="eastAsia"/>
                <w:kern w:val="0"/>
                <w:sz w:val="20"/>
                <w:szCs w:val="20"/>
              </w:rPr>
              <w:t>（</w:t>
            </w:r>
            <w:r w:rsidRPr="00B37A91">
              <w:rPr>
                <w:rFonts w:ascii="宋体" w:hAnsi="宋体" w:cs="宋体"/>
                <w:kern w:val="0"/>
                <w:sz w:val="20"/>
                <w:szCs w:val="20"/>
              </w:rPr>
              <w:t>B</w:t>
            </w:r>
            <w:r w:rsidRPr="00B37A91">
              <w:rPr>
                <w:rFonts w:ascii="宋体" w:hAnsi="宋体" w:cs="宋体" w:hint="eastAsia"/>
                <w:kern w:val="0"/>
                <w:sz w:val="20"/>
                <w:szCs w:val="20"/>
              </w:rPr>
              <w:t>类）燃烧试验</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采用进口芳纶加强元件，保证光缆的优异的抗拉及阻燃性能</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外护材料具有阻燃、环保等优点</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外护套材料</w:t>
            </w:r>
            <w:r w:rsidRPr="00B37A91">
              <w:rPr>
                <w:rFonts w:ascii="宋体" w:hAnsi="宋体" w:cs="宋体"/>
                <w:kern w:val="0"/>
                <w:sz w:val="20"/>
                <w:szCs w:val="20"/>
              </w:rPr>
              <w:t>PVC/</w:t>
            </w:r>
            <w:r w:rsidRPr="00B37A91">
              <w:rPr>
                <w:rFonts w:ascii="宋体" w:hAnsi="宋体" w:cs="宋体" w:hint="eastAsia"/>
                <w:kern w:val="0"/>
                <w:sz w:val="20"/>
                <w:szCs w:val="20"/>
              </w:rPr>
              <w:t>低烟无卤</w:t>
            </w:r>
            <w:r w:rsidRPr="00B37A91">
              <w:rPr>
                <w:rFonts w:ascii="宋体" w:hAnsi="宋体" w:cs="宋体"/>
                <w:kern w:val="0"/>
                <w:sz w:val="20"/>
                <w:szCs w:val="20"/>
              </w:rPr>
              <w:t xml:space="preserve">                                                                                                                                             </w:t>
            </w:r>
            <w:r w:rsidRPr="00B37A91">
              <w:rPr>
                <w:rFonts w:ascii="宋体" w:hAnsi="宋体" w:cs="宋体" w:hint="eastAsia"/>
                <w:kern w:val="0"/>
                <w:sz w:val="20"/>
                <w:szCs w:val="20"/>
              </w:rPr>
              <w:t>光学性能：</w:t>
            </w:r>
            <w:r w:rsidRPr="00B37A91">
              <w:rPr>
                <w:rFonts w:ascii="宋体" w:hAnsi="宋体" w:cs="宋体"/>
                <w:kern w:val="0"/>
                <w:sz w:val="20"/>
                <w:szCs w:val="20"/>
              </w:rPr>
              <w:t>1</w:t>
            </w:r>
            <w:r w:rsidRPr="00B37A91">
              <w:rPr>
                <w:rFonts w:ascii="宋体" w:hAnsi="宋体" w:cs="宋体" w:hint="eastAsia"/>
                <w:kern w:val="0"/>
                <w:sz w:val="20"/>
                <w:szCs w:val="20"/>
              </w:rPr>
              <w:t>、光缆在</w:t>
            </w:r>
            <w:r w:rsidRPr="00B37A91">
              <w:rPr>
                <w:rFonts w:ascii="宋体" w:hAnsi="宋体" w:cs="宋体"/>
                <w:kern w:val="0"/>
                <w:sz w:val="20"/>
                <w:szCs w:val="20"/>
              </w:rPr>
              <w:t>@850nm</w:t>
            </w:r>
            <w:r w:rsidRPr="00B37A91">
              <w:rPr>
                <w:rFonts w:ascii="宋体" w:hAnsi="宋体" w:cs="宋体" w:hint="eastAsia"/>
                <w:kern w:val="0"/>
                <w:sz w:val="20"/>
                <w:szCs w:val="20"/>
              </w:rPr>
              <w:t>时衰减≤</w:t>
            </w:r>
            <w:r w:rsidRPr="00B37A91">
              <w:rPr>
                <w:rFonts w:ascii="宋体" w:hAnsi="宋体" w:cs="宋体"/>
                <w:kern w:val="0"/>
                <w:sz w:val="20"/>
                <w:szCs w:val="20"/>
              </w:rPr>
              <w:t>3.0</w:t>
            </w:r>
            <w:r w:rsidRPr="00B37A91">
              <w:rPr>
                <w:rFonts w:ascii="宋体" w:hAnsi="宋体" w:cs="宋体" w:hint="eastAsia"/>
                <w:kern w:val="0"/>
                <w:sz w:val="20"/>
                <w:szCs w:val="20"/>
              </w:rPr>
              <w:t>（</w:t>
            </w:r>
            <w:r w:rsidRPr="00B37A91">
              <w:rPr>
                <w:rFonts w:ascii="宋体" w:hAnsi="宋体" w:cs="宋体"/>
                <w:kern w:val="0"/>
                <w:sz w:val="20"/>
                <w:szCs w:val="20"/>
              </w:rPr>
              <w:t>dB/km</w:t>
            </w:r>
            <w:r w:rsidRPr="00B37A91">
              <w:rPr>
                <w:rFonts w:ascii="宋体" w:hAnsi="宋体" w:cs="宋体" w:hint="eastAsia"/>
                <w:kern w:val="0"/>
                <w:sz w:val="20"/>
                <w:szCs w:val="20"/>
              </w:rPr>
              <w:t>），在</w:t>
            </w:r>
            <w:r w:rsidRPr="00B37A91">
              <w:rPr>
                <w:rFonts w:ascii="宋体" w:hAnsi="宋体" w:cs="宋体"/>
                <w:kern w:val="0"/>
                <w:sz w:val="20"/>
                <w:szCs w:val="20"/>
              </w:rPr>
              <w:t>@1300nm</w:t>
            </w:r>
            <w:r w:rsidRPr="00B37A91">
              <w:rPr>
                <w:rFonts w:ascii="宋体" w:hAnsi="宋体" w:cs="宋体" w:hint="eastAsia"/>
                <w:kern w:val="0"/>
                <w:sz w:val="20"/>
                <w:szCs w:val="20"/>
              </w:rPr>
              <w:t>时衰减≤</w:t>
            </w:r>
            <w:r w:rsidRPr="00B37A91">
              <w:rPr>
                <w:rFonts w:ascii="宋体" w:hAnsi="宋体" w:cs="宋体"/>
                <w:kern w:val="0"/>
                <w:sz w:val="20"/>
                <w:szCs w:val="20"/>
              </w:rPr>
              <w:t>1.0</w:t>
            </w:r>
            <w:r w:rsidRPr="00B37A91">
              <w:rPr>
                <w:rFonts w:ascii="宋体" w:hAnsi="宋体" w:cs="宋体" w:hint="eastAsia"/>
                <w:kern w:val="0"/>
                <w:sz w:val="20"/>
                <w:szCs w:val="20"/>
              </w:rPr>
              <w:t>（</w:t>
            </w:r>
            <w:r w:rsidRPr="00B37A91">
              <w:rPr>
                <w:rFonts w:ascii="宋体" w:hAnsi="宋体" w:cs="宋体"/>
                <w:kern w:val="0"/>
                <w:sz w:val="20"/>
                <w:szCs w:val="20"/>
              </w:rPr>
              <w:t>dB/km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光缆在</w:t>
            </w:r>
            <w:r w:rsidRPr="00B37A91">
              <w:rPr>
                <w:rFonts w:ascii="宋体" w:hAnsi="宋体" w:cs="宋体"/>
                <w:kern w:val="0"/>
                <w:sz w:val="20"/>
                <w:szCs w:val="20"/>
              </w:rPr>
              <w:t>@850nm</w:t>
            </w:r>
            <w:r w:rsidRPr="00B37A91">
              <w:rPr>
                <w:rFonts w:ascii="宋体" w:hAnsi="宋体" w:cs="宋体" w:hint="eastAsia"/>
                <w:kern w:val="0"/>
                <w:sz w:val="20"/>
                <w:szCs w:val="20"/>
              </w:rPr>
              <w:t>时带宽≥</w:t>
            </w:r>
            <w:r w:rsidRPr="00B37A91">
              <w:rPr>
                <w:rFonts w:ascii="宋体" w:hAnsi="宋体" w:cs="宋体"/>
                <w:kern w:val="0"/>
                <w:sz w:val="20"/>
                <w:szCs w:val="20"/>
              </w:rPr>
              <w:t>1500</w:t>
            </w:r>
            <w:r w:rsidRPr="00B37A91">
              <w:rPr>
                <w:rFonts w:ascii="宋体" w:hAnsi="宋体" w:cs="宋体" w:hint="eastAsia"/>
                <w:kern w:val="0"/>
                <w:sz w:val="20"/>
                <w:szCs w:val="20"/>
              </w:rPr>
              <w:t>（</w:t>
            </w:r>
            <w:r w:rsidRPr="00B37A91">
              <w:rPr>
                <w:rFonts w:ascii="宋体" w:hAnsi="宋体" w:cs="宋体"/>
                <w:kern w:val="0"/>
                <w:sz w:val="20"/>
                <w:szCs w:val="20"/>
              </w:rPr>
              <w:t>MHz.km</w:t>
            </w:r>
            <w:r w:rsidRPr="00B37A91">
              <w:rPr>
                <w:rFonts w:ascii="宋体" w:hAnsi="宋体" w:cs="宋体" w:hint="eastAsia"/>
                <w:kern w:val="0"/>
                <w:sz w:val="20"/>
                <w:szCs w:val="20"/>
              </w:rPr>
              <w:t>），在</w:t>
            </w:r>
            <w:r w:rsidRPr="00B37A91">
              <w:rPr>
                <w:rFonts w:ascii="宋体" w:hAnsi="宋体" w:cs="宋体"/>
                <w:kern w:val="0"/>
                <w:sz w:val="20"/>
                <w:szCs w:val="20"/>
              </w:rPr>
              <w:t>@1300nm</w:t>
            </w:r>
            <w:r w:rsidRPr="00B37A91">
              <w:rPr>
                <w:rFonts w:ascii="宋体" w:hAnsi="宋体" w:cs="宋体" w:hint="eastAsia"/>
                <w:kern w:val="0"/>
                <w:sz w:val="20"/>
                <w:szCs w:val="20"/>
              </w:rPr>
              <w:t>时带宽≥</w:t>
            </w:r>
            <w:r w:rsidRPr="00B37A91">
              <w:rPr>
                <w:rFonts w:ascii="宋体" w:hAnsi="宋体" w:cs="宋体"/>
                <w:kern w:val="0"/>
                <w:sz w:val="20"/>
                <w:szCs w:val="20"/>
              </w:rPr>
              <w:t>500</w:t>
            </w:r>
            <w:r w:rsidRPr="00B37A91">
              <w:rPr>
                <w:rFonts w:ascii="宋体" w:hAnsi="宋体" w:cs="宋体" w:hint="eastAsia"/>
                <w:kern w:val="0"/>
                <w:sz w:val="20"/>
                <w:szCs w:val="20"/>
              </w:rPr>
              <w:t>（</w:t>
            </w:r>
            <w:r w:rsidRPr="00B37A91">
              <w:rPr>
                <w:rFonts w:ascii="宋体" w:hAnsi="宋体" w:cs="宋体"/>
                <w:kern w:val="0"/>
                <w:sz w:val="20"/>
                <w:szCs w:val="20"/>
              </w:rPr>
              <w:t>MHz.km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hint="eastAsia"/>
                <w:kern w:val="0"/>
                <w:sz w:val="20"/>
                <w:szCs w:val="20"/>
              </w:rPr>
              <w:t>结构参数：</w:t>
            </w:r>
            <w:r w:rsidRPr="00B37A91">
              <w:rPr>
                <w:rFonts w:ascii="宋体" w:hAnsi="宋体" w:cs="宋体"/>
                <w:kern w:val="0"/>
                <w:sz w:val="20"/>
                <w:szCs w:val="20"/>
              </w:rPr>
              <w:t>1</w:t>
            </w:r>
            <w:r w:rsidRPr="00B37A91">
              <w:rPr>
                <w:rFonts w:ascii="宋体" w:hAnsi="宋体" w:cs="宋体" w:hint="eastAsia"/>
                <w:kern w:val="0"/>
                <w:sz w:val="20"/>
                <w:szCs w:val="20"/>
              </w:rPr>
              <w:t>、</w:t>
            </w:r>
            <w:r w:rsidRPr="00B37A91">
              <w:rPr>
                <w:rFonts w:ascii="宋体" w:hAnsi="宋体" w:cs="宋体"/>
                <w:kern w:val="0"/>
                <w:sz w:val="20"/>
                <w:szCs w:val="20"/>
              </w:rPr>
              <w:t>1-12</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200N,</w:t>
            </w:r>
            <w:r w:rsidRPr="00B37A91">
              <w:rPr>
                <w:rFonts w:ascii="宋体" w:hAnsi="宋体" w:cs="宋体" w:hint="eastAsia"/>
                <w:kern w:val="0"/>
                <w:sz w:val="20"/>
                <w:szCs w:val="20"/>
              </w:rPr>
              <w:t>短期允许拉伸力达</w:t>
            </w:r>
            <w:r w:rsidRPr="00B37A91">
              <w:rPr>
                <w:rFonts w:ascii="宋体" w:hAnsi="宋体" w:cs="宋体"/>
                <w:kern w:val="0"/>
                <w:sz w:val="20"/>
                <w:szCs w:val="20"/>
              </w:rPr>
              <w:t>660N,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w:t>
            </w:r>
            <w:r w:rsidRPr="00B37A91">
              <w:rPr>
                <w:rFonts w:ascii="宋体" w:hAnsi="宋体" w:cs="宋体"/>
                <w:kern w:val="0"/>
                <w:sz w:val="20"/>
                <w:szCs w:val="20"/>
              </w:rPr>
              <w:t>1000N/mm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动态弯曲半径</w:t>
            </w:r>
            <w:r w:rsidRPr="00B37A91">
              <w:rPr>
                <w:rFonts w:ascii="宋体" w:hAnsi="宋体" w:cs="宋体"/>
                <w:kern w:val="0"/>
                <w:sz w:val="20"/>
                <w:szCs w:val="20"/>
              </w:rPr>
              <w:t>10D</w:t>
            </w:r>
            <w:r w:rsidRPr="00B37A91">
              <w:rPr>
                <w:rFonts w:ascii="宋体" w:hAnsi="宋体" w:cs="宋体" w:hint="eastAsia"/>
                <w:kern w:val="0"/>
                <w:sz w:val="20"/>
                <w:szCs w:val="20"/>
              </w:rPr>
              <w:t>，静态弯曲半径</w:t>
            </w:r>
            <w:r w:rsidRPr="00B37A91">
              <w:rPr>
                <w:rFonts w:ascii="宋体" w:hAnsi="宋体" w:cs="宋体"/>
                <w:kern w:val="0"/>
                <w:sz w:val="20"/>
                <w:szCs w:val="20"/>
              </w:rPr>
              <w:t>20D</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w:t>
            </w:r>
            <w:r w:rsidRPr="00B37A91">
              <w:rPr>
                <w:rFonts w:ascii="宋体" w:hAnsi="宋体" w:cs="宋体"/>
                <w:kern w:val="0"/>
                <w:sz w:val="20"/>
                <w:szCs w:val="20"/>
              </w:rPr>
              <w:t>24-96</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400N,</w:t>
            </w:r>
            <w:r w:rsidRPr="00B37A91">
              <w:rPr>
                <w:rFonts w:ascii="宋体" w:hAnsi="宋体" w:cs="宋体" w:hint="eastAsia"/>
                <w:kern w:val="0"/>
                <w:sz w:val="20"/>
                <w:szCs w:val="20"/>
              </w:rPr>
              <w:t>短期允许拉伸力达</w:t>
            </w:r>
            <w:r w:rsidRPr="00B37A91">
              <w:rPr>
                <w:rFonts w:ascii="宋体" w:hAnsi="宋体" w:cs="宋体"/>
                <w:kern w:val="0"/>
                <w:sz w:val="20"/>
                <w:szCs w:val="20"/>
              </w:rPr>
              <w:t>1320N,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w:t>
            </w:r>
            <w:r w:rsidRPr="00B37A91">
              <w:rPr>
                <w:rFonts w:ascii="宋体" w:hAnsi="宋体" w:cs="宋体"/>
                <w:kern w:val="0"/>
                <w:sz w:val="20"/>
                <w:szCs w:val="20"/>
              </w:rPr>
              <w:t>1000N/mm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动态弯曲半径</w:t>
            </w:r>
            <w:r w:rsidRPr="00B37A91">
              <w:rPr>
                <w:rFonts w:ascii="宋体" w:hAnsi="宋体" w:cs="宋体"/>
                <w:kern w:val="0"/>
                <w:sz w:val="20"/>
                <w:szCs w:val="20"/>
              </w:rPr>
              <w:t>10D</w:t>
            </w:r>
            <w:r w:rsidRPr="00B37A91">
              <w:rPr>
                <w:rFonts w:ascii="宋体" w:hAnsi="宋体" w:cs="宋体" w:hint="eastAsia"/>
                <w:kern w:val="0"/>
                <w:sz w:val="20"/>
                <w:szCs w:val="20"/>
              </w:rPr>
              <w:t>，静态弯曲半径</w:t>
            </w:r>
            <w:r w:rsidRPr="00B37A91">
              <w:rPr>
                <w:rFonts w:ascii="宋体" w:hAnsi="宋体" w:cs="宋体"/>
                <w:kern w:val="0"/>
                <w:sz w:val="20"/>
                <w:szCs w:val="20"/>
              </w:rPr>
              <w:t>20D</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光缆制造商须具有</w:t>
            </w:r>
            <w:r w:rsidRPr="00B37A91">
              <w:rPr>
                <w:rFonts w:ascii="宋体" w:hAnsi="宋体" w:cs="宋体"/>
                <w:kern w:val="0"/>
                <w:sz w:val="20"/>
                <w:szCs w:val="20"/>
              </w:rPr>
              <w:t>UL</w:t>
            </w:r>
            <w:r w:rsidRPr="00B37A91">
              <w:rPr>
                <w:rFonts w:ascii="宋体" w:hAnsi="宋体" w:cs="宋体" w:hint="eastAsia"/>
                <w:kern w:val="0"/>
                <w:sz w:val="20"/>
                <w:szCs w:val="20"/>
              </w:rPr>
              <w:t>、泰尔、环境体系、质量管理体系、职业健康安全管理体系认证</w:t>
            </w:r>
            <w:r w:rsidRPr="00B37A91">
              <w:rPr>
                <w:rFonts w:ascii="宋体" w:hAnsi="宋体" w:cs="宋体"/>
                <w:kern w:val="0"/>
                <w:sz w:val="20"/>
                <w:szCs w:val="20"/>
              </w:rPr>
              <w:t>;</w:t>
            </w:r>
            <w:r w:rsidRPr="00B37A91">
              <w:rPr>
                <w:rFonts w:ascii="宋体" w:hAnsi="宋体" w:cs="宋体"/>
                <w:kern w:val="0"/>
                <w:sz w:val="20"/>
                <w:szCs w:val="20"/>
              </w:rPr>
              <w:br/>
            </w:r>
            <w:r w:rsidRPr="00B37A91">
              <w:rPr>
                <w:rFonts w:ascii="宋体" w:hAnsi="宋体" w:cs="宋体" w:hint="eastAsia"/>
                <w:kern w:val="0"/>
                <w:sz w:val="20"/>
                <w:szCs w:val="20"/>
              </w:rPr>
              <w:t>为保证产品安全可</w:t>
            </w:r>
            <w:r w:rsidRPr="00B37A91">
              <w:rPr>
                <w:rFonts w:ascii="宋体" w:hAnsi="宋体" w:cs="宋体" w:hint="eastAsia"/>
                <w:kern w:val="0"/>
                <w:sz w:val="20"/>
                <w:szCs w:val="20"/>
              </w:rPr>
              <w:lastRenderedPageBreak/>
              <w:t>靠，光缆必须符合</w:t>
            </w:r>
            <w:r w:rsidRPr="00B37A91">
              <w:rPr>
                <w:rFonts w:ascii="宋体" w:hAnsi="宋体" w:cs="宋体"/>
                <w:kern w:val="0"/>
                <w:sz w:val="20"/>
                <w:szCs w:val="20"/>
              </w:rPr>
              <w:t>IEC-60332-3A</w:t>
            </w:r>
            <w:r w:rsidRPr="00B37A91">
              <w:rPr>
                <w:rFonts w:ascii="宋体" w:hAnsi="宋体" w:cs="宋体" w:hint="eastAsia"/>
                <w:kern w:val="0"/>
                <w:sz w:val="20"/>
                <w:szCs w:val="20"/>
              </w:rPr>
              <w:t>阻燃标准，并提供权威检测机构出具的</w:t>
            </w:r>
            <w:r w:rsidRPr="00B37A91">
              <w:rPr>
                <w:rFonts w:ascii="宋体" w:hAnsi="宋体" w:cs="宋体"/>
                <w:kern w:val="0"/>
                <w:sz w:val="20"/>
                <w:szCs w:val="20"/>
              </w:rPr>
              <w:t>3A</w:t>
            </w:r>
            <w:r w:rsidRPr="00B37A91">
              <w:rPr>
                <w:rFonts w:ascii="宋体" w:hAnsi="宋体" w:cs="宋体" w:hint="eastAsia"/>
                <w:kern w:val="0"/>
                <w:sz w:val="20"/>
                <w:szCs w:val="20"/>
              </w:rPr>
              <w:t>阻燃实验的检测报告。</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室内</w:t>
            </w:r>
            <w:r w:rsidRPr="00B37A91">
              <w:rPr>
                <w:rFonts w:ascii="宋体" w:hAnsi="宋体" w:cs="宋体"/>
                <w:kern w:val="0"/>
                <w:sz w:val="20"/>
                <w:szCs w:val="20"/>
              </w:rPr>
              <w:t>12</w:t>
            </w:r>
            <w:r w:rsidRPr="00B37A91">
              <w:rPr>
                <w:rFonts w:ascii="宋体" w:hAnsi="宋体" w:cs="宋体" w:hint="eastAsia"/>
                <w:kern w:val="0"/>
                <w:sz w:val="20"/>
                <w:szCs w:val="20"/>
              </w:rPr>
              <w:t>芯（万兆多模</w:t>
            </w:r>
            <w:r w:rsidRPr="00B37A91">
              <w:rPr>
                <w:rFonts w:ascii="宋体" w:hAnsi="宋体" w:cs="宋体"/>
                <w:kern w:val="0"/>
                <w:sz w:val="20"/>
                <w:szCs w:val="20"/>
              </w:rPr>
              <w:t>OM3)</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GJPFJV-12A1am300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YD/T1258-4</w:t>
            </w:r>
            <w:r w:rsidRPr="00B37A91">
              <w:rPr>
                <w:rFonts w:ascii="宋体" w:hAnsi="宋体" w:cs="宋体" w:hint="eastAsia"/>
                <w:kern w:val="0"/>
                <w:sz w:val="20"/>
                <w:szCs w:val="20"/>
              </w:rPr>
              <w:t>、</w:t>
            </w:r>
            <w:r w:rsidRPr="00B37A91">
              <w:rPr>
                <w:rFonts w:ascii="宋体" w:hAnsi="宋体" w:cs="宋体"/>
                <w:kern w:val="0"/>
                <w:sz w:val="20"/>
                <w:szCs w:val="20"/>
              </w:rPr>
              <w:t>YD/T 908-2011</w:t>
            </w:r>
            <w:r w:rsidRPr="00B37A91">
              <w:rPr>
                <w:rFonts w:ascii="宋体" w:hAnsi="宋体" w:cs="宋体" w:hint="eastAsia"/>
                <w:kern w:val="0"/>
                <w:sz w:val="20"/>
                <w:szCs w:val="20"/>
              </w:rPr>
              <w:t>、</w:t>
            </w:r>
            <w:r w:rsidRPr="00B37A91">
              <w:rPr>
                <w:rFonts w:ascii="宋体" w:hAnsi="宋体" w:cs="宋体"/>
                <w:kern w:val="0"/>
                <w:sz w:val="20"/>
                <w:szCs w:val="20"/>
              </w:rPr>
              <w:t>GB/T9771.3-2008</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等标准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光缆阻燃级别可通过</w:t>
            </w:r>
            <w:r w:rsidRPr="00B37A91">
              <w:rPr>
                <w:rFonts w:ascii="宋体" w:hAnsi="宋体" w:cs="宋体"/>
                <w:kern w:val="0"/>
                <w:sz w:val="20"/>
                <w:szCs w:val="20"/>
              </w:rPr>
              <w:t>IEC 60332-3-23</w:t>
            </w:r>
            <w:r w:rsidRPr="00B37A91">
              <w:rPr>
                <w:rFonts w:ascii="宋体" w:hAnsi="宋体" w:cs="宋体" w:hint="eastAsia"/>
                <w:kern w:val="0"/>
                <w:sz w:val="20"/>
                <w:szCs w:val="20"/>
              </w:rPr>
              <w:t>（</w:t>
            </w:r>
            <w:r w:rsidRPr="00B37A91">
              <w:rPr>
                <w:rFonts w:ascii="宋体" w:hAnsi="宋体" w:cs="宋体"/>
                <w:kern w:val="0"/>
                <w:sz w:val="20"/>
                <w:szCs w:val="20"/>
              </w:rPr>
              <w:t>B</w:t>
            </w:r>
            <w:r w:rsidRPr="00B37A91">
              <w:rPr>
                <w:rFonts w:ascii="宋体" w:hAnsi="宋体" w:cs="宋体" w:hint="eastAsia"/>
                <w:kern w:val="0"/>
                <w:sz w:val="20"/>
                <w:szCs w:val="20"/>
              </w:rPr>
              <w:t>类）燃烧试验</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采用进口芳纶加强元件，保证光缆的优异的抗拉及阻燃性能</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外护材料具有阻燃、环保等优点</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外护套材料</w:t>
            </w:r>
            <w:r w:rsidRPr="00B37A91">
              <w:rPr>
                <w:rFonts w:ascii="宋体" w:hAnsi="宋体" w:cs="宋体"/>
                <w:kern w:val="0"/>
                <w:sz w:val="20"/>
                <w:szCs w:val="20"/>
              </w:rPr>
              <w:t>PVC/</w:t>
            </w:r>
            <w:r w:rsidRPr="00B37A91">
              <w:rPr>
                <w:rFonts w:ascii="宋体" w:hAnsi="宋体" w:cs="宋体" w:hint="eastAsia"/>
                <w:kern w:val="0"/>
                <w:sz w:val="20"/>
                <w:szCs w:val="20"/>
              </w:rPr>
              <w:t>低烟无卤</w:t>
            </w:r>
            <w:r w:rsidRPr="00B37A91">
              <w:rPr>
                <w:rFonts w:ascii="宋体" w:hAnsi="宋体" w:cs="宋体"/>
                <w:kern w:val="0"/>
                <w:sz w:val="20"/>
                <w:szCs w:val="20"/>
              </w:rPr>
              <w:t xml:space="preserve">                                                                                                                                             </w:t>
            </w:r>
            <w:r w:rsidRPr="00B37A91">
              <w:rPr>
                <w:rFonts w:ascii="宋体" w:hAnsi="宋体" w:cs="宋体" w:hint="eastAsia"/>
                <w:kern w:val="0"/>
                <w:sz w:val="20"/>
                <w:szCs w:val="20"/>
              </w:rPr>
              <w:t>光学性能：</w:t>
            </w:r>
            <w:r w:rsidRPr="00B37A91">
              <w:rPr>
                <w:rFonts w:ascii="宋体" w:hAnsi="宋体" w:cs="宋体"/>
                <w:kern w:val="0"/>
                <w:sz w:val="20"/>
                <w:szCs w:val="20"/>
              </w:rPr>
              <w:t>1</w:t>
            </w:r>
            <w:r w:rsidRPr="00B37A91">
              <w:rPr>
                <w:rFonts w:ascii="宋体" w:hAnsi="宋体" w:cs="宋体" w:hint="eastAsia"/>
                <w:kern w:val="0"/>
                <w:sz w:val="20"/>
                <w:szCs w:val="20"/>
              </w:rPr>
              <w:t>、光缆在</w:t>
            </w:r>
            <w:r w:rsidRPr="00B37A91">
              <w:rPr>
                <w:rFonts w:ascii="宋体" w:hAnsi="宋体" w:cs="宋体"/>
                <w:kern w:val="0"/>
                <w:sz w:val="20"/>
                <w:szCs w:val="20"/>
              </w:rPr>
              <w:t>@850nm</w:t>
            </w:r>
            <w:r w:rsidRPr="00B37A91">
              <w:rPr>
                <w:rFonts w:ascii="宋体" w:hAnsi="宋体" w:cs="宋体" w:hint="eastAsia"/>
                <w:kern w:val="0"/>
                <w:sz w:val="20"/>
                <w:szCs w:val="20"/>
              </w:rPr>
              <w:t>时衰减≤</w:t>
            </w:r>
            <w:r w:rsidRPr="00B37A91">
              <w:rPr>
                <w:rFonts w:ascii="宋体" w:hAnsi="宋体" w:cs="宋体"/>
                <w:kern w:val="0"/>
                <w:sz w:val="20"/>
                <w:szCs w:val="20"/>
              </w:rPr>
              <w:t>3.0</w:t>
            </w:r>
            <w:r w:rsidRPr="00B37A91">
              <w:rPr>
                <w:rFonts w:ascii="宋体" w:hAnsi="宋体" w:cs="宋体" w:hint="eastAsia"/>
                <w:kern w:val="0"/>
                <w:sz w:val="20"/>
                <w:szCs w:val="20"/>
              </w:rPr>
              <w:t>（</w:t>
            </w:r>
            <w:r w:rsidRPr="00B37A91">
              <w:rPr>
                <w:rFonts w:ascii="宋体" w:hAnsi="宋体" w:cs="宋体"/>
                <w:kern w:val="0"/>
                <w:sz w:val="20"/>
                <w:szCs w:val="20"/>
              </w:rPr>
              <w:t>dB/km</w:t>
            </w:r>
            <w:r w:rsidRPr="00B37A91">
              <w:rPr>
                <w:rFonts w:ascii="宋体" w:hAnsi="宋体" w:cs="宋体" w:hint="eastAsia"/>
                <w:kern w:val="0"/>
                <w:sz w:val="20"/>
                <w:szCs w:val="20"/>
              </w:rPr>
              <w:t>），在</w:t>
            </w:r>
            <w:r w:rsidRPr="00B37A91">
              <w:rPr>
                <w:rFonts w:ascii="宋体" w:hAnsi="宋体" w:cs="宋体"/>
                <w:kern w:val="0"/>
                <w:sz w:val="20"/>
                <w:szCs w:val="20"/>
              </w:rPr>
              <w:t>@1300nm</w:t>
            </w:r>
            <w:r w:rsidRPr="00B37A91">
              <w:rPr>
                <w:rFonts w:ascii="宋体" w:hAnsi="宋体" w:cs="宋体" w:hint="eastAsia"/>
                <w:kern w:val="0"/>
                <w:sz w:val="20"/>
                <w:szCs w:val="20"/>
              </w:rPr>
              <w:t>时衰减≤</w:t>
            </w:r>
            <w:r w:rsidRPr="00B37A91">
              <w:rPr>
                <w:rFonts w:ascii="宋体" w:hAnsi="宋体" w:cs="宋体"/>
                <w:kern w:val="0"/>
                <w:sz w:val="20"/>
                <w:szCs w:val="20"/>
              </w:rPr>
              <w:t>1.0</w:t>
            </w:r>
            <w:r w:rsidRPr="00B37A91">
              <w:rPr>
                <w:rFonts w:ascii="宋体" w:hAnsi="宋体" w:cs="宋体" w:hint="eastAsia"/>
                <w:kern w:val="0"/>
                <w:sz w:val="20"/>
                <w:szCs w:val="20"/>
              </w:rPr>
              <w:t>（</w:t>
            </w:r>
            <w:r w:rsidRPr="00B37A91">
              <w:rPr>
                <w:rFonts w:ascii="宋体" w:hAnsi="宋体" w:cs="宋体"/>
                <w:kern w:val="0"/>
                <w:sz w:val="20"/>
                <w:szCs w:val="20"/>
              </w:rPr>
              <w:t>dB/km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光缆在</w:t>
            </w:r>
            <w:r w:rsidRPr="00B37A91">
              <w:rPr>
                <w:rFonts w:ascii="宋体" w:hAnsi="宋体" w:cs="宋体"/>
                <w:kern w:val="0"/>
                <w:sz w:val="20"/>
                <w:szCs w:val="20"/>
              </w:rPr>
              <w:t>@850nm</w:t>
            </w:r>
            <w:r w:rsidRPr="00B37A91">
              <w:rPr>
                <w:rFonts w:ascii="宋体" w:hAnsi="宋体" w:cs="宋体" w:hint="eastAsia"/>
                <w:kern w:val="0"/>
                <w:sz w:val="20"/>
                <w:szCs w:val="20"/>
              </w:rPr>
              <w:t>时带宽≥</w:t>
            </w:r>
            <w:r w:rsidRPr="00B37A91">
              <w:rPr>
                <w:rFonts w:ascii="宋体" w:hAnsi="宋体" w:cs="宋体"/>
                <w:kern w:val="0"/>
                <w:sz w:val="20"/>
                <w:szCs w:val="20"/>
              </w:rPr>
              <w:t>1500</w:t>
            </w:r>
            <w:r w:rsidRPr="00B37A91">
              <w:rPr>
                <w:rFonts w:ascii="宋体" w:hAnsi="宋体" w:cs="宋体" w:hint="eastAsia"/>
                <w:kern w:val="0"/>
                <w:sz w:val="20"/>
                <w:szCs w:val="20"/>
              </w:rPr>
              <w:t>（</w:t>
            </w:r>
            <w:r w:rsidRPr="00B37A91">
              <w:rPr>
                <w:rFonts w:ascii="宋体" w:hAnsi="宋体" w:cs="宋体"/>
                <w:kern w:val="0"/>
                <w:sz w:val="20"/>
                <w:szCs w:val="20"/>
              </w:rPr>
              <w:t>MHz.km</w:t>
            </w:r>
            <w:r w:rsidRPr="00B37A91">
              <w:rPr>
                <w:rFonts w:ascii="宋体" w:hAnsi="宋体" w:cs="宋体" w:hint="eastAsia"/>
                <w:kern w:val="0"/>
                <w:sz w:val="20"/>
                <w:szCs w:val="20"/>
              </w:rPr>
              <w:t>），在</w:t>
            </w:r>
            <w:r w:rsidRPr="00B37A91">
              <w:rPr>
                <w:rFonts w:ascii="宋体" w:hAnsi="宋体" w:cs="宋体"/>
                <w:kern w:val="0"/>
                <w:sz w:val="20"/>
                <w:szCs w:val="20"/>
              </w:rPr>
              <w:t>@1300nm</w:t>
            </w:r>
            <w:r w:rsidRPr="00B37A91">
              <w:rPr>
                <w:rFonts w:ascii="宋体" w:hAnsi="宋体" w:cs="宋体" w:hint="eastAsia"/>
                <w:kern w:val="0"/>
                <w:sz w:val="20"/>
                <w:szCs w:val="20"/>
              </w:rPr>
              <w:t>时带宽≥</w:t>
            </w:r>
            <w:r w:rsidRPr="00B37A91">
              <w:rPr>
                <w:rFonts w:ascii="宋体" w:hAnsi="宋体" w:cs="宋体"/>
                <w:kern w:val="0"/>
                <w:sz w:val="20"/>
                <w:szCs w:val="20"/>
              </w:rPr>
              <w:t>500</w:t>
            </w:r>
            <w:r w:rsidRPr="00B37A91">
              <w:rPr>
                <w:rFonts w:ascii="宋体" w:hAnsi="宋体" w:cs="宋体" w:hint="eastAsia"/>
                <w:kern w:val="0"/>
                <w:sz w:val="20"/>
                <w:szCs w:val="20"/>
              </w:rPr>
              <w:t>（</w:t>
            </w:r>
            <w:r w:rsidRPr="00B37A91">
              <w:rPr>
                <w:rFonts w:ascii="宋体" w:hAnsi="宋体" w:cs="宋体"/>
                <w:kern w:val="0"/>
                <w:sz w:val="20"/>
                <w:szCs w:val="20"/>
              </w:rPr>
              <w:t>MHz.km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200N,</w:t>
            </w:r>
            <w:r w:rsidRPr="00B37A91">
              <w:rPr>
                <w:rFonts w:ascii="宋体" w:hAnsi="宋体" w:cs="宋体" w:hint="eastAsia"/>
                <w:kern w:val="0"/>
                <w:sz w:val="20"/>
                <w:szCs w:val="20"/>
              </w:rPr>
              <w:t>短期允许拉伸力达</w:t>
            </w:r>
            <w:r w:rsidRPr="00B37A91">
              <w:rPr>
                <w:rFonts w:ascii="宋体" w:hAnsi="宋体" w:cs="宋体"/>
                <w:kern w:val="0"/>
                <w:sz w:val="20"/>
                <w:szCs w:val="20"/>
              </w:rPr>
              <w:t>660N,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w:t>
            </w:r>
            <w:r w:rsidRPr="00B37A91">
              <w:rPr>
                <w:rFonts w:ascii="宋体" w:hAnsi="宋体" w:cs="宋体"/>
                <w:kern w:val="0"/>
                <w:sz w:val="20"/>
                <w:szCs w:val="20"/>
              </w:rPr>
              <w:t>1000N/mm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动态弯曲半径</w:t>
            </w:r>
            <w:r w:rsidRPr="00B37A91">
              <w:rPr>
                <w:rFonts w:ascii="宋体" w:hAnsi="宋体" w:cs="宋体"/>
                <w:kern w:val="0"/>
                <w:sz w:val="20"/>
                <w:szCs w:val="20"/>
              </w:rPr>
              <w:t>10D</w:t>
            </w:r>
            <w:r w:rsidRPr="00B37A91">
              <w:rPr>
                <w:rFonts w:ascii="宋体" w:hAnsi="宋体" w:cs="宋体" w:hint="eastAsia"/>
                <w:kern w:val="0"/>
                <w:sz w:val="20"/>
                <w:szCs w:val="20"/>
              </w:rPr>
              <w:t>，静态弯曲半径</w:t>
            </w:r>
            <w:r w:rsidRPr="00B37A91">
              <w:rPr>
                <w:rFonts w:ascii="宋体" w:hAnsi="宋体" w:cs="宋体"/>
                <w:kern w:val="0"/>
                <w:sz w:val="20"/>
                <w:szCs w:val="20"/>
              </w:rPr>
              <w:t>20D</w:t>
            </w:r>
            <w:r w:rsidRPr="00B37A91">
              <w:rPr>
                <w:rFonts w:ascii="宋体" w:hAnsi="宋体" w:cs="宋体" w:hint="eastAsia"/>
                <w:kern w:val="0"/>
                <w:sz w:val="20"/>
                <w:szCs w:val="20"/>
              </w:rPr>
              <w:t>；</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144</w:t>
            </w:r>
            <w:r w:rsidRPr="00B37A91">
              <w:rPr>
                <w:rFonts w:ascii="宋体" w:hAnsi="宋体" w:cs="宋体" w:hint="eastAsia"/>
                <w:kern w:val="0"/>
                <w:sz w:val="20"/>
                <w:szCs w:val="20"/>
              </w:rPr>
              <w:t>芯直埋式室外单模光缆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w:t>
            </w:r>
            <w:r w:rsidRPr="00B37A91">
              <w:rPr>
                <w:rFonts w:ascii="宋体" w:hAnsi="宋体" w:cs="宋体" w:hint="eastAsia"/>
                <w:kern w:val="0"/>
                <w:sz w:val="20"/>
                <w:szCs w:val="20"/>
              </w:rPr>
              <w:lastRenderedPageBreak/>
              <w:t>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GYTA53-144B1.3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YD/T901-2009</w:t>
            </w:r>
            <w:r w:rsidRPr="00B37A91">
              <w:rPr>
                <w:rFonts w:ascii="宋体" w:hAnsi="宋体" w:cs="宋体" w:hint="eastAsia"/>
                <w:kern w:val="0"/>
                <w:sz w:val="20"/>
                <w:szCs w:val="20"/>
              </w:rPr>
              <w:t>、</w:t>
            </w:r>
            <w:r w:rsidRPr="00B37A91">
              <w:rPr>
                <w:rFonts w:ascii="宋体" w:hAnsi="宋体" w:cs="宋体"/>
                <w:kern w:val="0"/>
                <w:sz w:val="20"/>
                <w:szCs w:val="20"/>
              </w:rPr>
              <w:t>YD/T 908-2011</w:t>
            </w:r>
            <w:r w:rsidRPr="00B37A91">
              <w:rPr>
                <w:rFonts w:ascii="宋体" w:hAnsi="宋体" w:cs="宋体" w:hint="eastAsia"/>
                <w:kern w:val="0"/>
                <w:sz w:val="20"/>
                <w:szCs w:val="20"/>
              </w:rPr>
              <w:t>、</w:t>
            </w:r>
            <w:r w:rsidRPr="00B37A91">
              <w:rPr>
                <w:rFonts w:ascii="宋体" w:hAnsi="宋体" w:cs="宋体"/>
                <w:kern w:val="0"/>
                <w:sz w:val="20"/>
                <w:szCs w:val="20"/>
              </w:rPr>
              <w:t>GB/T9771.3-2008</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lastRenderedPageBreak/>
              <w:t>等标准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具有很好的机械性能和温度特性，可在</w:t>
            </w:r>
            <w:r w:rsidRPr="00B37A91">
              <w:rPr>
                <w:rFonts w:ascii="宋体" w:hAnsi="宋体" w:cs="宋体"/>
                <w:kern w:val="0"/>
                <w:sz w:val="20"/>
                <w:szCs w:val="20"/>
              </w:rPr>
              <w:t>-40</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℃环境下使用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松套管材料本身具有很好的耐水解性能和较高的强度</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管内充以特种油膏，对光纤进行了关键性保护</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特别设计的紧密的光缆结构，有效防止套管回缩</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护套采用</w:t>
            </w:r>
            <w:r w:rsidRPr="00B37A91">
              <w:rPr>
                <w:rFonts w:ascii="宋体" w:hAnsi="宋体" w:cs="宋体"/>
                <w:kern w:val="0"/>
                <w:sz w:val="20"/>
                <w:szCs w:val="20"/>
              </w:rPr>
              <w:t>PE</w:t>
            </w:r>
            <w:r w:rsidRPr="00B37A91">
              <w:rPr>
                <w:rFonts w:ascii="宋体" w:hAnsi="宋体" w:cs="宋体" w:hint="eastAsia"/>
                <w:kern w:val="0"/>
                <w:sz w:val="20"/>
                <w:szCs w:val="20"/>
              </w:rPr>
              <w:t>护套能够很好的防紫外线辐射</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光缆采用双面涂塑铝带，增强光缆的抗压及抗潮能力</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松套管内填充特种防水化合物，完全缆芯填充确保光缆的防水性能</w:t>
            </w:r>
            <w:r w:rsidRPr="00B37A91">
              <w:rPr>
                <w:rFonts w:ascii="宋体" w:hAnsi="宋体" w:cs="宋体"/>
                <w:kern w:val="0"/>
                <w:sz w:val="20"/>
                <w:szCs w:val="20"/>
              </w:rPr>
              <w:t xml:space="preserve">                                                                                                       </w:t>
            </w:r>
            <w:r w:rsidRPr="00B37A91">
              <w:rPr>
                <w:rFonts w:ascii="宋体" w:hAnsi="宋体" w:cs="宋体" w:hint="eastAsia"/>
                <w:kern w:val="0"/>
                <w:sz w:val="20"/>
                <w:szCs w:val="20"/>
              </w:rPr>
              <w:t>结构参数：</w:t>
            </w:r>
            <w:r w:rsidRPr="00B37A91">
              <w:rPr>
                <w:rFonts w:ascii="宋体" w:hAnsi="宋体" w:cs="宋体"/>
                <w:kern w:val="0"/>
                <w:sz w:val="20"/>
                <w:szCs w:val="20"/>
              </w:rPr>
              <w:t>1</w:t>
            </w:r>
            <w:r w:rsidRPr="00B37A91">
              <w:rPr>
                <w:rFonts w:ascii="宋体" w:hAnsi="宋体" w:cs="宋体" w:hint="eastAsia"/>
                <w:kern w:val="0"/>
                <w:sz w:val="20"/>
                <w:szCs w:val="20"/>
              </w:rPr>
              <w:t>、</w:t>
            </w:r>
            <w:r w:rsidRPr="00B37A91">
              <w:rPr>
                <w:rFonts w:ascii="宋体" w:hAnsi="宋体" w:cs="宋体"/>
                <w:kern w:val="0"/>
                <w:sz w:val="20"/>
                <w:szCs w:val="20"/>
              </w:rPr>
              <w:t>2-120</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1000N,</w:t>
            </w:r>
            <w:r w:rsidRPr="00B37A91">
              <w:rPr>
                <w:rFonts w:ascii="宋体" w:hAnsi="宋体" w:cs="宋体" w:hint="eastAsia"/>
                <w:kern w:val="0"/>
                <w:sz w:val="20"/>
                <w:szCs w:val="20"/>
              </w:rPr>
              <w:t>短期允许拉伸力达</w:t>
            </w:r>
            <w:r w:rsidRPr="00B37A91">
              <w:rPr>
                <w:rFonts w:ascii="宋体" w:hAnsi="宋体" w:cs="宋体"/>
                <w:kern w:val="0"/>
                <w:sz w:val="20"/>
                <w:szCs w:val="20"/>
              </w:rPr>
              <w:t>3000N,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1000N/100mm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3000N/100mm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25D mm</w:t>
            </w:r>
            <w:r w:rsidRPr="00B37A91">
              <w:rPr>
                <w:rFonts w:ascii="宋体" w:hAnsi="宋体" w:cs="宋体" w:hint="eastAsia"/>
                <w:kern w:val="0"/>
                <w:sz w:val="20"/>
                <w:szCs w:val="20"/>
              </w:rPr>
              <w:t>，静态最小弯曲半径</w:t>
            </w:r>
            <w:r w:rsidRPr="00B37A91">
              <w:rPr>
                <w:rFonts w:ascii="宋体" w:hAnsi="宋体" w:cs="宋体"/>
                <w:kern w:val="0"/>
                <w:sz w:val="20"/>
                <w:szCs w:val="20"/>
              </w:rPr>
              <w:t>12.5D 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w:t>
            </w:r>
            <w:r w:rsidRPr="00B37A91">
              <w:rPr>
                <w:rFonts w:ascii="宋体" w:hAnsi="宋体" w:cs="宋体"/>
                <w:kern w:val="0"/>
                <w:sz w:val="20"/>
                <w:szCs w:val="20"/>
              </w:rPr>
              <w:t>122-144</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600N,</w:t>
            </w:r>
            <w:r w:rsidRPr="00B37A91">
              <w:rPr>
                <w:rFonts w:ascii="宋体" w:hAnsi="宋体" w:cs="宋体" w:hint="eastAsia"/>
                <w:kern w:val="0"/>
                <w:sz w:val="20"/>
                <w:szCs w:val="20"/>
              </w:rPr>
              <w:t>短期允许拉伸力达</w:t>
            </w:r>
            <w:r w:rsidRPr="00B37A91">
              <w:rPr>
                <w:rFonts w:ascii="宋体" w:hAnsi="宋体" w:cs="宋体"/>
                <w:kern w:val="0"/>
                <w:sz w:val="20"/>
                <w:szCs w:val="20"/>
              </w:rPr>
              <w:t>1700N,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1000N/100mm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20D mm</w:t>
            </w:r>
            <w:r w:rsidRPr="00B37A91">
              <w:rPr>
                <w:rFonts w:ascii="宋体" w:hAnsi="宋体" w:cs="宋体" w:hint="eastAsia"/>
                <w:kern w:val="0"/>
                <w:sz w:val="20"/>
                <w:szCs w:val="20"/>
              </w:rPr>
              <w:t>，静态最小弯</w:t>
            </w:r>
            <w:r w:rsidRPr="00B37A91">
              <w:rPr>
                <w:rFonts w:ascii="宋体" w:hAnsi="宋体" w:cs="宋体" w:hint="eastAsia"/>
                <w:kern w:val="0"/>
                <w:sz w:val="20"/>
                <w:szCs w:val="20"/>
              </w:rPr>
              <w:lastRenderedPageBreak/>
              <w:t>曲半径</w:t>
            </w:r>
            <w:r w:rsidRPr="00B37A91">
              <w:rPr>
                <w:rFonts w:ascii="宋体" w:hAnsi="宋体" w:cs="宋体"/>
                <w:kern w:val="0"/>
                <w:sz w:val="20"/>
                <w:szCs w:val="20"/>
              </w:rPr>
              <w:t>10D 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hint="eastAsia"/>
                <w:kern w:val="0"/>
                <w:sz w:val="20"/>
                <w:szCs w:val="20"/>
              </w:rPr>
              <w:t>光学特性：</w:t>
            </w:r>
            <w:r w:rsidRPr="00B37A91">
              <w:rPr>
                <w:rFonts w:ascii="宋体" w:hAnsi="宋体" w:cs="宋体"/>
                <w:kern w:val="0"/>
                <w:sz w:val="20"/>
                <w:szCs w:val="20"/>
              </w:rPr>
              <w:t>1</w:t>
            </w:r>
            <w:r w:rsidRPr="00B37A91">
              <w:rPr>
                <w:rFonts w:ascii="宋体" w:hAnsi="宋体" w:cs="宋体" w:hint="eastAsia"/>
                <w:kern w:val="0"/>
                <w:sz w:val="20"/>
                <w:szCs w:val="20"/>
              </w:rPr>
              <w:t>、光缆在</w:t>
            </w:r>
            <w:r w:rsidRPr="00B37A91">
              <w:rPr>
                <w:rFonts w:ascii="宋体" w:hAnsi="宋体" w:cs="宋体"/>
                <w:kern w:val="0"/>
                <w:sz w:val="20"/>
                <w:szCs w:val="20"/>
              </w:rPr>
              <w:t>@1310nm</w:t>
            </w:r>
            <w:r w:rsidRPr="00B37A91">
              <w:rPr>
                <w:rFonts w:ascii="宋体" w:hAnsi="宋体" w:cs="宋体" w:hint="eastAsia"/>
                <w:kern w:val="0"/>
                <w:sz w:val="20"/>
                <w:szCs w:val="20"/>
              </w:rPr>
              <w:t>时衰减≤</w:t>
            </w:r>
            <w:r w:rsidRPr="00B37A91">
              <w:rPr>
                <w:rFonts w:ascii="宋体" w:hAnsi="宋体" w:cs="宋体"/>
                <w:kern w:val="0"/>
                <w:sz w:val="20"/>
                <w:szCs w:val="20"/>
              </w:rPr>
              <w:t>0.36</w:t>
            </w:r>
            <w:r w:rsidRPr="00B37A91">
              <w:rPr>
                <w:rFonts w:ascii="宋体" w:hAnsi="宋体" w:cs="宋体" w:hint="eastAsia"/>
                <w:kern w:val="0"/>
                <w:sz w:val="20"/>
                <w:szCs w:val="20"/>
              </w:rPr>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时衰减≤</w:t>
            </w:r>
            <w:r w:rsidRPr="00B37A91">
              <w:rPr>
                <w:rFonts w:ascii="宋体" w:hAnsi="宋体" w:cs="宋体"/>
                <w:kern w:val="0"/>
                <w:sz w:val="20"/>
                <w:szCs w:val="20"/>
              </w:rPr>
              <w:t>0.22</w:t>
            </w:r>
            <w:r w:rsidRPr="00B37A91">
              <w:rPr>
                <w:rFonts w:ascii="宋体" w:hAnsi="宋体" w:cs="宋体" w:hint="eastAsia"/>
                <w:kern w:val="0"/>
                <w:sz w:val="20"/>
                <w:szCs w:val="20"/>
              </w:rPr>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@1300nm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0.05dB/km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 xml:space="preserve">0.05 dB/km  </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r w:rsidRPr="00B37A91">
              <w:rPr>
                <w:rFonts w:ascii="宋体" w:hAnsi="宋体" w:cs="宋体" w:hint="eastAsia"/>
                <w:kern w:val="0"/>
                <w:sz w:val="20"/>
                <w:szCs w:val="20"/>
              </w:rPr>
              <w:t>芯直埋式室外单模光缆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GYTA53-12B1.3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YD/T901-2009</w:t>
            </w:r>
            <w:r w:rsidRPr="00B37A91">
              <w:rPr>
                <w:rFonts w:ascii="宋体" w:hAnsi="宋体" w:cs="宋体" w:hint="eastAsia"/>
                <w:kern w:val="0"/>
                <w:sz w:val="20"/>
                <w:szCs w:val="20"/>
              </w:rPr>
              <w:t>、</w:t>
            </w:r>
            <w:r w:rsidRPr="00B37A91">
              <w:rPr>
                <w:rFonts w:ascii="宋体" w:hAnsi="宋体" w:cs="宋体"/>
                <w:kern w:val="0"/>
                <w:sz w:val="20"/>
                <w:szCs w:val="20"/>
              </w:rPr>
              <w:t>YD/T 908-2011</w:t>
            </w:r>
            <w:r w:rsidRPr="00B37A91">
              <w:rPr>
                <w:rFonts w:ascii="宋体" w:hAnsi="宋体" w:cs="宋体" w:hint="eastAsia"/>
                <w:kern w:val="0"/>
                <w:sz w:val="20"/>
                <w:szCs w:val="20"/>
              </w:rPr>
              <w:t>、</w:t>
            </w:r>
            <w:r w:rsidRPr="00B37A91">
              <w:rPr>
                <w:rFonts w:ascii="宋体" w:hAnsi="宋体" w:cs="宋体"/>
                <w:kern w:val="0"/>
                <w:sz w:val="20"/>
                <w:szCs w:val="20"/>
              </w:rPr>
              <w:t>GB/T9771.3-2008</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等标准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具有很好的机械性能和温度特性，可在</w:t>
            </w:r>
            <w:r w:rsidRPr="00B37A91">
              <w:rPr>
                <w:rFonts w:ascii="宋体" w:hAnsi="宋体" w:cs="宋体"/>
                <w:kern w:val="0"/>
                <w:sz w:val="20"/>
                <w:szCs w:val="20"/>
              </w:rPr>
              <w:t>-40</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℃环境下使用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松套管材料本身具有很好的耐水解性能和较高的强度</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管内充以特种油膏，对光纤进行了关键性保护</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特别设计的紧密的光缆结构，有效防止套管回缩</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护套采用</w:t>
            </w:r>
            <w:r w:rsidRPr="00B37A91">
              <w:rPr>
                <w:rFonts w:ascii="宋体" w:hAnsi="宋体" w:cs="宋体"/>
                <w:kern w:val="0"/>
                <w:sz w:val="20"/>
                <w:szCs w:val="20"/>
              </w:rPr>
              <w:t>PE</w:t>
            </w:r>
            <w:r w:rsidRPr="00B37A91">
              <w:rPr>
                <w:rFonts w:ascii="宋体" w:hAnsi="宋体" w:cs="宋体" w:hint="eastAsia"/>
                <w:kern w:val="0"/>
                <w:sz w:val="20"/>
                <w:szCs w:val="20"/>
              </w:rPr>
              <w:t>护套能够很好的防紫外线辐射</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光缆采用双面涂塑铝带，增强光缆的抗压及抗潮能力</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松套管内填充特种防水化合物，完全缆芯填充确保光缆的防水性能</w:t>
            </w:r>
            <w:r w:rsidRPr="00B37A91">
              <w:rPr>
                <w:rFonts w:ascii="宋体" w:hAnsi="宋体" w:cs="宋体"/>
                <w:kern w:val="0"/>
                <w:sz w:val="20"/>
                <w:szCs w:val="20"/>
              </w:rPr>
              <w:t xml:space="preserve">                                                                                                       </w:t>
            </w:r>
            <w:r w:rsidRPr="00B37A91">
              <w:rPr>
                <w:rFonts w:ascii="宋体" w:hAnsi="宋体" w:cs="宋体" w:hint="eastAsia"/>
                <w:kern w:val="0"/>
                <w:sz w:val="20"/>
                <w:szCs w:val="20"/>
              </w:rPr>
              <w:t>结构参数：</w:t>
            </w:r>
            <w:r w:rsidRPr="00B37A91">
              <w:rPr>
                <w:rFonts w:ascii="宋体" w:hAnsi="宋体" w:cs="宋体"/>
                <w:kern w:val="0"/>
                <w:sz w:val="20"/>
                <w:szCs w:val="20"/>
              </w:rPr>
              <w:t>1</w:t>
            </w:r>
            <w:r w:rsidRPr="00B37A91">
              <w:rPr>
                <w:rFonts w:ascii="宋体" w:hAnsi="宋体" w:cs="宋体" w:hint="eastAsia"/>
                <w:kern w:val="0"/>
                <w:sz w:val="20"/>
                <w:szCs w:val="20"/>
              </w:rPr>
              <w:t>、</w:t>
            </w:r>
            <w:r w:rsidRPr="00B37A91">
              <w:rPr>
                <w:rFonts w:ascii="宋体" w:hAnsi="宋体" w:cs="宋体"/>
                <w:kern w:val="0"/>
                <w:sz w:val="20"/>
                <w:szCs w:val="20"/>
              </w:rPr>
              <w:t>2-120</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lastRenderedPageBreak/>
              <w:t>长期的允许拉伸力达</w:t>
            </w:r>
            <w:r w:rsidRPr="00B37A91">
              <w:rPr>
                <w:rFonts w:ascii="宋体" w:hAnsi="宋体" w:cs="宋体"/>
                <w:kern w:val="0"/>
                <w:sz w:val="20"/>
                <w:szCs w:val="20"/>
              </w:rPr>
              <w:t>1000N,</w:t>
            </w:r>
            <w:r w:rsidRPr="00B37A91">
              <w:rPr>
                <w:rFonts w:ascii="宋体" w:hAnsi="宋体" w:cs="宋体" w:hint="eastAsia"/>
                <w:kern w:val="0"/>
                <w:sz w:val="20"/>
                <w:szCs w:val="20"/>
              </w:rPr>
              <w:t>短期允许拉伸力达</w:t>
            </w:r>
            <w:r w:rsidRPr="00B37A91">
              <w:rPr>
                <w:rFonts w:ascii="宋体" w:hAnsi="宋体" w:cs="宋体"/>
                <w:kern w:val="0"/>
                <w:sz w:val="20"/>
                <w:szCs w:val="20"/>
              </w:rPr>
              <w:t>3000N,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1000N/100mm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3000N/100mm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25D mm</w:t>
            </w:r>
            <w:r w:rsidRPr="00B37A91">
              <w:rPr>
                <w:rFonts w:ascii="宋体" w:hAnsi="宋体" w:cs="宋体" w:hint="eastAsia"/>
                <w:kern w:val="0"/>
                <w:sz w:val="20"/>
                <w:szCs w:val="20"/>
              </w:rPr>
              <w:t>，静态最小弯曲半径</w:t>
            </w:r>
            <w:r w:rsidRPr="00B37A91">
              <w:rPr>
                <w:rFonts w:ascii="宋体" w:hAnsi="宋体" w:cs="宋体"/>
                <w:kern w:val="0"/>
                <w:sz w:val="20"/>
                <w:szCs w:val="20"/>
              </w:rPr>
              <w:t>12.5D 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w:t>
            </w:r>
            <w:r w:rsidRPr="00B37A91">
              <w:rPr>
                <w:rFonts w:ascii="宋体" w:hAnsi="宋体" w:cs="宋体"/>
                <w:kern w:val="0"/>
                <w:sz w:val="20"/>
                <w:szCs w:val="20"/>
              </w:rPr>
              <w:t>122-144</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600N,</w:t>
            </w:r>
            <w:r w:rsidRPr="00B37A91">
              <w:rPr>
                <w:rFonts w:ascii="宋体" w:hAnsi="宋体" w:cs="宋体" w:hint="eastAsia"/>
                <w:kern w:val="0"/>
                <w:sz w:val="20"/>
                <w:szCs w:val="20"/>
              </w:rPr>
              <w:t>短期允许拉伸力达</w:t>
            </w:r>
            <w:r w:rsidRPr="00B37A91">
              <w:rPr>
                <w:rFonts w:ascii="宋体" w:hAnsi="宋体" w:cs="宋体"/>
                <w:kern w:val="0"/>
                <w:sz w:val="20"/>
                <w:szCs w:val="20"/>
              </w:rPr>
              <w:t>1700N,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1000N/100mm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20D mm</w:t>
            </w:r>
            <w:r w:rsidRPr="00B37A91">
              <w:rPr>
                <w:rFonts w:ascii="宋体" w:hAnsi="宋体" w:cs="宋体" w:hint="eastAsia"/>
                <w:kern w:val="0"/>
                <w:sz w:val="20"/>
                <w:szCs w:val="20"/>
              </w:rPr>
              <w:t>，静态最小弯曲半径</w:t>
            </w:r>
            <w:r w:rsidRPr="00B37A91">
              <w:rPr>
                <w:rFonts w:ascii="宋体" w:hAnsi="宋体" w:cs="宋体"/>
                <w:kern w:val="0"/>
                <w:sz w:val="20"/>
                <w:szCs w:val="20"/>
              </w:rPr>
              <w:t>10D 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hint="eastAsia"/>
                <w:kern w:val="0"/>
                <w:sz w:val="20"/>
                <w:szCs w:val="20"/>
              </w:rPr>
              <w:t>光学特性：</w:t>
            </w:r>
            <w:r w:rsidRPr="00B37A91">
              <w:rPr>
                <w:rFonts w:ascii="宋体" w:hAnsi="宋体" w:cs="宋体"/>
                <w:kern w:val="0"/>
                <w:sz w:val="20"/>
                <w:szCs w:val="20"/>
              </w:rPr>
              <w:t>1</w:t>
            </w:r>
            <w:r w:rsidRPr="00B37A91">
              <w:rPr>
                <w:rFonts w:ascii="宋体" w:hAnsi="宋体" w:cs="宋体" w:hint="eastAsia"/>
                <w:kern w:val="0"/>
                <w:sz w:val="20"/>
                <w:szCs w:val="20"/>
              </w:rPr>
              <w:t>、光缆在</w:t>
            </w:r>
            <w:r w:rsidRPr="00B37A91">
              <w:rPr>
                <w:rFonts w:ascii="宋体" w:hAnsi="宋体" w:cs="宋体"/>
                <w:kern w:val="0"/>
                <w:sz w:val="20"/>
                <w:szCs w:val="20"/>
              </w:rPr>
              <w:t>@1310nm</w:t>
            </w:r>
            <w:r w:rsidRPr="00B37A91">
              <w:rPr>
                <w:rFonts w:ascii="宋体" w:hAnsi="宋体" w:cs="宋体" w:hint="eastAsia"/>
                <w:kern w:val="0"/>
                <w:sz w:val="20"/>
                <w:szCs w:val="20"/>
              </w:rPr>
              <w:t>时衰减≤</w:t>
            </w:r>
            <w:r w:rsidRPr="00B37A91">
              <w:rPr>
                <w:rFonts w:ascii="宋体" w:hAnsi="宋体" w:cs="宋体"/>
                <w:kern w:val="0"/>
                <w:sz w:val="20"/>
                <w:szCs w:val="20"/>
              </w:rPr>
              <w:t>0.36</w:t>
            </w:r>
            <w:r w:rsidRPr="00B37A91">
              <w:rPr>
                <w:rFonts w:ascii="宋体" w:hAnsi="宋体" w:cs="宋体" w:hint="eastAsia"/>
                <w:kern w:val="0"/>
                <w:sz w:val="20"/>
                <w:szCs w:val="20"/>
              </w:rPr>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时衰减≤</w:t>
            </w:r>
            <w:r w:rsidRPr="00B37A91">
              <w:rPr>
                <w:rFonts w:ascii="宋体" w:hAnsi="宋体" w:cs="宋体"/>
                <w:kern w:val="0"/>
                <w:sz w:val="20"/>
                <w:szCs w:val="20"/>
              </w:rPr>
              <w:t>0.22</w:t>
            </w:r>
            <w:r w:rsidRPr="00B37A91">
              <w:rPr>
                <w:rFonts w:ascii="宋体" w:hAnsi="宋体" w:cs="宋体" w:hint="eastAsia"/>
                <w:kern w:val="0"/>
                <w:sz w:val="20"/>
                <w:szCs w:val="20"/>
              </w:rPr>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@1300nm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0.05dB/km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 xml:space="preserve">0.05 dB/km  </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6000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r w:rsidRPr="00B37A91">
              <w:rPr>
                <w:rFonts w:ascii="宋体" w:hAnsi="宋体" w:cs="宋体" w:hint="eastAsia"/>
                <w:kern w:val="0"/>
                <w:sz w:val="20"/>
                <w:szCs w:val="20"/>
              </w:rPr>
              <w:t>芯直埋式室外单模光缆</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GYTA53-24B1.3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YD/T901-2009</w:t>
            </w:r>
            <w:r w:rsidRPr="00B37A91">
              <w:rPr>
                <w:rFonts w:ascii="宋体" w:hAnsi="宋体" w:cs="宋体" w:hint="eastAsia"/>
                <w:kern w:val="0"/>
                <w:sz w:val="20"/>
                <w:szCs w:val="20"/>
              </w:rPr>
              <w:t>、</w:t>
            </w:r>
            <w:r w:rsidRPr="00B37A91">
              <w:rPr>
                <w:rFonts w:ascii="宋体" w:hAnsi="宋体" w:cs="宋体"/>
                <w:kern w:val="0"/>
                <w:sz w:val="20"/>
                <w:szCs w:val="20"/>
              </w:rPr>
              <w:t>YD/T 908-2011</w:t>
            </w:r>
            <w:r w:rsidRPr="00B37A91">
              <w:rPr>
                <w:rFonts w:ascii="宋体" w:hAnsi="宋体" w:cs="宋体" w:hint="eastAsia"/>
                <w:kern w:val="0"/>
                <w:sz w:val="20"/>
                <w:szCs w:val="20"/>
              </w:rPr>
              <w:t>、</w:t>
            </w:r>
            <w:r w:rsidRPr="00B37A91">
              <w:rPr>
                <w:rFonts w:ascii="宋体" w:hAnsi="宋体" w:cs="宋体"/>
                <w:kern w:val="0"/>
                <w:sz w:val="20"/>
                <w:szCs w:val="20"/>
              </w:rPr>
              <w:t>GB/T9771.3-2008</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等标准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具有很好的机械性能和温度特性，可在</w:t>
            </w:r>
            <w:r w:rsidRPr="00B37A91">
              <w:rPr>
                <w:rFonts w:ascii="宋体" w:hAnsi="宋体" w:cs="宋体"/>
                <w:kern w:val="0"/>
                <w:sz w:val="20"/>
                <w:szCs w:val="20"/>
              </w:rPr>
              <w:t>-40</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℃环境下使用</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松套管材料本身</w:t>
            </w:r>
            <w:r w:rsidRPr="00B37A91">
              <w:rPr>
                <w:rFonts w:ascii="宋体" w:hAnsi="宋体" w:cs="宋体" w:hint="eastAsia"/>
                <w:kern w:val="0"/>
                <w:sz w:val="20"/>
                <w:szCs w:val="20"/>
              </w:rPr>
              <w:lastRenderedPageBreak/>
              <w:t>具有很好的耐水解性能和较高的强度</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管内充以特种油膏，对光纤进行了关键性保护</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特别设计的紧密的光缆结构，有效防止套管回缩</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护套采用</w:t>
            </w:r>
            <w:r w:rsidRPr="00B37A91">
              <w:rPr>
                <w:rFonts w:ascii="宋体" w:hAnsi="宋体" w:cs="宋体"/>
                <w:kern w:val="0"/>
                <w:sz w:val="20"/>
                <w:szCs w:val="20"/>
              </w:rPr>
              <w:t>PE</w:t>
            </w:r>
            <w:r w:rsidRPr="00B37A91">
              <w:rPr>
                <w:rFonts w:ascii="宋体" w:hAnsi="宋体" w:cs="宋体" w:hint="eastAsia"/>
                <w:kern w:val="0"/>
                <w:sz w:val="20"/>
                <w:szCs w:val="20"/>
              </w:rPr>
              <w:t>护套能够很好的防紫外线辐射</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光缆采用双面涂塑铝带，增强光缆的抗压及抗潮能力</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松套管内填充特种防水化合物，完全缆芯填充确保光缆的防水性能</w:t>
            </w:r>
            <w:r w:rsidRPr="00B37A91">
              <w:rPr>
                <w:rFonts w:ascii="宋体" w:hAnsi="宋体" w:cs="宋体"/>
                <w:kern w:val="0"/>
                <w:sz w:val="20"/>
                <w:szCs w:val="20"/>
              </w:rPr>
              <w:t xml:space="preserve">                                                                                                       </w:t>
            </w:r>
            <w:r w:rsidRPr="00B37A91">
              <w:rPr>
                <w:rFonts w:ascii="宋体" w:hAnsi="宋体" w:cs="宋体" w:hint="eastAsia"/>
                <w:kern w:val="0"/>
                <w:sz w:val="20"/>
                <w:szCs w:val="20"/>
              </w:rPr>
              <w:t>结构参数：</w:t>
            </w:r>
            <w:r w:rsidRPr="00B37A91">
              <w:rPr>
                <w:rFonts w:ascii="宋体" w:hAnsi="宋体" w:cs="宋体"/>
                <w:kern w:val="0"/>
                <w:sz w:val="20"/>
                <w:szCs w:val="20"/>
              </w:rPr>
              <w:t>1</w:t>
            </w:r>
            <w:r w:rsidRPr="00B37A91">
              <w:rPr>
                <w:rFonts w:ascii="宋体" w:hAnsi="宋体" w:cs="宋体" w:hint="eastAsia"/>
                <w:kern w:val="0"/>
                <w:sz w:val="20"/>
                <w:szCs w:val="20"/>
              </w:rPr>
              <w:t>、</w:t>
            </w:r>
            <w:r w:rsidRPr="00B37A91">
              <w:rPr>
                <w:rFonts w:ascii="宋体" w:hAnsi="宋体" w:cs="宋体"/>
                <w:kern w:val="0"/>
                <w:sz w:val="20"/>
                <w:szCs w:val="20"/>
              </w:rPr>
              <w:t>2-120</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1000N,</w:t>
            </w:r>
            <w:r w:rsidRPr="00B37A91">
              <w:rPr>
                <w:rFonts w:ascii="宋体" w:hAnsi="宋体" w:cs="宋体" w:hint="eastAsia"/>
                <w:kern w:val="0"/>
                <w:sz w:val="20"/>
                <w:szCs w:val="20"/>
              </w:rPr>
              <w:t>短期允许拉伸力达</w:t>
            </w:r>
            <w:r w:rsidRPr="00B37A91">
              <w:rPr>
                <w:rFonts w:ascii="宋体" w:hAnsi="宋体" w:cs="宋体"/>
                <w:kern w:val="0"/>
                <w:sz w:val="20"/>
                <w:szCs w:val="20"/>
              </w:rPr>
              <w:t>3000N,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1000N/100mm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3000N/100mm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25D mm</w:t>
            </w:r>
            <w:r w:rsidRPr="00B37A91">
              <w:rPr>
                <w:rFonts w:ascii="宋体" w:hAnsi="宋体" w:cs="宋体" w:hint="eastAsia"/>
                <w:kern w:val="0"/>
                <w:sz w:val="20"/>
                <w:szCs w:val="20"/>
              </w:rPr>
              <w:t>，静态最小弯曲半径</w:t>
            </w:r>
            <w:r w:rsidRPr="00B37A91">
              <w:rPr>
                <w:rFonts w:ascii="宋体" w:hAnsi="宋体" w:cs="宋体"/>
                <w:kern w:val="0"/>
                <w:sz w:val="20"/>
                <w:szCs w:val="20"/>
              </w:rPr>
              <w:t>12.5D mm</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w:t>
            </w:r>
            <w:r w:rsidRPr="00B37A91">
              <w:rPr>
                <w:rFonts w:ascii="宋体" w:hAnsi="宋体" w:cs="宋体"/>
                <w:kern w:val="0"/>
                <w:sz w:val="20"/>
                <w:szCs w:val="20"/>
              </w:rPr>
              <w:t>122-144</w:t>
            </w:r>
            <w:r w:rsidRPr="00B37A91">
              <w:rPr>
                <w:rFonts w:ascii="宋体" w:hAnsi="宋体" w:cs="宋体" w:hint="eastAsia"/>
                <w:kern w:val="0"/>
                <w:sz w:val="20"/>
                <w:szCs w:val="20"/>
              </w:rPr>
              <w:t>芯</w:t>
            </w:r>
            <w:r w:rsidRPr="00B37A91">
              <w:rPr>
                <w:rFonts w:ascii="宋体" w:hAnsi="Calibri"/>
                <w:kern w:val="0"/>
                <w:sz w:val="20"/>
                <w:szCs w:val="20"/>
              </w:rPr>
              <w:br/>
            </w:r>
            <w:r w:rsidRPr="00B37A91">
              <w:rPr>
                <w:rFonts w:ascii="宋体" w:hAnsi="宋体" w:cs="宋体" w:hint="eastAsia"/>
                <w:kern w:val="0"/>
                <w:sz w:val="20"/>
                <w:szCs w:val="20"/>
              </w:rPr>
              <w:t>长期的允许拉伸力达</w:t>
            </w:r>
            <w:r w:rsidRPr="00B37A91">
              <w:rPr>
                <w:rFonts w:ascii="宋体" w:hAnsi="宋体" w:cs="宋体"/>
                <w:kern w:val="0"/>
                <w:sz w:val="20"/>
                <w:szCs w:val="20"/>
              </w:rPr>
              <w:t>600N,</w:t>
            </w:r>
            <w:r w:rsidRPr="00B37A91">
              <w:rPr>
                <w:rFonts w:ascii="宋体" w:hAnsi="宋体" w:cs="宋体" w:hint="eastAsia"/>
                <w:kern w:val="0"/>
                <w:sz w:val="20"/>
                <w:szCs w:val="20"/>
              </w:rPr>
              <w:t>短期允许拉伸力达</w:t>
            </w:r>
            <w:r w:rsidRPr="00B37A91">
              <w:rPr>
                <w:rFonts w:ascii="宋体" w:hAnsi="宋体" w:cs="宋体"/>
                <w:kern w:val="0"/>
                <w:sz w:val="20"/>
                <w:szCs w:val="20"/>
              </w:rPr>
              <w:t>1700N,</w:t>
            </w:r>
            <w:r w:rsidRPr="00B37A91">
              <w:rPr>
                <w:rFonts w:ascii="宋体" w:hAnsi="宋体" w:cs="宋体"/>
                <w:kern w:val="0"/>
                <w:sz w:val="20"/>
                <w:szCs w:val="20"/>
              </w:rPr>
              <w:br/>
            </w:r>
            <w:r w:rsidRPr="00B37A91">
              <w:rPr>
                <w:rFonts w:ascii="宋体" w:hAnsi="宋体" w:cs="宋体" w:hint="eastAsia"/>
                <w:kern w:val="0"/>
                <w:sz w:val="20"/>
                <w:szCs w:val="20"/>
              </w:rPr>
              <w:t>长期允许压扁力</w:t>
            </w:r>
            <w:r w:rsidRPr="00B37A91">
              <w:rPr>
                <w:rFonts w:ascii="宋体" w:hAnsi="宋体" w:cs="宋体"/>
                <w:kern w:val="0"/>
                <w:sz w:val="20"/>
                <w:szCs w:val="20"/>
              </w:rPr>
              <w:t>300N/100mm</w:t>
            </w:r>
            <w:r w:rsidRPr="00B37A91">
              <w:rPr>
                <w:rFonts w:ascii="宋体" w:hAnsi="宋体" w:cs="宋体" w:hint="eastAsia"/>
                <w:kern w:val="0"/>
                <w:sz w:val="20"/>
                <w:szCs w:val="20"/>
              </w:rPr>
              <w:t>，短期允许压扁力要求</w:t>
            </w:r>
            <w:r w:rsidRPr="00B37A91">
              <w:rPr>
                <w:rFonts w:ascii="宋体" w:hAnsi="宋体" w:cs="宋体"/>
                <w:kern w:val="0"/>
                <w:sz w:val="20"/>
                <w:szCs w:val="20"/>
              </w:rPr>
              <w:t>1000N/100mm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kern w:val="0"/>
                <w:sz w:val="20"/>
                <w:szCs w:val="20"/>
              </w:rPr>
              <w:br/>
            </w:r>
            <w:r w:rsidRPr="00B37A91">
              <w:rPr>
                <w:rFonts w:ascii="宋体" w:hAnsi="宋体" w:cs="宋体" w:hint="eastAsia"/>
                <w:kern w:val="0"/>
                <w:sz w:val="20"/>
                <w:szCs w:val="20"/>
              </w:rPr>
              <w:t>动态最小弯曲半径</w:t>
            </w:r>
            <w:r w:rsidRPr="00B37A91">
              <w:rPr>
                <w:rFonts w:ascii="宋体" w:hAnsi="宋体" w:cs="宋体"/>
                <w:kern w:val="0"/>
                <w:sz w:val="20"/>
                <w:szCs w:val="20"/>
              </w:rPr>
              <w:t>20D mm</w:t>
            </w:r>
            <w:r w:rsidRPr="00B37A91">
              <w:rPr>
                <w:rFonts w:ascii="宋体" w:hAnsi="宋体" w:cs="宋体" w:hint="eastAsia"/>
                <w:kern w:val="0"/>
                <w:sz w:val="20"/>
                <w:szCs w:val="20"/>
              </w:rPr>
              <w:t>，静态最小弯曲半径</w:t>
            </w:r>
            <w:r w:rsidRPr="00B37A91">
              <w:rPr>
                <w:rFonts w:ascii="宋体" w:hAnsi="宋体" w:cs="宋体"/>
                <w:kern w:val="0"/>
                <w:sz w:val="20"/>
                <w:szCs w:val="20"/>
              </w:rPr>
              <w:t>10D mm</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hint="eastAsia"/>
                <w:kern w:val="0"/>
                <w:sz w:val="20"/>
                <w:szCs w:val="20"/>
              </w:rPr>
              <w:t>光学特性：</w:t>
            </w:r>
            <w:r w:rsidRPr="00B37A91">
              <w:rPr>
                <w:rFonts w:ascii="宋体" w:hAnsi="宋体" w:cs="宋体"/>
                <w:kern w:val="0"/>
                <w:sz w:val="20"/>
                <w:szCs w:val="20"/>
              </w:rPr>
              <w:t>1</w:t>
            </w:r>
            <w:r w:rsidRPr="00B37A91">
              <w:rPr>
                <w:rFonts w:ascii="宋体" w:hAnsi="宋体" w:cs="宋体" w:hint="eastAsia"/>
                <w:kern w:val="0"/>
                <w:sz w:val="20"/>
                <w:szCs w:val="20"/>
              </w:rPr>
              <w:t>、光缆在</w:t>
            </w:r>
            <w:r w:rsidRPr="00B37A91">
              <w:rPr>
                <w:rFonts w:ascii="宋体" w:hAnsi="宋体" w:cs="宋体"/>
                <w:kern w:val="0"/>
                <w:sz w:val="20"/>
                <w:szCs w:val="20"/>
              </w:rPr>
              <w:t>@1310nm</w:t>
            </w:r>
            <w:r w:rsidRPr="00B37A91">
              <w:rPr>
                <w:rFonts w:ascii="宋体" w:hAnsi="宋体" w:cs="宋体" w:hint="eastAsia"/>
                <w:kern w:val="0"/>
                <w:sz w:val="20"/>
                <w:szCs w:val="20"/>
              </w:rPr>
              <w:t>时衰减≤</w:t>
            </w:r>
            <w:r w:rsidRPr="00B37A91">
              <w:rPr>
                <w:rFonts w:ascii="宋体" w:hAnsi="宋体" w:cs="宋体"/>
                <w:kern w:val="0"/>
                <w:sz w:val="20"/>
                <w:szCs w:val="20"/>
              </w:rPr>
              <w:t>0.36</w:t>
            </w:r>
            <w:r w:rsidRPr="00B37A91">
              <w:rPr>
                <w:rFonts w:ascii="宋体" w:hAnsi="宋体" w:cs="宋体" w:hint="eastAsia"/>
                <w:kern w:val="0"/>
                <w:sz w:val="20"/>
                <w:szCs w:val="20"/>
              </w:rPr>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时衰减≤</w:t>
            </w:r>
            <w:r w:rsidRPr="00B37A91">
              <w:rPr>
                <w:rFonts w:ascii="宋体" w:hAnsi="宋体" w:cs="宋体"/>
                <w:kern w:val="0"/>
                <w:sz w:val="20"/>
                <w:szCs w:val="20"/>
              </w:rPr>
              <w:t>0.22</w:t>
            </w:r>
            <w:r w:rsidRPr="00B37A91">
              <w:rPr>
                <w:rFonts w:ascii="宋体" w:hAnsi="宋体" w:cs="宋体" w:hint="eastAsia"/>
                <w:kern w:val="0"/>
                <w:sz w:val="20"/>
                <w:szCs w:val="20"/>
              </w:rPr>
              <w:lastRenderedPageBreak/>
              <w:t>（</w:t>
            </w:r>
            <w:r w:rsidRPr="00B37A91">
              <w:rPr>
                <w:rFonts w:ascii="宋体" w:hAnsi="宋体" w:cs="宋体"/>
                <w:kern w:val="0"/>
                <w:sz w:val="20"/>
                <w:szCs w:val="20"/>
              </w:rPr>
              <w:t xml:space="preserve"> dB/km</w:t>
            </w:r>
            <w:r w:rsidRPr="00B37A91">
              <w:rPr>
                <w:rFonts w:ascii="宋体" w:hAnsi="宋体" w:cs="宋体" w:hint="eastAsia"/>
                <w:kern w:val="0"/>
                <w:sz w:val="20"/>
                <w:szCs w:val="20"/>
              </w:rPr>
              <w:t>）；光缆在</w:t>
            </w:r>
            <w:r w:rsidRPr="00B37A91">
              <w:rPr>
                <w:rFonts w:ascii="宋体" w:hAnsi="宋体" w:cs="宋体"/>
                <w:kern w:val="0"/>
                <w:sz w:val="20"/>
                <w:szCs w:val="20"/>
              </w:rPr>
              <w:t>@1300nm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0.05dB/km</w:t>
            </w:r>
            <w:r w:rsidRPr="00B37A91">
              <w:rPr>
                <w:rFonts w:ascii="宋体" w:hAnsi="宋体" w:cs="宋体" w:hint="eastAsia"/>
                <w:kern w:val="0"/>
                <w:sz w:val="20"/>
                <w:szCs w:val="20"/>
              </w:rPr>
              <w:t>；光缆在</w:t>
            </w:r>
            <w:r w:rsidRPr="00B37A91">
              <w:rPr>
                <w:rFonts w:ascii="宋体" w:hAnsi="宋体" w:cs="宋体"/>
                <w:kern w:val="0"/>
                <w:sz w:val="20"/>
                <w:szCs w:val="20"/>
              </w:rPr>
              <w:t>@1550nm</w:t>
            </w:r>
            <w:r w:rsidRPr="00B37A91">
              <w:rPr>
                <w:rFonts w:ascii="宋体" w:hAnsi="宋体" w:cs="宋体" w:hint="eastAsia"/>
                <w:kern w:val="0"/>
                <w:sz w:val="20"/>
                <w:szCs w:val="20"/>
              </w:rPr>
              <w:t>时温度附加衰减（</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~+60</w:t>
            </w:r>
            <w:r w:rsidRPr="00B37A91">
              <w:rPr>
                <w:rFonts w:ascii="宋体" w:hAnsi="宋体" w:cs="宋体" w:hint="eastAsia"/>
                <w:kern w:val="0"/>
                <w:sz w:val="20"/>
                <w:szCs w:val="20"/>
              </w:rPr>
              <w:t>°）≤</w:t>
            </w:r>
            <w:r w:rsidRPr="00B37A91">
              <w:rPr>
                <w:rFonts w:ascii="宋体" w:hAnsi="宋体" w:cs="宋体"/>
                <w:kern w:val="0"/>
                <w:sz w:val="20"/>
                <w:szCs w:val="20"/>
              </w:rPr>
              <w:t xml:space="preserve">0.05 dB/km  </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2"/>
                <w:szCs w:val="21"/>
              </w:rPr>
            </w:pPr>
            <w:r w:rsidRPr="00B37A91">
              <w:rPr>
                <w:rFonts w:ascii="宋体" w:hAnsi="宋体" w:cs="宋体" w:hint="eastAsia"/>
                <w:kern w:val="0"/>
                <w:sz w:val="22"/>
                <w:szCs w:val="22"/>
              </w:rPr>
              <w:lastRenderedPageBreak/>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3000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LC-LC</w:t>
            </w:r>
            <w:r w:rsidRPr="00B37A91">
              <w:rPr>
                <w:rFonts w:ascii="宋体" w:hAnsi="宋体" w:cs="宋体" w:hint="eastAsia"/>
                <w:kern w:val="0"/>
                <w:sz w:val="20"/>
                <w:szCs w:val="20"/>
              </w:rPr>
              <w:t>双芯单模光纤跳线（</w:t>
            </w:r>
            <w:r w:rsidRPr="00B37A91">
              <w:rPr>
                <w:rFonts w:ascii="宋体" w:hAnsi="宋体" w:cs="宋体"/>
                <w:kern w:val="0"/>
                <w:sz w:val="20"/>
                <w:szCs w:val="20"/>
              </w:rPr>
              <w:t>3</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GTX-LC/PC-LC/PC-2*2.0-SM-3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YD/T1272.1-2003</w:t>
            </w:r>
            <w:r w:rsidRPr="00B37A91">
              <w:rPr>
                <w:rFonts w:ascii="宋体" w:hAnsi="宋体" w:cs="宋体" w:hint="eastAsia"/>
                <w:kern w:val="0"/>
                <w:sz w:val="20"/>
                <w:szCs w:val="20"/>
              </w:rPr>
              <w:t>、</w:t>
            </w:r>
            <w:r w:rsidRPr="00B37A91">
              <w:rPr>
                <w:rFonts w:ascii="宋体" w:hAnsi="宋体" w:cs="宋体"/>
                <w:kern w:val="0"/>
                <w:sz w:val="20"/>
                <w:szCs w:val="20"/>
              </w:rPr>
              <w:t>YD/T1258.3-2009</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连接器采用句型结构及弹性卡子锁紧结构</w:t>
            </w:r>
            <w:r w:rsidRPr="00B37A91">
              <w:rPr>
                <w:rFonts w:ascii="宋体" w:hAnsi="Calibri" w:cs="宋体"/>
                <w:kern w:val="0"/>
                <w:sz w:val="20"/>
                <w:szCs w:val="20"/>
              </w:rPr>
              <w:t>,</w:t>
            </w:r>
            <w:r w:rsidRPr="00B37A91">
              <w:rPr>
                <w:rFonts w:ascii="宋体" w:hAnsi="宋体" w:cs="宋体" w:hint="eastAsia"/>
                <w:kern w:val="0"/>
                <w:sz w:val="20"/>
                <w:szCs w:val="20"/>
              </w:rPr>
              <w:t>防拉设计，防腐蚀主体</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低损耗连接，高反射</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单芯，双芯和多芯组件适用于标准及定制构型</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单模</w:t>
            </w:r>
            <w:r w:rsidRPr="00B37A91">
              <w:rPr>
                <w:rFonts w:ascii="宋体" w:hAnsi="宋体" w:cs="宋体"/>
                <w:kern w:val="0"/>
                <w:sz w:val="20"/>
                <w:szCs w:val="20"/>
              </w:rPr>
              <w:t>G652D</w:t>
            </w:r>
            <w:r w:rsidRPr="00B37A91">
              <w:rPr>
                <w:rFonts w:ascii="宋体" w:hAnsi="宋体" w:cs="宋体" w:hint="eastAsia"/>
                <w:kern w:val="0"/>
                <w:sz w:val="20"/>
                <w:szCs w:val="20"/>
              </w:rPr>
              <w:t>，多模</w:t>
            </w:r>
            <w:r w:rsidRPr="00B37A91">
              <w:rPr>
                <w:rFonts w:ascii="宋体" w:hAnsi="宋体" w:cs="宋体"/>
                <w:kern w:val="0"/>
                <w:sz w:val="20"/>
                <w:szCs w:val="20"/>
              </w:rPr>
              <w:t xml:space="preserve">OM1\OM2\OM3\OM4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、插入损耗（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0.2</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0.35</w:t>
            </w:r>
            <w:r w:rsidRPr="00B37A91">
              <w:rPr>
                <w:rFonts w:ascii="宋体" w:hAnsi="宋体" w:cs="宋体" w:hint="eastAsia"/>
                <w:kern w:val="0"/>
                <w:sz w:val="20"/>
                <w:szCs w:val="20"/>
              </w:rPr>
              <w:t>（最大值）</w:t>
            </w:r>
            <w:r w:rsidRPr="00B37A91">
              <w:rPr>
                <w:rFonts w:ascii="宋体" w:hAnsi="宋体" w:cs="宋体"/>
                <w:kern w:val="0"/>
                <w:sz w:val="20"/>
                <w:szCs w:val="20"/>
              </w:rPr>
              <w:t xml:space="preserve">                                                                                                         2</w:t>
            </w:r>
            <w:r w:rsidRPr="00B37A91">
              <w:rPr>
                <w:rFonts w:ascii="宋体" w:hAnsi="宋体" w:cs="宋体" w:hint="eastAsia"/>
                <w:kern w:val="0"/>
                <w:sz w:val="20"/>
                <w:szCs w:val="20"/>
              </w:rPr>
              <w:t>、回波损耗（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45</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35</w:t>
            </w:r>
            <w:r w:rsidRPr="00B37A91">
              <w:rPr>
                <w:rFonts w:ascii="宋体" w:hAnsi="宋体" w:cs="宋体" w:hint="eastAsia"/>
                <w:kern w:val="0"/>
                <w:sz w:val="20"/>
                <w:szCs w:val="20"/>
              </w:rPr>
              <w:t>（最大值）</w:t>
            </w:r>
            <w:r w:rsidRPr="00B37A91">
              <w:rPr>
                <w:rFonts w:ascii="宋体" w:hAnsi="宋体" w:cs="宋体"/>
                <w:kern w:val="0"/>
                <w:sz w:val="20"/>
                <w:szCs w:val="20"/>
              </w:rPr>
              <w:t xml:space="preserve">                                                                                                                  3</w:t>
            </w:r>
            <w:r w:rsidRPr="00B37A91">
              <w:rPr>
                <w:rFonts w:ascii="宋体" w:hAnsi="宋体" w:cs="宋体" w:hint="eastAsia"/>
                <w:kern w:val="0"/>
                <w:sz w:val="20"/>
                <w:szCs w:val="20"/>
              </w:rPr>
              <w:t>、互换性（</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0.5dB                                                                                                                                       4</w:t>
            </w:r>
            <w:r w:rsidRPr="00B37A91">
              <w:rPr>
                <w:rFonts w:ascii="宋体" w:hAnsi="宋体" w:cs="宋体" w:hint="eastAsia"/>
                <w:kern w:val="0"/>
                <w:sz w:val="20"/>
                <w:szCs w:val="20"/>
              </w:rPr>
              <w:t>、光纤线径：φ</w:t>
            </w:r>
            <w:r w:rsidRPr="00B37A91">
              <w:rPr>
                <w:rFonts w:ascii="宋体" w:hAnsi="宋体" w:cs="宋体"/>
                <w:kern w:val="0"/>
                <w:sz w:val="20"/>
                <w:szCs w:val="20"/>
              </w:rPr>
              <w:t>0.9</w:t>
            </w:r>
            <w:r w:rsidRPr="00B37A91">
              <w:rPr>
                <w:rFonts w:ascii="宋体" w:hAnsi="宋体" w:cs="宋体" w:hint="eastAsia"/>
                <w:kern w:val="0"/>
                <w:sz w:val="20"/>
                <w:szCs w:val="20"/>
              </w:rPr>
              <w:t>、φ</w:t>
            </w:r>
            <w:r w:rsidRPr="00B37A91">
              <w:rPr>
                <w:rFonts w:ascii="宋体" w:hAnsi="宋体" w:cs="宋体"/>
                <w:kern w:val="0"/>
                <w:sz w:val="20"/>
                <w:szCs w:val="20"/>
              </w:rPr>
              <w:t>2.0</w:t>
            </w:r>
            <w:r w:rsidRPr="00B37A91">
              <w:rPr>
                <w:rFonts w:ascii="宋体" w:hAnsi="宋体" w:cs="宋体" w:hint="eastAsia"/>
                <w:kern w:val="0"/>
                <w:sz w:val="20"/>
                <w:szCs w:val="20"/>
              </w:rPr>
              <w:t>、φ</w:t>
            </w:r>
            <w:r w:rsidRPr="00B37A91">
              <w:rPr>
                <w:rFonts w:ascii="宋体" w:hAnsi="宋体" w:cs="宋体"/>
                <w:kern w:val="0"/>
                <w:sz w:val="20"/>
                <w:szCs w:val="20"/>
              </w:rPr>
              <w:t>3.0                                                                                                                                 5</w:t>
            </w:r>
            <w:r w:rsidRPr="00B37A91">
              <w:rPr>
                <w:rFonts w:ascii="宋体" w:hAnsi="宋体" w:cs="宋体" w:hint="eastAsia"/>
                <w:kern w:val="0"/>
                <w:sz w:val="20"/>
                <w:szCs w:val="20"/>
              </w:rPr>
              <w:t>、机械耐久性：</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6</w:t>
            </w:r>
            <w:r w:rsidRPr="00B37A91">
              <w:rPr>
                <w:rFonts w:ascii="宋体" w:hAnsi="宋体" w:cs="宋体" w:hint="eastAsia"/>
                <w:kern w:val="0"/>
                <w:sz w:val="20"/>
                <w:szCs w:val="20"/>
              </w:rPr>
              <w:t>、重复性：</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w:t>
            </w:r>
            <w:r w:rsidRPr="00B37A91">
              <w:rPr>
                <w:rFonts w:ascii="宋体" w:hAnsi="宋体" w:cs="宋体"/>
                <w:kern w:val="0"/>
                <w:sz w:val="20"/>
                <w:szCs w:val="20"/>
              </w:rPr>
              <w:lastRenderedPageBreak/>
              <w:t>7</w:t>
            </w:r>
            <w:r w:rsidRPr="00B37A91">
              <w:rPr>
                <w:rFonts w:ascii="宋体" w:hAnsi="宋体" w:cs="宋体" w:hint="eastAsia"/>
                <w:kern w:val="0"/>
                <w:sz w:val="20"/>
                <w:szCs w:val="20"/>
              </w:rPr>
              <w:t>、工作温度：</w:t>
            </w:r>
            <w:r w:rsidRPr="00B37A91">
              <w:rPr>
                <w:rFonts w:ascii="宋体" w:hAnsi="宋体" w:cs="宋体"/>
                <w:kern w:val="0"/>
                <w:sz w:val="20"/>
                <w:szCs w:val="20"/>
              </w:rPr>
              <w:t>-25</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                                                                                                                                                   8</w:t>
            </w:r>
            <w:r w:rsidRPr="00B37A91">
              <w:rPr>
                <w:rFonts w:ascii="宋体" w:hAnsi="宋体" w:cs="宋体" w:hint="eastAsia"/>
                <w:kern w:val="0"/>
                <w:sz w:val="20"/>
                <w:szCs w:val="20"/>
              </w:rPr>
              <w:t>、插拔力：≤</w:t>
            </w:r>
            <w:r w:rsidRPr="00B37A91">
              <w:rPr>
                <w:rFonts w:ascii="宋体" w:hAnsi="宋体" w:cs="宋体"/>
                <w:kern w:val="0"/>
                <w:sz w:val="20"/>
                <w:szCs w:val="20"/>
              </w:rPr>
              <w:t xml:space="preserve">19.6N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LC-LC</w:t>
            </w:r>
            <w:r w:rsidRPr="00B37A91">
              <w:rPr>
                <w:rFonts w:ascii="宋体" w:hAnsi="宋体" w:cs="宋体" w:hint="eastAsia"/>
                <w:kern w:val="0"/>
                <w:sz w:val="20"/>
                <w:szCs w:val="20"/>
              </w:rPr>
              <w:t>双芯单模光纤跳线（</w:t>
            </w:r>
            <w:r w:rsidRPr="00B37A91">
              <w:rPr>
                <w:rFonts w:ascii="宋体" w:hAnsi="宋体" w:cs="宋体"/>
                <w:kern w:val="0"/>
                <w:sz w:val="20"/>
                <w:szCs w:val="20"/>
              </w:rPr>
              <w:t>5</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GTX-LC/PC-LC/PC-2*2.0-SM-5</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YD/T1272.1-2003</w:t>
            </w:r>
            <w:r w:rsidRPr="00B37A91">
              <w:rPr>
                <w:rFonts w:ascii="宋体" w:hAnsi="宋体" w:cs="宋体" w:hint="eastAsia"/>
                <w:kern w:val="0"/>
                <w:sz w:val="20"/>
                <w:szCs w:val="20"/>
              </w:rPr>
              <w:t>、</w:t>
            </w:r>
            <w:r w:rsidRPr="00B37A91">
              <w:rPr>
                <w:rFonts w:ascii="宋体" w:hAnsi="宋体" w:cs="宋体"/>
                <w:kern w:val="0"/>
                <w:sz w:val="20"/>
                <w:szCs w:val="20"/>
              </w:rPr>
              <w:t>YD/T1258.3-2009</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连接器采用句型结构及弹性卡子锁紧结构</w:t>
            </w:r>
            <w:r w:rsidRPr="00B37A91">
              <w:rPr>
                <w:rFonts w:ascii="宋体" w:hAnsi="Calibri" w:cs="宋体"/>
                <w:kern w:val="0"/>
                <w:sz w:val="20"/>
                <w:szCs w:val="20"/>
              </w:rPr>
              <w:t>,</w:t>
            </w:r>
            <w:r w:rsidRPr="00B37A91">
              <w:rPr>
                <w:rFonts w:ascii="宋体" w:hAnsi="宋体" w:cs="宋体" w:hint="eastAsia"/>
                <w:kern w:val="0"/>
                <w:sz w:val="20"/>
                <w:szCs w:val="20"/>
              </w:rPr>
              <w:t>防拉设计，防腐蚀主体</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低损耗连接，高反射</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单芯，双芯和多芯组件适用于标准及定制构型</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单模</w:t>
            </w:r>
            <w:r w:rsidRPr="00B37A91">
              <w:rPr>
                <w:rFonts w:ascii="宋体" w:hAnsi="宋体" w:cs="宋体"/>
                <w:kern w:val="0"/>
                <w:sz w:val="20"/>
                <w:szCs w:val="20"/>
              </w:rPr>
              <w:t>G652D</w:t>
            </w:r>
            <w:r w:rsidRPr="00B37A91">
              <w:rPr>
                <w:rFonts w:ascii="宋体" w:hAnsi="宋体" w:cs="宋体" w:hint="eastAsia"/>
                <w:kern w:val="0"/>
                <w:sz w:val="20"/>
                <w:szCs w:val="20"/>
              </w:rPr>
              <w:t>，多模</w:t>
            </w:r>
            <w:r w:rsidRPr="00B37A91">
              <w:rPr>
                <w:rFonts w:ascii="宋体" w:hAnsi="宋体" w:cs="宋体"/>
                <w:kern w:val="0"/>
                <w:sz w:val="20"/>
                <w:szCs w:val="20"/>
              </w:rPr>
              <w:t xml:space="preserve">OM1\OM2\OM3\OM4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、插入损耗（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0.2</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0.35</w:t>
            </w:r>
            <w:r w:rsidRPr="00B37A91">
              <w:rPr>
                <w:rFonts w:ascii="宋体" w:hAnsi="宋体" w:cs="宋体" w:hint="eastAsia"/>
                <w:kern w:val="0"/>
                <w:sz w:val="20"/>
                <w:szCs w:val="20"/>
              </w:rPr>
              <w:t>（最大值）</w:t>
            </w:r>
            <w:r w:rsidRPr="00B37A91">
              <w:rPr>
                <w:rFonts w:ascii="宋体" w:hAnsi="宋体" w:cs="宋体"/>
                <w:kern w:val="0"/>
                <w:sz w:val="20"/>
                <w:szCs w:val="20"/>
              </w:rPr>
              <w:t xml:space="preserve">                                                                                                         2</w:t>
            </w:r>
            <w:r w:rsidRPr="00B37A91">
              <w:rPr>
                <w:rFonts w:ascii="宋体" w:hAnsi="宋体" w:cs="宋体" w:hint="eastAsia"/>
                <w:kern w:val="0"/>
                <w:sz w:val="20"/>
                <w:szCs w:val="20"/>
              </w:rPr>
              <w:t>、回波损耗（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45</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35</w:t>
            </w:r>
            <w:r w:rsidRPr="00B37A91">
              <w:rPr>
                <w:rFonts w:ascii="宋体" w:hAnsi="宋体" w:cs="宋体" w:hint="eastAsia"/>
                <w:kern w:val="0"/>
                <w:sz w:val="20"/>
                <w:szCs w:val="20"/>
              </w:rPr>
              <w:t>（最大值）</w:t>
            </w:r>
            <w:r w:rsidRPr="00B37A91">
              <w:rPr>
                <w:rFonts w:ascii="宋体" w:hAnsi="宋体" w:cs="宋体"/>
                <w:kern w:val="0"/>
                <w:sz w:val="20"/>
                <w:szCs w:val="20"/>
              </w:rPr>
              <w:t xml:space="preserve">                                                                                                                  3</w:t>
            </w:r>
            <w:r w:rsidRPr="00B37A91">
              <w:rPr>
                <w:rFonts w:ascii="宋体" w:hAnsi="宋体" w:cs="宋体" w:hint="eastAsia"/>
                <w:kern w:val="0"/>
                <w:sz w:val="20"/>
                <w:szCs w:val="20"/>
              </w:rPr>
              <w:t>、互换性（</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0.5dB                                                                                                                                       4</w:t>
            </w:r>
            <w:r w:rsidRPr="00B37A91">
              <w:rPr>
                <w:rFonts w:ascii="宋体" w:hAnsi="宋体" w:cs="宋体" w:hint="eastAsia"/>
                <w:kern w:val="0"/>
                <w:sz w:val="20"/>
                <w:szCs w:val="20"/>
              </w:rPr>
              <w:t>、光纤线径：φ</w:t>
            </w:r>
            <w:r w:rsidRPr="00B37A91">
              <w:rPr>
                <w:rFonts w:ascii="宋体" w:hAnsi="宋体" w:cs="宋体"/>
                <w:kern w:val="0"/>
                <w:sz w:val="20"/>
                <w:szCs w:val="20"/>
              </w:rPr>
              <w:t>0.9</w:t>
            </w:r>
            <w:r w:rsidRPr="00B37A91">
              <w:rPr>
                <w:rFonts w:ascii="宋体" w:hAnsi="宋体" w:cs="宋体" w:hint="eastAsia"/>
                <w:kern w:val="0"/>
                <w:sz w:val="20"/>
                <w:szCs w:val="20"/>
              </w:rPr>
              <w:t>、φ</w:t>
            </w:r>
            <w:r w:rsidRPr="00B37A91">
              <w:rPr>
                <w:rFonts w:ascii="宋体" w:hAnsi="宋体" w:cs="宋体"/>
                <w:kern w:val="0"/>
                <w:sz w:val="20"/>
                <w:szCs w:val="20"/>
              </w:rPr>
              <w:t>2.0</w:t>
            </w:r>
            <w:r w:rsidRPr="00B37A91">
              <w:rPr>
                <w:rFonts w:ascii="宋体" w:hAnsi="宋体" w:cs="宋体" w:hint="eastAsia"/>
                <w:kern w:val="0"/>
                <w:sz w:val="20"/>
                <w:szCs w:val="20"/>
              </w:rPr>
              <w:t>、φ</w:t>
            </w:r>
            <w:r w:rsidRPr="00B37A91">
              <w:rPr>
                <w:rFonts w:ascii="宋体" w:hAnsi="宋体" w:cs="宋体"/>
                <w:kern w:val="0"/>
                <w:sz w:val="20"/>
                <w:szCs w:val="20"/>
              </w:rPr>
              <w:t>3.0                                                                                                                                 5</w:t>
            </w:r>
            <w:r w:rsidRPr="00B37A91">
              <w:rPr>
                <w:rFonts w:ascii="宋体" w:hAnsi="宋体" w:cs="宋体" w:hint="eastAsia"/>
                <w:kern w:val="0"/>
                <w:sz w:val="20"/>
                <w:szCs w:val="20"/>
              </w:rPr>
              <w:t>、机械耐久性：</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Calibri" w:cs="宋体"/>
                <w:kern w:val="0"/>
                <w:sz w:val="20"/>
                <w:szCs w:val="20"/>
              </w:rPr>
              <w:t>0.</w:t>
            </w:r>
            <w:r w:rsidRPr="00B37A91">
              <w:rPr>
                <w:rFonts w:ascii="宋体" w:hAnsi="宋体" w:cs="宋体"/>
                <w:kern w:val="0"/>
                <w:sz w:val="20"/>
                <w:szCs w:val="20"/>
              </w:rPr>
              <w:t>2dB</w:t>
            </w:r>
            <w:r w:rsidRPr="00B37A91">
              <w:rPr>
                <w:rFonts w:ascii="宋体" w:hAnsi="宋体" w:cs="宋体" w:hint="eastAsia"/>
                <w:kern w:val="0"/>
                <w:sz w:val="20"/>
                <w:szCs w:val="20"/>
              </w:rPr>
              <w:t>（插入损耗变化量）</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6</w:t>
            </w:r>
            <w:r w:rsidRPr="00B37A91">
              <w:rPr>
                <w:rFonts w:ascii="宋体" w:hAnsi="宋体" w:cs="宋体" w:hint="eastAsia"/>
                <w:kern w:val="0"/>
                <w:sz w:val="20"/>
                <w:szCs w:val="20"/>
              </w:rPr>
              <w:t>、重复性：</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7</w:t>
            </w:r>
            <w:r w:rsidRPr="00B37A91">
              <w:rPr>
                <w:rFonts w:ascii="宋体" w:hAnsi="宋体" w:cs="宋体" w:hint="eastAsia"/>
                <w:kern w:val="0"/>
                <w:sz w:val="20"/>
                <w:szCs w:val="20"/>
              </w:rPr>
              <w:t>、工作温度：</w:t>
            </w:r>
            <w:r w:rsidRPr="00B37A91">
              <w:rPr>
                <w:rFonts w:ascii="宋体" w:hAnsi="宋体" w:cs="宋体"/>
                <w:kern w:val="0"/>
                <w:sz w:val="20"/>
                <w:szCs w:val="20"/>
              </w:rPr>
              <w:t>-25</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                                                                                                                                                   8</w:t>
            </w:r>
            <w:r w:rsidRPr="00B37A91">
              <w:rPr>
                <w:rFonts w:ascii="宋体" w:hAnsi="宋体" w:cs="宋体" w:hint="eastAsia"/>
                <w:kern w:val="0"/>
                <w:sz w:val="20"/>
                <w:szCs w:val="20"/>
              </w:rPr>
              <w:t>、插拔力：≤</w:t>
            </w:r>
            <w:r w:rsidRPr="00B37A91">
              <w:rPr>
                <w:rFonts w:ascii="宋体" w:hAnsi="宋体" w:cs="宋体"/>
                <w:kern w:val="0"/>
                <w:sz w:val="20"/>
                <w:szCs w:val="20"/>
              </w:rPr>
              <w:t xml:space="preserve">19.6N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LC-LC</w:t>
            </w:r>
            <w:r w:rsidRPr="00B37A91">
              <w:rPr>
                <w:rFonts w:ascii="宋体" w:hAnsi="宋体" w:cs="宋体" w:hint="eastAsia"/>
                <w:kern w:val="0"/>
                <w:sz w:val="20"/>
                <w:szCs w:val="20"/>
              </w:rPr>
              <w:t>双芯单模光纤跳线（</w:t>
            </w:r>
            <w:r w:rsidRPr="00B37A91">
              <w:rPr>
                <w:rFonts w:ascii="宋体" w:hAnsi="宋体" w:cs="宋体"/>
                <w:kern w:val="0"/>
                <w:sz w:val="20"/>
                <w:szCs w:val="20"/>
              </w:rPr>
              <w:t>10</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w:t>
            </w:r>
            <w:r w:rsidRPr="00B37A91">
              <w:rPr>
                <w:rFonts w:ascii="宋体" w:hAnsi="宋体" w:cs="宋体" w:hint="eastAsia"/>
                <w:kern w:val="0"/>
                <w:sz w:val="20"/>
                <w:szCs w:val="20"/>
              </w:rPr>
              <w:lastRenderedPageBreak/>
              <w:t>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GTX-LC/PC-LC/PC-2*2.0-SM-10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YD/T1272.1-2003</w:t>
            </w:r>
            <w:r w:rsidRPr="00B37A91">
              <w:rPr>
                <w:rFonts w:ascii="宋体" w:hAnsi="宋体" w:cs="宋体" w:hint="eastAsia"/>
                <w:kern w:val="0"/>
                <w:sz w:val="20"/>
                <w:szCs w:val="20"/>
              </w:rPr>
              <w:t>、</w:t>
            </w:r>
            <w:r w:rsidRPr="00B37A91">
              <w:rPr>
                <w:rFonts w:ascii="宋体" w:hAnsi="宋体" w:cs="宋体"/>
                <w:kern w:val="0"/>
                <w:sz w:val="20"/>
                <w:szCs w:val="20"/>
              </w:rPr>
              <w:lastRenderedPageBreak/>
              <w:t>YD/T1258.3-2009</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连接器采用句型结构及弹性卡子锁紧结构</w:t>
            </w:r>
            <w:r w:rsidRPr="00B37A91">
              <w:rPr>
                <w:rFonts w:ascii="宋体" w:hAnsi="Calibri" w:cs="宋体"/>
                <w:kern w:val="0"/>
                <w:sz w:val="20"/>
                <w:szCs w:val="20"/>
              </w:rPr>
              <w:t>,</w:t>
            </w:r>
            <w:r w:rsidRPr="00B37A91">
              <w:rPr>
                <w:rFonts w:ascii="宋体" w:hAnsi="宋体" w:cs="宋体" w:hint="eastAsia"/>
                <w:kern w:val="0"/>
                <w:sz w:val="20"/>
                <w:szCs w:val="20"/>
              </w:rPr>
              <w:t>防拉设计，防腐蚀主体</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低损耗连接，高反射</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单芯，双芯和多芯组件适用于标准及定制构型</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单模</w:t>
            </w:r>
            <w:r w:rsidRPr="00B37A91">
              <w:rPr>
                <w:rFonts w:ascii="宋体" w:hAnsi="宋体" w:cs="宋体"/>
                <w:kern w:val="0"/>
                <w:sz w:val="20"/>
                <w:szCs w:val="20"/>
              </w:rPr>
              <w:t>G652D</w:t>
            </w:r>
            <w:r w:rsidRPr="00B37A91">
              <w:rPr>
                <w:rFonts w:ascii="宋体" w:hAnsi="宋体" w:cs="宋体" w:hint="eastAsia"/>
                <w:kern w:val="0"/>
                <w:sz w:val="20"/>
                <w:szCs w:val="20"/>
              </w:rPr>
              <w:t>，多模</w:t>
            </w:r>
            <w:r w:rsidRPr="00B37A91">
              <w:rPr>
                <w:rFonts w:ascii="宋体" w:hAnsi="宋体" w:cs="宋体"/>
                <w:kern w:val="0"/>
                <w:sz w:val="20"/>
                <w:szCs w:val="20"/>
              </w:rPr>
              <w:t xml:space="preserve">OM1\OM2\OM3\OM4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、插入损耗（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0.2</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0.35</w:t>
            </w:r>
            <w:r w:rsidRPr="00B37A91">
              <w:rPr>
                <w:rFonts w:ascii="宋体" w:hAnsi="宋体" w:cs="宋体" w:hint="eastAsia"/>
                <w:kern w:val="0"/>
                <w:sz w:val="20"/>
                <w:szCs w:val="20"/>
              </w:rPr>
              <w:t>（最大值）</w:t>
            </w:r>
            <w:r w:rsidRPr="00B37A91">
              <w:rPr>
                <w:rFonts w:ascii="宋体" w:hAnsi="宋体" w:cs="宋体"/>
                <w:kern w:val="0"/>
                <w:sz w:val="20"/>
                <w:szCs w:val="20"/>
              </w:rPr>
              <w:t xml:space="preserve">                                                                                                         2</w:t>
            </w:r>
            <w:r w:rsidRPr="00B37A91">
              <w:rPr>
                <w:rFonts w:ascii="宋体" w:hAnsi="宋体" w:cs="宋体" w:hint="eastAsia"/>
                <w:kern w:val="0"/>
                <w:sz w:val="20"/>
                <w:szCs w:val="20"/>
              </w:rPr>
              <w:t>、回波损耗（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45</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35</w:t>
            </w:r>
            <w:r w:rsidRPr="00B37A91">
              <w:rPr>
                <w:rFonts w:ascii="宋体" w:hAnsi="宋体" w:cs="宋体" w:hint="eastAsia"/>
                <w:kern w:val="0"/>
                <w:sz w:val="20"/>
                <w:szCs w:val="20"/>
              </w:rPr>
              <w:t>（最大值）</w:t>
            </w:r>
            <w:r w:rsidRPr="00B37A91">
              <w:rPr>
                <w:rFonts w:ascii="宋体" w:hAnsi="宋体" w:cs="宋体"/>
                <w:kern w:val="0"/>
                <w:sz w:val="20"/>
                <w:szCs w:val="20"/>
              </w:rPr>
              <w:t xml:space="preserve">                                                                                                                  3</w:t>
            </w:r>
            <w:r w:rsidRPr="00B37A91">
              <w:rPr>
                <w:rFonts w:ascii="宋体" w:hAnsi="宋体" w:cs="宋体" w:hint="eastAsia"/>
                <w:kern w:val="0"/>
                <w:sz w:val="20"/>
                <w:szCs w:val="20"/>
              </w:rPr>
              <w:t>、互换性（</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0.5dB                                                                                                                                       4</w:t>
            </w:r>
            <w:r w:rsidRPr="00B37A91">
              <w:rPr>
                <w:rFonts w:ascii="宋体" w:hAnsi="宋体" w:cs="宋体" w:hint="eastAsia"/>
                <w:kern w:val="0"/>
                <w:sz w:val="20"/>
                <w:szCs w:val="20"/>
              </w:rPr>
              <w:t>、光纤线径：φ</w:t>
            </w:r>
            <w:r w:rsidRPr="00B37A91">
              <w:rPr>
                <w:rFonts w:ascii="宋体" w:hAnsi="宋体" w:cs="宋体"/>
                <w:kern w:val="0"/>
                <w:sz w:val="20"/>
                <w:szCs w:val="20"/>
              </w:rPr>
              <w:t>0.9</w:t>
            </w:r>
            <w:r w:rsidRPr="00B37A91">
              <w:rPr>
                <w:rFonts w:ascii="宋体" w:hAnsi="宋体" w:cs="宋体" w:hint="eastAsia"/>
                <w:kern w:val="0"/>
                <w:sz w:val="20"/>
                <w:szCs w:val="20"/>
              </w:rPr>
              <w:t>、φ</w:t>
            </w:r>
            <w:r w:rsidRPr="00B37A91">
              <w:rPr>
                <w:rFonts w:ascii="宋体" w:hAnsi="宋体" w:cs="宋体"/>
                <w:kern w:val="0"/>
                <w:sz w:val="20"/>
                <w:szCs w:val="20"/>
              </w:rPr>
              <w:t>2.0</w:t>
            </w:r>
            <w:r w:rsidRPr="00B37A91">
              <w:rPr>
                <w:rFonts w:ascii="宋体" w:hAnsi="宋体" w:cs="宋体" w:hint="eastAsia"/>
                <w:kern w:val="0"/>
                <w:sz w:val="20"/>
                <w:szCs w:val="20"/>
              </w:rPr>
              <w:t>、φ</w:t>
            </w:r>
            <w:r w:rsidRPr="00B37A91">
              <w:rPr>
                <w:rFonts w:ascii="宋体" w:hAnsi="宋体" w:cs="宋体"/>
                <w:kern w:val="0"/>
                <w:sz w:val="20"/>
                <w:szCs w:val="20"/>
              </w:rPr>
              <w:t>3.0                                                                                                                                 5</w:t>
            </w:r>
            <w:r w:rsidRPr="00B37A91">
              <w:rPr>
                <w:rFonts w:ascii="宋体" w:hAnsi="宋体" w:cs="宋体" w:hint="eastAsia"/>
                <w:kern w:val="0"/>
                <w:sz w:val="20"/>
                <w:szCs w:val="20"/>
              </w:rPr>
              <w:t>、机械耐久性：</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6</w:t>
            </w:r>
            <w:r w:rsidRPr="00B37A91">
              <w:rPr>
                <w:rFonts w:ascii="宋体" w:hAnsi="宋体" w:cs="宋体" w:hint="eastAsia"/>
                <w:kern w:val="0"/>
                <w:sz w:val="20"/>
                <w:szCs w:val="20"/>
              </w:rPr>
              <w:t>、重复性：</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7</w:t>
            </w:r>
            <w:r w:rsidRPr="00B37A91">
              <w:rPr>
                <w:rFonts w:ascii="宋体" w:hAnsi="宋体" w:cs="宋体" w:hint="eastAsia"/>
                <w:kern w:val="0"/>
                <w:sz w:val="20"/>
                <w:szCs w:val="20"/>
              </w:rPr>
              <w:t>、工作温度：</w:t>
            </w:r>
            <w:r w:rsidRPr="00B37A91">
              <w:rPr>
                <w:rFonts w:ascii="宋体" w:hAnsi="宋体" w:cs="宋体"/>
                <w:kern w:val="0"/>
                <w:sz w:val="20"/>
                <w:szCs w:val="20"/>
              </w:rPr>
              <w:t>-25</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                                                                                                                                                   8</w:t>
            </w:r>
            <w:r w:rsidRPr="00B37A91">
              <w:rPr>
                <w:rFonts w:ascii="宋体" w:hAnsi="宋体" w:cs="宋体" w:hint="eastAsia"/>
                <w:kern w:val="0"/>
                <w:sz w:val="20"/>
                <w:szCs w:val="20"/>
              </w:rPr>
              <w:t>、插拔力：≤</w:t>
            </w:r>
            <w:r w:rsidRPr="00B37A91">
              <w:rPr>
                <w:rFonts w:ascii="宋体" w:hAnsi="宋体" w:cs="宋体"/>
                <w:kern w:val="0"/>
                <w:sz w:val="20"/>
                <w:szCs w:val="20"/>
              </w:rPr>
              <w:t xml:space="preserve">19.6N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LC-LC</w:t>
            </w:r>
            <w:r w:rsidRPr="00B37A91">
              <w:rPr>
                <w:rFonts w:ascii="宋体" w:hAnsi="宋体" w:cs="宋体" w:hint="eastAsia"/>
                <w:kern w:val="0"/>
                <w:sz w:val="20"/>
                <w:szCs w:val="20"/>
              </w:rPr>
              <w:t>双芯万兆多模（</w:t>
            </w:r>
            <w:r w:rsidRPr="00B37A91">
              <w:rPr>
                <w:rFonts w:ascii="宋体" w:hAnsi="宋体" w:cs="宋体"/>
                <w:kern w:val="0"/>
                <w:sz w:val="20"/>
                <w:szCs w:val="20"/>
              </w:rPr>
              <w:t>OM3)</w:t>
            </w:r>
            <w:r w:rsidRPr="00B37A91">
              <w:rPr>
                <w:rFonts w:ascii="宋体" w:hAnsi="宋体" w:cs="宋体" w:hint="eastAsia"/>
                <w:kern w:val="0"/>
                <w:sz w:val="20"/>
                <w:szCs w:val="20"/>
              </w:rPr>
              <w:t>光纤跳线（</w:t>
            </w:r>
            <w:r w:rsidRPr="00B37A91">
              <w:rPr>
                <w:rFonts w:ascii="宋体" w:hAnsi="宋体" w:cs="宋体"/>
                <w:kern w:val="0"/>
                <w:sz w:val="20"/>
                <w:szCs w:val="20"/>
              </w:rPr>
              <w:t>3</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GTX-LC/PC-LC/PC-2*2.0-A1am300-3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YD/T1272.1-2003</w:t>
            </w:r>
            <w:r w:rsidRPr="00B37A91">
              <w:rPr>
                <w:rFonts w:ascii="宋体" w:hAnsi="宋体" w:cs="宋体" w:hint="eastAsia"/>
                <w:kern w:val="0"/>
                <w:sz w:val="20"/>
                <w:szCs w:val="20"/>
              </w:rPr>
              <w:t>、</w:t>
            </w:r>
            <w:r w:rsidRPr="00B37A91">
              <w:rPr>
                <w:rFonts w:ascii="宋体" w:hAnsi="宋体" w:cs="宋体"/>
                <w:kern w:val="0"/>
                <w:sz w:val="20"/>
                <w:szCs w:val="20"/>
              </w:rPr>
              <w:t>YD/T1258.3-2009</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连接器采用句型结构及弹性卡子锁紧结构</w:t>
            </w:r>
            <w:r w:rsidRPr="00B37A91">
              <w:rPr>
                <w:rFonts w:ascii="宋体" w:hAnsi="Calibri" w:cs="宋体"/>
                <w:kern w:val="0"/>
                <w:sz w:val="20"/>
                <w:szCs w:val="20"/>
              </w:rPr>
              <w:t>,</w:t>
            </w:r>
            <w:r w:rsidRPr="00B37A91">
              <w:rPr>
                <w:rFonts w:ascii="宋体" w:hAnsi="宋体" w:cs="宋体" w:hint="eastAsia"/>
                <w:kern w:val="0"/>
                <w:sz w:val="20"/>
                <w:szCs w:val="20"/>
              </w:rPr>
              <w:t>防拉设计，</w:t>
            </w:r>
            <w:r w:rsidRPr="00B37A91">
              <w:rPr>
                <w:rFonts w:ascii="宋体" w:hAnsi="宋体" w:cs="宋体" w:hint="eastAsia"/>
                <w:kern w:val="0"/>
                <w:sz w:val="20"/>
                <w:szCs w:val="20"/>
              </w:rPr>
              <w:lastRenderedPageBreak/>
              <w:t>防腐蚀主体</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低损耗连接，高反射</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单芯，双芯和多芯组件适用于标准及定制构型</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单模</w:t>
            </w:r>
            <w:r w:rsidRPr="00B37A91">
              <w:rPr>
                <w:rFonts w:ascii="宋体" w:hAnsi="宋体" w:cs="宋体"/>
                <w:kern w:val="0"/>
                <w:sz w:val="20"/>
                <w:szCs w:val="20"/>
              </w:rPr>
              <w:t>G652D</w:t>
            </w:r>
            <w:r w:rsidRPr="00B37A91">
              <w:rPr>
                <w:rFonts w:ascii="宋体" w:hAnsi="宋体" w:cs="宋体" w:hint="eastAsia"/>
                <w:kern w:val="0"/>
                <w:sz w:val="20"/>
                <w:szCs w:val="20"/>
              </w:rPr>
              <w:t>，多模</w:t>
            </w:r>
            <w:r w:rsidRPr="00B37A91">
              <w:rPr>
                <w:rFonts w:ascii="宋体" w:hAnsi="宋体" w:cs="宋体"/>
                <w:kern w:val="0"/>
                <w:sz w:val="20"/>
                <w:szCs w:val="20"/>
              </w:rPr>
              <w:t xml:space="preserve">OM1\OM2\OM3\OM4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、插入损耗（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0.2</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w:t>
            </w:r>
            <w:r w:rsidRPr="00B37A91">
              <w:rPr>
                <w:rFonts w:ascii="宋体" w:hAnsi="宋体" w:cs="宋体" w:hint="eastAsia"/>
                <w:kern w:val="0"/>
                <w:sz w:val="20"/>
                <w:szCs w:val="20"/>
              </w:rPr>
              <w:t>（最大值）</w:t>
            </w:r>
            <w:r w:rsidRPr="00B37A91">
              <w:rPr>
                <w:rFonts w:ascii="宋体" w:hAnsi="宋体" w:cs="宋体"/>
                <w:kern w:val="0"/>
                <w:sz w:val="20"/>
                <w:szCs w:val="20"/>
              </w:rPr>
              <w:t xml:space="preserve">                                                                                                        2</w:t>
            </w:r>
            <w:r w:rsidRPr="00B37A91">
              <w:rPr>
                <w:rFonts w:ascii="宋体" w:hAnsi="宋体" w:cs="宋体" w:hint="eastAsia"/>
                <w:kern w:val="0"/>
                <w:sz w:val="20"/>
                <w:szCs w:val="20"/>
              </w:rPr>
              <w:t>、互换性（</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0.3dB                                                                                                                                       3</w:t>
            </w:r>
            <w:r w:rsidRPr="00B37A91">
              <w:rPr>
                <w:rFonts w:ascii="宋体" w:hAnsi="宋体" w:cs="宋体" w:hint="eastAsia"/>
                <w:kern w:val="0"/>
                <w:sz w:val="20"/>
                <w:szCs w:val="20"/>
              </w:rPr>
              <w:t>、光纤线径：φ</w:t>
            </w:r>
            <w:r w:rsidRPr="00B37A91">
              <w:rPr>
                <w:rFonts w:ascii="宋体" w:hAnsi="宋体" w:cs="宋体"/>
                <w:kern w:val="0"/>
                <w:sz w:val="20"/>
                <w:szCs w:val="20"/>
              </w:rPr>
              <w:t>0.9</w:t>
            </w:r>
            <w:r w:rsidRPr="00B37A91">
              <w:rPr>
                <w:rFonts w:ascii="宋体" w:hAnsi="宋体" w:cs="宋体" w:hint="eastAsia"/>
                <w:kern w:val="0"/>
                <w:sz w:val="20"/>
                <w:szCs w:val="20"/>
              </w:rPr>
              <w:t>、φ</w:t>
            </w:r>
            <w:r w:rsidRPr="00B37A91">
              <w:rPr>
                <w:rFonts w:ascii="宋体" w:hAnsi="宋体" w:cs="宋体"/>
                <w:kern w:val="0"/>
                <w:sz w:val="20"/>
                <w:szCs w:val="20"/>
              </w:rPr>
              <w:t>2.0</w:t>
            </w:r>
            <w:r w:rsidRPr="00B37A91">
              <w:rPr>
                <w:rFonts w:ascii="宋体" w:hAnsi="宋体" w:cs="宋体" w:hint="eastAsia"/>
                <w:kern w:val="0"/>
                <w:sz w:val="20"/>
                <w:szCs w:val="20"/>
              </w:rPr>
              <w:t>、φ</w:t>
            </w:r>
            <w:r w:rsidRPr="00B37A91">
              <w:rPr>
                <w:rFonts w:ascii="宋体" w:hAnsi="宋体" w:cs="宋体"/>
                <w:kern w:val="0"/>
                <w:sz w:val="20"/>
                <w:szCs w:val="20"/>
              </w:rPr>
              <w:t>3.0                                                                                                                                 4</w:t>
            </w:r>
            <w:r w:rsidRPr="00B37A91">
              <w:rPr>
                <w:rFonts w:ascii="宋体" w:hAnsi="宋体" w:cs="宋体" w:hint="eastAsia"/>
                <w:kern w:val="0"/>
                <w:sz w:val="20"/>
                <w:szCs w:val="20"/>
              </w:rPr>
              <w:t>、机械耐久性：</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5</w:t>
            </w:r>
            <w:r w:rsidRPr="00B37A91">
              <w:rPr>
                <w:rFonts w:ascii="宋体" w:hAnsi="宋体" w:cs="宋体" w:hint="eastAsia"/>
                <w:kern w:val="0"/>
                <w:sz w:val="20"/>
                <w:szCs w:val="20"/>
              </w:rPr>
              <w:t>、重复性：</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6</w:t>
            </w:r>
            <w:r w:rsidRPr="00B37A91">
              <w:rPr>
                <w:rFonts w:ascii="宋体" w:hAnsi="宋体" w:cs="宋体" w:hint="eastAsia"/>
                <w:kern w:val="0"/>
                <w:sz w:val="20"/>
                <w:szCs w:val="20"/>
              </w:rPr>
              <w:t>、工作温度：</w:t>
            </w:r>
            <w:r w:rsidRPr="00B37A91">
              <w:rPr>
                <w:rFonts w:ascii="宋体" w:hAnsi="宋体" w:cs="宋体"/>
                <w:kern w:val="0"/>
                <w:sz w:val="20"/>
                <w:szCs w:val="20"/>
              </w:rPr>
              <w:t>-25</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                                                                                                                                                   7</w:t>
            </w:r>
            <w:r w:rsidRPr="00B37A91">
              <w:rPr>
                <w:rFonts w:ascii="宋体" w:hAnsi="宋体" w:cs="宋体" w:hint="eastAsia"/>
                <w:kern w:val="0"/>
                <w:sz w:val="20"/>
                <w:szCs w:val="20"/>
              </w:rPr>
              <w:t>、插拔力：≤</w:t>
            </w:r>
            <w:r w:rsidRPr="00B37A91">
              <w:rPr>
                <w:rFonts w:ascii="宋体" w:hAnsi="宋体" w:cs="宋体"/>
                <w:kern w:val="0"/>
                <w:sz w:val="20"/>
                <w:szCs w:val="20"/>
              </w:rPr>
              <w:t xml:space="preserve">19.6N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LC-LC</w:t>
            </w:r>
            <w:r w:rsidRPr="00B37A91">
              <w:rPr>
                <w:rFonts w:ascii="宋体" w:hAnsi="宋体" w:cs="宋体" w:hint="eastAsia"/>
                <w:kern w:val="0"/>
                <w:sz w:val="20"/>
                <w:szCs w:val="20"/>
              </w:rPr>
              <w:t>双芯万兆多模（</w:t>
            </w:r>
            <w:r w:rsidRPr="00B37A91">
              <w:rPr>
                <w:rFonts w:ascii="宋体" w:hAnsi="宋体" w:cs="宋体"/>
                <w:kern w:val="0"/>
                <w:sz w:val="20"/>
                <w:szCs w:val="20"/>
              </w:rPr>
              <w:t>OM3)</w:t>
            </w:r>
            <w:r w:rsidRPr="00B37A91">
              <w:rPr>
                <w:rFonts w:ascii="宋体" w:hAnsi="宋体" w:cs="宋体" w:hint="eastAsia"/>
                <w:kern w:val="0"/>
                <w:sz w:val="20"/>
                <w:szCs w:val="20"/>
              </w:rPr>
              <w:t>光纤跳线（</w:t>
            </w:r>
            <w:r w:rsidRPr="00B37A91">
              <w:rPr>
                <w:rFonts w:ascii="宋体" w:hAnsi="宋体" w:cs="宋体"/>
                <w:kern w:val="0"/>
                <w:sz w:val="20"/>
                <w:szCs w:val="20"/>
              </w:rPr>
              <w:t>10</w:t>
            </w: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GTX-LC/PC-LC/PC-2*2.0-A1am300-10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产品符合</w:t>
            </w:r>
            <w:r w:rsidRPr="00B37A91">
              <w:rPr>
                <w:rFonts w:ascii="宋体" w:hAnsi="宋体" w:cs="宋体"/>
                <w:kern w:val="0"/>
                <w:sz w:val="20"/>
                <w:szCs w:val="20"/>
              </w:rPr>
              <w:t>YD/T1272.1-2003</w:t>
            </w:r>
            <w:r w:rsidRPr="00B37A91">
              <w:rPr>
                <w:rFonts w:ascii="宋体" w:hAnsi="宋体" w:cs="宋体" w:hint="eastAsia"/>
                <w:kern w:val="0"/>
                <w:sz w:val="20"/>
                <w:szCs w:val="20"/>
              </w:rPr>
              <w:t>、</w:t>
            </w:r>
            <w:r w:rsidRPr="00B37A91">
              <w:rPr>
                <w:rFonts w:ascii="宋体" w:hAnsi="宋体" w:cs="宋体"/>
                <w:kern w:val="0"/>
                <w:sz w:val="20"/>
                <w:szCs w:val="20"/>
              </w:rPr>
              <w:t>YD/T1258.3-2009</w:t>
            </w:r>
            <w:r w:rsidRPr="00B37A91">
              <w:rPr>
                <w:rFonts w:ascii="宋体" w:hAnsi="宋体" w:cs="宋体" w:hint="eastAsia"/>
                <w:kern w:val="0"/>
                <w:sz w:val="20"/>
                <w:szCs w:val="20"/>
              </w:rPr>
              <w:t>、</w:t>
            </w:r>
            <w:r w:rsidRPr="00B37A91">
              <w:rPr>
                <w:rFonts w:ascii="宋体" w:hAnsi="宋体" w:cs="宋体"/>
                <w:kern w:val="0"/>
                <w:sz w:val="20"/>
                <w:szCs w:val="20"/>
              </w:rPr>
              <w:t>GB/T12357.1-2004</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连接器采用句型结构及弹性卡子锁紧结构</w:t>
            </w:r>
            <w:r w:rsidRPr="00B37A91">
              <w:rPr>
                <w:rFonts w:ascii="宋体" w:hAnsi="Calibri" w:cs="宋体"/>
                <w:kern w:val="0"/>
                <w:sz w:val="20"/>
                <w:szCs w:val="20"/>
              </w:rPr>
              <w:t>,</w:t>
            </w:r>
            <w:r w:rsidRPr="00B37A91">
              <w:rPr>
                <w:rFonts w:ascii="宋体" w:hAnsi="宋体" w:cs="宋体" w:hint="eastAsia"/>
                <w:kern w:val="0"/>
                <w:sz w:val="20"/>
                <w:szCs w:val="20"/>
              </w:rPr>
              <w:t>防拉设计，防腐蚀主体</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低损耗连接，高反射</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单芯，双芯和多芯组件适用于标准及定制构型</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单模</w:t>
            </w:r>
            <w:r w:rsidRPr="00B37A91">
              <w:rPr>
                <w:rFonts w:ascii="宋体" w:hAnsi="宋体" w:cs="宋体"/>
                <w:kern w:val="0"/>
                <w:sz w:val="20"/>
                <w:szCs w:val="20"/>
              </w:rPr>
              <w:t>G652D</w:t>
            </w:r>
            <w:r w:rsidRPr="00B37A91">
              <w:rPr>
                <w:rFonts w:ascii="宋体" w:hAnsi="宋体" w:cs="宋体" w:hint="eastAsia"/>
                <w:kern w:val="0"/>
                <w:sz w:val="20"/>
                <w:szCs w:val="20"/>
              </w:rPr>
              <w:t>，多模</w:t>
            </w:r>
            <w:r w:rsidRPr="00B37A91">
              <w:rPr>
                <w:rFonts w:ascii="宋体" w:hAnsi="宋体" w:cs="宋体"/>
                <w:kern w:val="0"/>
                <w:sz w:val="20"/>
                <w:szCs w:val="20"/>
              </w:rPr>
              <w:t xml:space="preserve">OM1\OM2\OM3\OM4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、插入</w:t>
            </w:r>
            <w:r w:rsidRPr="00B37A91">
              <w:rPr>
                <w:rFonts w:ascii="宋体" w:hAnsi="宋体" w:cs="宋体" w:hint="eastAsia"/>
                <w:kern w:val="0"/>
                <w:sz w:val="20"/>
                <w:szCs w:val="20"/>
              </w:rPr>
              <w:lastRenderedPageBreak/>
              <w:t>损耗（</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0.2</w:t>
            </w:r>
            <w:r w:rsidRPr="00B37A91">
              <w:rPr>
                <w:rFonts w:ascii="宋体" w:hAnsi="宋体" w:cs="宋体" w:hint="eastAsia"/>
                <w:kern w:val="0"/>
                <w:sz w:val="20"/>
                <w:szCs w:val="20"/>
              </w:rPr>
              <w:t>（典型值）</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w:t>
            </w:r>
            <w:r w:rsidRPr="00B37A91">
              <w:rPr>
                <w:rFonts w:ascii="宋体" w:hAnsi="宋体" w:cs="宋体" w:hint="eastAsia"/>
                <w:kern w:val="0"/>
                <w:sz w:val="20"/>
                <w:szCs w:val="20"/>
              </w:rPr>
              <w:t>（最大值）</w:t>
            </w:r>
            <w:r w:rsidRPr="00B37A91">
              <w:rPr>
                <w:rFonts w:ascii="宋体" w:hAnsi="宋体" w:cs="宋体"/>
                <w:kern w:val="0"/>
                <w:sz w:val="20"/>
                <w:szCs w:val="20"/>
              </w:rPr>
              <w:t xml:space="preserve">                                                                                                        2</w:t>
            </w:r>
            <w:r w:rsidRPr="00B37A91">
              <w:rPr>
                <w:rFonts w:ascii="宋体" w:hAnsi="宋体" w:cs="宋体" w:hint="eastAsia"/>
                <w:kern w:val="0"/>
                <w:sz w:val="20"/>
                <w:szCs w:val="20"/>
              </w:rPr>
              <w:t>、互换性（</w:t>
            </w:r>
            <w:r w:rsidRPr="00B37A91">
              <w:rPr>
                <w:rFonts w:ascii="宋体" w:hAnsi="宋体" w:cs="宋体"/>
                <w:kern w:val="0"/>
                <w:sz w:val="20"/>
                <w:szCs w:val="20"/>
              </w:rPr>
              <w:t>dB</w:t>
            </w:r>
            <w:r w:rsidRPr="00B37A91">
              <w:rPr>
                <w:rFonts w:ascii="宋体" w:hAnsi="宋体" w:cs="宋体" w:hint="eastAsia"/>
                <w:kern w:val="0"/>
                <w:sz w:val="20"/>
                <w:szCs w:val="20"/>
              </w:rPr>
              <w:t>）：≤</w:t>
            </w:r>
            <w:r w:rsidRPr="00B37A91">
              <w:rPr>
                <w:rFonts w:ascii="宋体" w:hAnsi="宋体" w:cs="宋体"/>
                <w:kern w:val="0"/>
                <w:sz w:val="20"/>
                <w:szCs w:val="20"/>
              </w:rPr>
              <w:t>0.3dB                                                                                                                                       3</w:t>
            </w:r>
            <w:r w:rsidRPr="00B37A91">
              <w:rPr>
                <w:rFonts w:ascii="宋体" w:hAnsi="宋体" w:cs="宋体" w:hint="eastAsia"/>
                <w:kern w:val="0"/>
                <w:sz w:val="20"/>
                <w:szCs w:val="20"/>
              </w:rPr>
              <w:t>、光纤线径：φ</w:t>
            </w:r>
            <w:r w:rsidRPr="00B37A91">
              <w:rPr>
                <w:rFonts w:ascii="宋体" w:hAnsi="宋体" w:cs="宋体"/>
                <w:kern w:val="0"/>
                <w:sz w:val="20"/>
                <w:szCs w:val="20"/>
              </w:rPr>
              <w:t>0.9</w:t>
            </w:r>
            <w:r w:rsidRPr="00B37A91">
              <w:rPr>
                <w:rFonts w:ascii="宋体" w:hAnsi="宋体" w:cs="宋体" w:hint="eastAsia"/>
                <w:kern w:val="0"/>
                <w:sz w:val="20"/>
                <w:szCs w:val="20"/>
              </w:rPr>
              <w:t>、φ</w:t>
            </w:r>
            <w:r w:rsidRPr="00B37A91">
              <w:rPr>
                <w:rFonts w:ascii="宋体" w:hAnsi="宋体" w:cs="宋体"/>
                <w:kern w:val="0"/>
                <w:sz w:val="20"/>
                <w:szCs w:val="20"/>
              </w:rPr>
              <w:t>2.0</w:t>
            </w:r>
            <w:r w:rsidRPr="00B37A91">
              <w:rPr>
                <w:rFonts w:ascii="宋体" w:hAnsi="宋体" w:cs="宋体" w:hint="eastAsia"/>
                <w:kern w:val="0"/>
                <w:sz w:val="20"/>
                <w:szCs w:val="20"/>
              </w:rPr>
              <w:t>、φ</w:t>
            </w:r>
            <w:r w:rsidRPr="00B37A91">
              <w:rPr>
                <w:rFonts w:ascii="宋体" w:hAnsi="宋体" w:cs="宋体"/>
                <w:kern w:val="0"/>
                <w:sz w:val="20"/>
                <w:szCs w:val="20"/>
              </w:rPr>
              <w:t>3.0                                                                                                                                 4</w:t>
            </w:r>
            <w:r w:rsidRPr="00B37A91">
              <w:rPr>
                <w:rFonts w:ascii="宋体" w:hAnsi="宋体" w:cs="宋体" w:hint="eastAsia"/>
                <w:kern w:val="0"/>
                <w:sz w:val="20"/>
                <w:szCs w:val="20"/>
              </w:rPr>
              <w:t>、机械耐久性：</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/500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5</w:t>
            </w:r>
            <w:r w:rsidRPr="00B37A91">
              <w:rPr>
                <w:rFonts w:ascii="宋体" w:hAnsi="宋体" w:cs="宋体" w:hint="eastAsia"/>
                <w:kern w:val="0"/>
                <w:sz w:val="20"/>
                <w:szCs w:val="20"/>
              </w:rPr>
              <w:t>、重复性：</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0.2dB</w:t>
            </w:r>
            <w:r w:rsidRPr="00B37A91">
              <w:rPr>
                <w:rFonts w:ascii="宋体" w:hAnsi="宋体" w:cs="宋体" w:hint="eastAsia"/>
                <w:kern w:val="0"/>
                <w:sz w:val="20"/>
                <w:szCs w:val="20"/>
              </w:rPr>
              <w:t>（插入损耗变化量）</w:t>
            </w:r>
            <w:r w:rsidRPr="00B37A91">
              <w:rPr>
                <w:rFonts w:ascii="宋体" w:hAnsi="宋体" w:cs="宋体"/>
                <w:kern w:val="0"/>
                <w:sz w:val="20"/>
                <w:szCs w:val="20"/>
              </w:rPr>
              <w:t>/10</w:t>
            </w:r>
            <w:r w:rsidRPr="00B37A91">
              <w:rPr>
                <w:rFonts w:ascii="宋体" w:hAnsi="宋体" w:cs="宋体" w:hint="eastAsia"/>
                <w:kern w:val="0"/>
                <w:sz w:val="20"/>
                <w:szCs w:val="20"/>
              </w:rPr>
              <w:t>次＜</w:t>
            </w:r>
            <w:r w:rsidRPr="00B37A91">
              <w:rPr>
                <w:rFonts w:ascii="宋体" w:hAnsi="宋体" w:cs="宋体"/>
                <w:kern w:val="0"/>
                <w:sz w:val="20"/>
                <w:szCs w:val="20"/>
              </w:rPr>
              <w:t>5dB</w:t>
            </w:r>
            <w:r w:rsidRPr="00B37A91">
              <w:rPr>
                <w:rFonts w:ascii="宋体" w:hAnsi="宋体" w:cs="宋体" w:hint="eastAsia"/>
                <w:kern w:val="0"/>
                <w:sz w:val="20"/>
                <w:szCs w:val="20"/>
              </w:rPr>
              <w:t>（回波损耗变化量）</w:t>
            </w:r>
            <w:r w:rsidRPr="00B37A91">
              <w:rPr>
                <w:rFonts w:ascii="宋体" w:hAnsi="宋体" w:cs="宋体"/>
                <w:kern w:val="0"/>
                <w:sz w:val="20"/>
                <w:szCs w:val="20"/>
              </w:rPr>
              <w:t xml:space="preserve">                                                                                              6</w:t>
            </w:r>
            <w:r w:rsidRPr="00B37A91">
              <w:rPr>
                <w:rFonts w:ascii="宋体" w:hAnsi="宋体" w:cs="宋体" w:hint="eastAsia"/>
                <w:kern w:val="0"/>
                <w:sz w:val="20"/>
                <w:szCs w:val="20"/>
              </w:rPr>
              <w:t>、工作温度：</w:t>
            </w:r>
            <w:r w:rsidRPr="00B37A91">
              <w:rPr>
                <w:rFonts w:ascii="宋体" w:hAnsi="宋体" w:cs="宋体"/>
                <w:kern w:val="0"/>
                <w:sz w:val="20"/>
                <w:szCs w:val="20"/>
              </w:rPr>
              <w:t>-25</w:t>
            </w:r>
            <w:r w:rsidRPr="00B37A91">
              <w:rPr>
                <w:rFonts w:ascii="宋体" w:hAnsi="宋体" w:cs="宋体" w:hint="eastAsia"/>
                <w:kern w:val="0"/>
                <w:sz w:val="20"/>
                <w:szCs w:val="20"/>
              </w:rPr>
              <w:t>℃～</w:t>
            </w:r>
            <w:r w:rsidRPr="00B37A91">
              <w:rPr>
                <w:rFonts w:ascii="宋体" w:hAnsi="宋体" w:cs="宋体"/>
                <w:kern w:val="0"/>
                <w:sz w:val="20"/>
                <w:szCs w:val="20"/>
              </w:rPr>
              <w:t>70</w:t>
            </w:r>
            <w:r w:rsidRPr="00B37A91">
              <w:rPr>
                <w:rFonts w:ascii="宋体" w:hAnsi="宋体" w:cs="宋体" w:hint="eastAsia"/>
                <w:kern w:val="0"/>
                <w:sz w:val="20"/>
                <w:szCs w:val="20"/>
              </w:rPr>
              <w:t>℃</w:t>
            </w:r>
            <w:r w:rsidRPr="00B37A91">
              <w:rPr>
                <w:rFonts w:ascii="宋体" w:hAnsi="宋体" w:cs="宋体"/>
                <w:kern w:val="0"/>
                <w:sz w:val="20"/>
                <w:szCs w:val="20"/>
              </w:rPr>
              <w:t xml:space="preserve">                                                                                                                                                   7</w:t>
            </w:r>
            <w:r w:rsidRPr="00B37A91">
              <w:rPr>
                <w:rFonts w:ascii="宋体" w:hAnsi="宋体" w:cs="宋体" w:hint="eastAsia"/>
                <w:kern w:val="0"/>
                <w:sz w:val="20"/>
                <w:szCs w:val="20"/>
              </w:rPr>
              <w:t>、插拔力：≤</w:t>
            </w:r>
            <w:r w:rsidRPr="00B37A91">
              <w:rPr>
                <w:rFonts w:ascii="宋体" w:hAnsi="宋体" w:cs="宋体"/>
                <w:kern w:val="0"/>
                <w:sz w:val="20"/>
                <w:szCs w:val="20"/>
              </w:rPr>
              <w:t xml:space="preserve">19.6N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千兆单模光模块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H3C</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SFP-GE-LX-SM1310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千兆单模</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万兆单模模块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H3C</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SFP-XE-LX-SM1310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万兆单模</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金属线槽（桥架）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200*100*1.2mm</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金属线槽</w:t>
            </w:r>
            <w:r w:rsidRPr="00B37A91">
              <w:rPr>
                <w:rFonts w:ascii="宋体" w:hAnsi="宋体" w:cs="宋体"/>
                <w:kern w:val="0"/>
                <w:sz w:val="20"/>
                <w:szCs w:val="20"/>
              </w:rPr>
              <w:t>200*100*1.2mm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开放网格桥架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尚品</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开放网格桥架</w:t>
            </w:r>
            <w:r w:rsidRPr="00B37A91">
              <w:rPr>
                <w:rFonts w:ascii="宋体" w:hAnsi="宋体" w:cs="宋体"/>
                <w:kern w:val="0"/>
                <w:sz w:val="20"/>
                <w:szCs w:val="20"/>
              </w:rPr>
              <w:t>200*105</w:t>
            </w:r>
            <w:r w:rsidRPr="00B37A91">
              <w:rPr>
                <w:rFonts w:ascii="宋体" w:hAnsi="宋体" w:cs="宋体" w:hint="eastAsia"/>
                <w:kern w:val="0"/>
                <w:sz w:val="20"/>
                <w:szCs w:val="20"/>
              </w:rPr>
              <w:t>（</w:t>
            </w:r>
            <w:r w:rsidRPr="00B37A91">
              <w:rPr>
                <w:rFonts w:ascii="宋体" w:hAnsi="宋体" w:cs="宋体"/>
                <w:kern w:val="0"/>
                <w:sz w:val="20"/>
                <w:szCs w:val="20"/>
              </w:rPr>
              <w:t>3</w:t>
            </w:r>
            <w:r w:rsidRPr="00B37A91">
              <w:rPr>
                <w:rFonts w:ascii="宋体" w:hAnsi="宋体" w:cs="宋体" w:hint="eastAsia"/>
                <w:kern w:val="0"/>
                <w:sz w:val="20"/>
                <w:szCs w:val="20"/>
              </w:rPr>
              <w:t>米</w:t>
            </w:r>
            <w:r w:rsidRPr="00B37A91">
              <w:rPr>
                <w:rFonts w:ascii="宋体" w:hAnsi="宋体" w:cs="宋体"/>
                <w:kern w:val="0"/>
                <w:sz w:val="20"/>
                <w:szCs w:val="20"/>
              </w:rPr>
              <w:t>/</w:t>
            </w:r>
            <w:r w:rsidRPr="00B37A91">
              <w:rPr>
                <w:rFonts w:ascii="宋体" w:hAnsi="宋体" w:cs="宋体" w:hint="eastAsia"/>
                <w:kern w:val="0"/>
                <w:sz w:val="20"/>
                <w:szCs w:val="20"/>
              </w:rPr>
              <w:t>根）</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金属钢管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φ</w:t>
            </w:r>
            <w:r w:rsidRPr="00B37A91">
              <w:rPr>
                <w:rFonts w:ascii="宋体" w:hAnsi="宋体" w:cs="宋体"/>
                <w:kern w:val="0"/>
                <w:sz w:val="20"/>
                <w:szCs w:val="20"/>
              </w:rPr>
              <w:t>20</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φ</w:t>
            </w:r>
            <w:r w:rsidRPr="00B37A91">
              <w:rPr>
                <w:rFonts w:ascii="宋体" w:hAnsi="宋体" w:cs="宋体"/>
                <w:kern w:val="0"/>
                <w:sz w:val="20"/>
                <w:szCs w:val="20"/>
              </w:rPr>
              <w:t xml:space="preserve">20 </w:t>
            </w:r>
            <w:r w:rsidRPr="00B37A91">
              <w:rPr>
                <w:rFonts w:ascii="宋体" w:hAnsi="宋体" w:cs="宋体" w:hint="eastAsia"/>
                <w:kern w:val="0"/>
                <w:sz w:val="20"/>
                <w:szCs w:val="20"/>
              </w:rPr>
              <w:t>壁厚不低于</w:t>
            </w:r>
            <w:r w:rsidRPr="00B37A91">
              <w:rPr>
                <w:rFonts w:ascii="宋体" w:hAnsi="宋体" w:cs="宋体"/>
                <w:kern w:val="0"/>
                <w:sz w:val="20"/>
                <w:szCs w:val="20"/>
              </w:rPr>
              <w:t>1.2mm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标签</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标签打印</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辅材</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b/>
                <w:bCs/>
                <w:kern w:val="0"/>
                <w:sz w:val="20"/>
                <w:szCs w:val="20"/>
              </w:rPr>
            </w:pPr>
            <w:r w:rsidRPr="00B37A91">
              <w:rPr>
                <w:rFonts w:ascii="宋体" w:hAnsi="宋体" w:cs="宋体" w:hint="eastAsia"/>
                <w:b/>
                <w:bCs/>
                <w:kern w:val="0"/>
                <w:sz w:val="20"/>
                <w:szCs w:val="20"/>
              </w:rPr>
              <w:t>动环系统</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温湿度传感器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安之源</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LCD</w:t>
            </w:r>
            <w:r w:rsidRPr="00B37A91">
              <w:rPr>
                <w:rFonts w:ascii="宋体" w:hAnsi="宋体" w:cs="宋体" w:hint="eastAsia"/>
                <w:kern w:val="0"/>
                <w:sz w:val="20"/>
                <w:szCs w:val="20"/>
              </w:rPr>
              <w:t>宽温液晶显示屏；电压：</w:t>
            </w:r>
            <w:r w:rsidRPr="00B37A91">
              <w:rPr>
                <w:rFonts w:ascii="宋体" w:hAnsi="宋体" w:cs="宋体"/>
                <w:kern w:val="0"/>
                <w:sz w:val="20"/>
                <w:szCs w:val="20"/>
              </w:rPr>
              <w:t>DC12V</w:t>
            </w:r>
            <w:r w:rsidRPr="00B37A91">
              <w:rPr>
                <w:rFonts w:ascii="宋体" w:hAnsi="宋体" w:cs="宋体" w:hint="eastAsia"/>
                <w:kern w:val="0"/>
                <w:sz w:val="20"/>
                <w:szCs w:val="20"/>
              </w:rPr>
              <w:t>；测量范围</w:t>
            </w:r>
            <w:r w:rsidRPr="00B37A91">
              <w:rPr>
                <w:rFonts w:ascii="宋体" w:hAnsi="宋体" w:cs="宋体"/>
                <w:kern w:val="0"/>
                <w:sz w:val="20"/>
                <w:szCs w:val="20"/>
              </w:rPr>
              <w:t xml:space="preserve"> </w:t>
            </w:r>
            <w:r w:rsidRPr="00B37A91">
              <w:rPr>
                <w:rFonts w:ascii="宋体" w:hAnsi="宋体" w:cs="宋体" w:hint="eastAsia"/>
                <w:kern w:val="0"/>
                <w:sz w:val="20"/>
                <w:szCs w:val="20"/>
              </w:rPr>
              <w:t>：温度</w:t>
            </w:r>
            <w:r w:rsidRPr="00B37A91">
              <w:rPr>
                <w:rFonts w:ascii="宋体" w:hAnsi="宋体" w:cs="宋体"/>
                <w:kern w:val="0"/>
                <w:sz w:val="20"/>
                <w:szCs w:val="20"/>
              </w:rPr>
              <w:t>:-20</w:t>
            </w:r>
            <w:r w:rsidRPr="00B37A91">
              <w:rPr>
                <w:rFonts w:ascii="宋体" w:hAnsi="宋体" w:cs="宋体" w:hint="eastAsia"/>
                <w:kern w:val="0"/>
                <w:sz w:val="20"/>
                <w:szCs w:val="20"/>
              </w:rPr>
              <w:t>℃～</w:t>
            </w:r>
            <w:r w:rsidRPr="00B37A91">
              <w:rPr>
                <w:rFonts w:ascii="宋体" w:hAnsi="宋体" w:cs="宋体"/>
                <w:kern w:val="0"/>
                <w:sz w:val="20"/>
                <w:szCs w:val="20"/>
              </w:rPr>
              <w:t>80</w:t>
            </w:r>
            <w:r w:rsidRPr="00B37A91">
              <w:rPr>
                <w:rFonts w:ascii="宋体" w:hAnsi="宋体" w:cs="宋体" w:hint="eastAsia"/>
                <w:kern w:val="0"/>
                <w:sz w:val="20"/>
                <w:szCs w:val="20"/>
              </w:rPr>
              <w:t>℃，湿度</w:t>
            </w:r>
            <w:r w:rsidRPr="00B37A91">
              <w:rPr>
                <w:rFonts w:ascii="宋体" w:hAnsi="宋体" w:cs="宋体"/>
                <w:kern w:val="0"/>
                <w:sz w:val="20"/>
                <w:szCs w:val="20"/>
              </w:rPr>
              <w:t>:0</w:t>
            </w:r>
            <w:r w:rsidRPr="00B37A91">
              <w:rPr>
                <w:rFonts w:ascii="宋体" w:hAnsi="宋体" w:cs="宋体" w:hint="eastAsia"/>
                <w:kern w:val="0"/>
                <w:sz w:val="20"/>
                <w:szCs w:val="20"/>
              </w:rPr>
              <w:t>～</w:t>
            </w:r>
            <w:r w:rsidRPr="00B37A91">
              <w:rPr>
                <w:rFonts w:ascii="宋体" w:hAnsi="宋体" w:cs="宋体"/>
                <w:kern w:val="0"/>
                <w:sz w:val="20"/>
                <w:szCs w:val="20"/>
              </w:rPr>
              <w:t>100%rh</w:t>
            </w:r>
            <w:r w:rsidRPr="00B37A91">
              <w:rPr>
                <w:rFonts w:ascii="宋体" w:hAnsi="宋体" w:cs="宋体" w:hint="eastAsia"/>
                <w:kern w:val="0"/>
                <w:sz w:val="20"/>
                <w:szCs w:val="20"/>
              </w:rPr>
              <w:t>；测量精度：温度</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0.3</w:t>
            </w:r>
            <w:r w:rsidRPr="00B37A91">
              <w:rPr>
                <w:rFonts w:ascii="宋体" w:hAnsi="宋体" w:cs="宋体" w:hint="eastAsia"/>
                <w:kern w:val="0"/>
                <w:sz w:val="20"/>
                <w:szCs w:val="20"/>
              </w:rPr>
              <w:t>℃，</w:t>
            </w:r>
            <w:r w:rsidRPr="00B37A91">
              <w:rPr>
                <w:rFonts w:ascii="宋体" w:hAnsi="宋体" w:cs="宋体"/>
                <w:kern w:val="0"/>
                <w:sz w:val="20"/>
                <w:szCs w:val="20"/>
              </w:rPr>
              <w:t>25</w:t>
            </w:r>
            <w:r w:rsidRPr="00B37A91">
              <w:rPr>
                <w:rFonts w:ascii="宋体" w:hAnsi="宋体" w:cs="宋体" w:hint="eastAsia"/>
                <w:kern w:val="0"/>
                <w:sz w:val="20"/>
                <w:szCs w:val="20"/>
              </w:rPr>
              <w:t>℃，湿度</w:t>
            </w:r>
            <w:r w:rsidRPr="00B37A91">
              <w:rPr>
                <w:rFonts w:ascii="宋体" w:hAnsi="宋体" w:cs="宋体"/>
                <w:kern w:val="0"/>
                <w:sz w:val="20"/>
                <w:szCs w:val="20"/>
              </w:rPr>
              <w:t>:</w:t>
            </w:r>
            <w:r w:rsidRPr="00B37A91">
              <w:rPr>
                <w:rFonts w:ascii="宋体" w:hAnsi="宋体" w:cs="宋体" w:hint="eastAsia"/>
                <w:kern w:val="0"/>
                <w:sz w:val="20"/>
                <w:szCs w:val="20"/>
              </w:rPr>
              <w:t>±</w:t>
            </w:r>
            <w:r w:rsidRPr="00B37A91">
              <w:rPr>
                <w:rFonts w:ascii="宋体" w:hAnsi="宋体" w:cs="宋体"/>
                <w:kern w:val="0"/>
                <w:sz w:val="20"/>
                <w:szCs w:val="20"/>
              </w:rPr>
              <w:t>3%rh</w:t>
            </w:r>
            <w:r w:rsidRPr="00B37A91">
              <w:rPr>
                <w:rFonts w:ascii="宋体" w:hAnsi="宋体" w:cs="宋体" w:hint="eastAsia"/>
                <w:kern w:val="0"/>
                <w:sz w:val="20"/>
                <w:szCs w:val="20"/>
              </w:rPr>
              <w:t>，</w:t>
            </w:r>
            <w:r w:rsidRPr="00B37A91">
              <w:rPr>
                <w:rFonts w:ascii="宋体" w:hAnsi="宋体" w:cs="宋体"/>
                <w:kern w:val="0"/>
                <w:sz w:val="20"/>
                <w:szCs w:val="20"/>
              </w:rPr>
              <w:t>25%rh</w:t>
            </w:r>
            <w:r w:rsidRPr="00B37A91">
              <w:rPr>
                <w:rFonts w:ascii="宋体" w:hAnsi="宋体" w:cs="宋体" w:hint="eastAsia"/>
                <w:kern w:val="0"/>
                <w:sz w:val="20"/>
                <w:szCs w:val="20"/>
              </w:rPr>
              <w:t>；响应时间</w:t>
            </w:r>
            <w:r w:rsidRPr="00B37A91">
              <w:rPr>
                <w:rFonts w:ascii="宋体" w:hAnsi="宋体" w:cs="宋体"/>
                <w:kern w:val="0"/>
                <w:sz w:val="20"/>
                <w:szCs w:val="20"/>
              </w:rPr>
              <w:t xml:space="preserve"> </w:t>
            </w:r>
            <w:r w:rsidRPr="00B37A91">
              <w:rPr>
                <w:rFonts w:ascii="宋体" w:hAnsi="宋体" w:cs="宋体" w:hint="eastAsia"/>
                <w:kern w:val="0"/>
                <w:sz w:val="20"/>
                <w:szCs w:val="20"/>
              </w:rPr>
              <w:t>≤</w:t>
            </w:r>
            <w:r w:rsidRPr="00B37A91">
              <w:rPr>
                <w:rFonts w:ascii="宋体" w:hAnsi="宋体" w:cs="宋体"/>
                <w:kern w:val="0"/>
                <w:sz w:val="20"/>
                <w:szCs w:val="20"/>
              </w:rPr>
              <w:t>30ms</w:t>
            </w:r>
            <w:r w:rsidRPr="00B37A91">
              <w:rPr>
                <w:rFonts w:ascii="宋体" w:hAnsi="宋体" w:cs="宋体" w:hint="eastAsia"/>
                <w:kern w:val="0"/>
                <w:sz w:val="20"/>
                <w:szCs w:val="20"/>
              </w:rPr>
              <w:t>；输</w:t>
            </w:r>
            <w:r w:rsidRPr="00B37A91">
              <w:rPr>
                <w:rFonts w:ascii="宋体" w:hAnsi="宋体" w:cs="宋体" w:hint="eastAsia"/>
                <w:kern w:val="0"/>
                <w:sz w:val="20"/>
                <w:szCs w:val="20"/>
              </w:rPr>
              <w:lastRenderedPageBreak/>
              <w:t>出接口：</w:t>
            </w:r>
            <w:r w:rsidRPr="00B37A91">
              <w:rPr>
                <w:rFonts w:ascii="宋体" w:hAnsi="宋体" w:cs="宋体"/>
                <w:kern w:val="0"/>
                <w:sz w:val="20"/>
                <w:szCs w:val="20"/>
              </w:rPr>
              <w:t>RS485</w:t>
            </w:r>
            <w:r w:rsidRPr="00B37A91">
              <w:rPr>
                <w:rFonts w:ascii="宋体" w:hAnsi="宋体" w:cs="宋体" w:hint="eastAsia"/>
                <w:kern w:val="0"/>
                <w:sz w:val="20"/>
                <w:szCs w:val="20"/>
              </w:rPr>
              <w:t>；通讯协议：</w:t>
            </w:r>
            <w:r w:rsidRPr="00B37A91">
              <w:rPr>
                <w:rFonts w:ascii="宋体" w:hAnsi="宋体" w:cs="宋体"/>
                <w:kern w:val="0"/>
                <w:sz w:val="20"/>
                <w:szCs w:val="20"/>
              </w:rPr>
              <w:t>MODBUS</w:t>
            </w:r>
            <w:r w:rsidRPr="00B37A91">
              <w:rPr>
                <w:rFonts w:ascii="宋体" w:hAnsi="宋体" w:cs="宋体" w:hint="eastAsia"/>
                <w:kern w:val="0"/>
                <w:sz w:val="20"/>
                <w:szCs w:val="20"/>
              </w:rPr>
              <w:t>；</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与办公楼现有设备相同（原有</w:t>
            </w:r>
            <w:r w:rsidRPr="00B37A91">
              <w:rPr>
                <w:rFonts w:ascii="宋体" w:hAnsi="宋体" w:cs="宋体"/>
                <w:kern w:val="0"/>
                <w:sz w:val="20"/>
                <w:szCs w:val="20"/>
              </w:rPr>
              <w:t>8</w:t>
            </w:r>
            <w:r w:rsidRPr="00B37A91">
              <w:rPr>
                <w:rFonts w:ascii="宋体" w:hAnsi="宋体" w:cs="宋体" w:hint="eastAsia"/>
                <w:kern w:val="0"/>
                <w:sz w:val="20"/>
                <w:szCs w:val="20"/>
              </w:rPr>
              <w:t>个），接入</w:t>
            </w:r>
            <w:r w:rsidRPr="00B37A91">
              <w:rPr>
                <w:rFonts w:ascii="宋体" w:hAnsi="宋体" w:cs="宋体" w:hint="eastAsia"/>
                <w:kern w:val="0"/>
                <w:sz w:val="20"/>
                <w:szCs w:val="20"/>
              </w:rPr>
              <w:lastRenderedPageBreak/>
              <w:t>勤智动环境系统，新增</w:t>
            </w:r>
            <w:r w:rsidRPr="00B37A91">
              <w:rPr>
                <w:rFonts w:ascii="宋体" w:hAnsi="宋体" w:cs="宋体"/>
                <w:kern w:val="0"/>
                <w:sz w:val="20"/>
                <w:szCs w:val="20"/>
              </w:rPr>
              <w:t>4</w:t>
            </w:r>
            <w:r w:rsidRPr="00B37A91">
              <w:rPr>
                <w:rFonts w:ascii="宋体" w:hAnsi="宋体" w:cs="宋体" w:hint="eastAsia"/>
                <w:kern w:val="0"/>
                <w:sz w:val="20"/>
                <w:szCs w:val="20"/>
              </w:rPr>
              <w:t>个。</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门禁一体机（指纹密码读卡一体机）</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中控</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F7Plus-IC</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2.0</w:t>
            </w:r>
            <w:r w:rsidRPr="00B37A91">
              <w:rPr>
                <w:rFonts w:ascii="宋体" w:hAnsi="宋体" w:cs="宋体" w:hint="eastAsia"/>
                <w:kern w:val="0"/>
                <w:sz w:val="20"/>
                <w:szCs w:val="20"/>
              </w:rPr>
              <w:t>寸高清彩屏；指纹模板容量：</w:t>
            </w:r>
            <w:r w:rsidRPr="00B37A91">
              <w:rPr>
                <w:rFonts w:ascii="宋体" w:hAnsi="宋体" w:cs="宋体"/>
                <w:kern w:val="0"/>
                <w:sz w:val="20"/>
                <w:szCs w:val="20"/>
              </w:rPr>
              <w:t>1500</w:t>
            </w:r>
            <w:r w:rsidRPr="00B37A91">
              <w:rPr>
                <w:rFonts w:ascii="宋体" w:hAnsi="宋体" w:cs="宋体" w:hint="eastAsia"/>
                <w:kern w:val="0"/>
                <w:sz w:val="20"/>
                <w:szCs w:val="20"/>
              </w:rPr>
              <w:t>枚；记录数：</w:t>
            </w:r>
            <w:r w:rsidRPr="00B37A91">
              <w:rPr>
                <w:rFonts w:ascii="宋体" w:hAnsi="宋体" w:cs="宋体"/>
                <w:kern w:val="0"/>
                <w:sz w:val="20"/>
                <w:szCs w:val="20"/>
              </w:rPr>
              <w:t>80000</w:t>
            </w:r>
            <w:r w:rsidRPr="00B37A91">
              <w:rPr>
                <w:rFonts w:ascii="宋体" w:hAnsi="宋体" w:cs="宋体" w:hint="eastAsia"/>
                <w:kern w:val="0"/>
                <w:sz w:val="20"/>
                <w:szCs w:val="20"/>
              </w:rPr>
              <w:t>；防拆报警，非法开门报警，门未关好报警和胁持报警，</w:t>
            </w:r>
            <w:r w:rsidRPr="00B37A91">
              <w:rPr>
                <w:rFonts w:ascii="宋体" w:hAnsi="宋体" w:cs="宋体"/>
                <w:kern w:val="0"/>
                <w:sz w:val="20"/>
                <w:szCs w:val="20"/>
              </w:rPr>
              <w:t>TTL</w:t>
            </w:r>
            <w:r w:rsidRPr="00B37A91">
              <w:rPr>
                <w:rFonts w:ascii="宋体" w:hAnsi="宋体" w:cs="宋体" w:hint="eastAsia"/>
                <w:kern w:val="0"/>
                <w:sz w:val="20"/>
                <w:szCs w:val="20"/>
              </w:rPr>
              <w:t>输出，内置</w:t>
            </w:r>
            <w:r w:rsidRPr="00B37A91">
              <w:rPr>
                <w:rFonts w:ascii="宋体" w:hAnsi="宋体" w:cs="宋体"/>
                <w:kern w:val="0"/>
                <w:sz w:val="20"/>
                <w:szCs w:val="20"/>
              </w:rPr>
              <w:t>Mifare</w:t>
            </w:r>
            <w:r w:rsidRPr="00B37A91">
              <w:rPr>
                <w:rFonts w:ascii="宋体" w:hAnsi="宋体" w:cs="宋体" w:hint="eastAsia"/>
                <w:kern w:val="0"/>
                <w:sz w:val="20"/>
                <w:szCs w:val="20"/>
              </w:rPr>
              <w:t>读卡器；</w:t>
            </w:r>
            <w:r w:rsidRPr="00B37A91">
              <w:rPr>
                <w:rFonts w:ascii="宋体" w:hAnsi="宋体" w:cs="宋体"/>
                <w:kern w:val="0"/>
                <w:sz w:val="20"/>
                <w:szCs w:val="20"/>
              </w:rPr>
              <w:t>4*4</w:t>
            </w:r>
            <w:r w:rsidRPr="00B37A91">
              <w:rPr>
                <w:rFonts w:ascii="宋体" w:hAnsi="宋体" w:cs="宋体" w:hint="eastAsia"/>
                <w:kern w:val="0"/>
                <w:sz w:val="20"/>
                <w:szCs w:val="20"/>
              </w:rPr>
              <w:t>机械按键（含门铃按键）；</w:t>
            </w:r>
            <w:r w:rsidRPr="00B37A91">
              <w:rPr>
                <w:rFonts w:ascii="宋体" w:hAnsi="Calibri"/>
                <w:kern w:val="0"/>
                <w:sz w:val="20"/>
                <w:szCs w:val="20"/>
              </w:rPr>
              <w:br/>
            </w:r>
            <w:r w:rsidRPr="00B37A91">
              <w:rPr>
                <w:rFonts w:ascii="宋体" w:hAnsi="宋体" w:cs="宋体" w:hint="eastAsia"/>
                <w:kern w:val="0"/>
                <w:sz w:val="20"/>
                <w:szCs w:val="20"/>
              </w:rPr>
              <w:t>高级门禁；（门磁、报警、开锁、出门开关、多种验证方式）；标配</w:t>
            </w:r>
            <w:r w:rsidRPr="00B37A91">
              <w:rPr>
                <w:rFonts w:ascii="宋体" w:hAnsi="宋体" w:cs="宋体"/>
                <w:kern w:val="0"/>
                <w:sz w:val="20"/>
                <w:szCs w:val="20"/>
              </w:rPr>
              <w:t>wiegand</w:t>
            </w:r>
            <w:r w:rsidRPr="00B37A91">
              <w:rPr>
                <w:rFonts w:ascii="宋体" w:hAnsi="宋体" w:cs="宋体" w:hint="eastAsia"/>
                <w:kern w:val="0"/>
                <w:sz w:val="20"/>
                <w:szCs w:val="20"/>
              </w:rPr>
              <w:t>输出（选配输入）；</w:t>
            </w:r>
            <w:r w:rsidRPr="00B37A91">
              <w:rPr>
                <w:rFonts w:ascii="宋体" w:hAnsi="Calibri"/>
                <w:kern w:val="0"/>
                <w:sz w:val="20"/>
                <w:szCs w:val="20"/>
              </w:rPr>
              <w:br/>
            </w:r>
            <w:r w:rsidRPr="00B37A91">
              <w:rPr>
                <w:rFonts w:ascii="宋体" w:hAnsi="宋体" w:cs="宋体"/>
                <w:kern w:val="0"/>
                <w:sz w:val="20"/>
                <w:szCs w:val="20"/>
              </w:rPr>
              <w:t>U</w:t>
            </w:r>
            <w:r w:rsidRPr="00B37A91">
              <w:rPr>
                <w:rFonts w:ascii="宋体" w:hAnsi="宋体" w:cs="宋体" w:hint="eastAsia"/>
                <w:kern w:val="0"/>
                <w:sz w:val="20"/>
                <w:szCs w:val="20"/>
              </w:rPr>
              <w:t>盘功能：支持上传下载考勤数据及短消息功能</w:t>
            </w:r>
            <w:r w:rsidRPr="00B37A91">
              <w:rPr>
                <w:rFonts w:ascii="宋体" w:hAnsi="Calibri"/>
                <w:kern w:val="0"/>
                <w:sz w:val="20"/>
                <w:szCs w:val="20"/>
              </w:rPr>
              <w:br/>
            </w:r>
            <w:r w:rsidRPr="00B37A91">
              <w:rPr>
                <w:rFonts w:ascii="宋体" w:hAnsi="宋体" w:cs="宋体" w:hint="eastAsia"/>
                <w:kern w:val="0"/>
                <w:sz w:val="20"/>
                <w:szCs w:val="20"/>
              </w:rPr>
              <w:t>通讯方式：</w:t>
            </w:r>
            <w:r w:rsidRPr="00B37A91">
              <w:rPr>
                <w:rFonts w:ascii="宋体" w:hAnsi="宋体" w:cs="宋体"/>
                <w:kern w:val="0"/>
                <w:sz w:val="20"/>
                <w:szCs w:val="20"/>
              </w:rPr>
              <w:t xml:space="preserve">TCP/IP </w:t>
            </w:r>
            <w:r w:rsidRPr="00B37A91">
              <w:rPr>
                <w:rFonts w:ascii="宋体" w:hAnsi="宋体" w:cs="宋体" w:hint="eastAsia"/>
                <w:kern w:val="0"/>
                <w:sz w:val="20"/>
                <w:szCs w:val="20"/>
              </w:rPr>
              <w:t>或</w:t>
            </w:r>
            <w:r w:rsidRPr="00B37A91">
              <w:rPr>
                <w:rFonts w:ascii="宋体" w:hAnsi="宋体" w:cs="宋体"/>
                <w:kern w:val="0"/>
                <w:sz w:val="20"/>
                <w:szCs w:val="20"/>
              </w:rPr>
              <w:t>RS485</w:t>
            </w:r>
            <w:r w:rsidRPr="00B37A91">
              <w:rPr>
                <w:rFonts w:ascii="宋体" w:hAnsi="宋体" w:cs="宋体"/>
                <w:kern w:val="0"/>
                <w:sz w:val="20"/>
                <w:szCs w:val="20"/>
              </w:rPr>
              <w:br/>
            </w:r>
            <w:r w:rsidRPr="00B37A91">
              <w:rPr>
                <w:rFonts w:ascii="宋体" w:hAnsi="宋体" w:cs="宋体" w:hint="eastAsia"/>
                <w:kern w:val="0"/>
                <w:sz w:val="20"/>
                <w:szCs w:val="20"/>
              </w:rPr>
              <w:t>比对速度：＜</w:t>
            </w:r>
            <w:r w:rsidRPr="00B37A91">
              <w:rPr>
                <w:rFonts w:ascii="宋体" w:hAnsi="宋体" w:cs="宋体"/>
                <w:kern w:val="0"/>
                <w:sz w:val="20"/>
                <w:szCs w:val="20"/>
              </w:rPr>
              <w:t xml:space="preserve">=0.5 </w:t>
            </w:r>
            <w:r w:rsidRPr="00B37A91">
              <w:rPr>
                <w:rFonts w:ascii="宋体" w:hAnsi="宋体" w:cs="宋体" w:hint="eastAsia"/>
                <w:kern w:val="0"/>
                <w:sz w:val="20"/>
                <w:szCs w:val="20"/>
              </w:rPr>
              <w:t>秒；</w:t>
            </w:r>
            <w:r w:rsidRPr="00B37A91">
              <w:rPr>
                <w:rFonts w:ascii="宋体" w:hAnsi="宋体" w:cs="宋体"/>
                <w:kern w:val="0"/>
                <w:sz w:val="20"/>
                <w:szCs w:val="20"/>
              </w:rPr>
              <w:t>FRR</w:t>
            </w:r>
            <w:r w:rsidRPr="00B37A91">
              <w:rPr>
                <w:rFonts w:ascii="宋体" w:hAnsi="宋体" w:cs="宋体" w:hint="eastAsia"/>
                <w:kern w:val="0"/>
                <w:sz w:val="20"/>
                <w:szCs w:val="20"/>
              </w:rPr>
              <w:t>：＜</w:t>
            </w:r>
            <w:r w:rsidRPr="00B37A91">
              <w:rPr>
                <w:rFonts w:ascii="宋体" w:hAnsi="宋体" w:cs="宋体"/>
                <w:kern w:val="0"/>
                <w:sz w:val="20"/>
                <w:szCs w:val="20"/>
              </w:rPr>
              <w:t>=0.01%</w:t>
            </w:r>
            <w:r w:rsidRPr="00B37A91">
              <w:rPr>
                <w:rFonts w:ascii="宋体" w:hAnsi="宋体" w:cs="宋体" w:hint="eastAsia"/>
                <w:kern w:val="0"/>
                <w:sz w:val="20"/>
                <w:szCs w:val="20"/>
              </w:rPr>
              <w:t>；</w:t>
            </w:r>
            <w:r w:rsidRPr="00B37A91">
              <w:rPr>
                <w:rFonts w:ascii="宋体" w:hAnsi="宋体" w:cs="宋体"/>
                <w:kern w:val="0"/>
                <w:sz w:val="20"/>
                <w:szCs w:val="20"/>
              </w:rPr>
              <w:t>FAR</w:t>
            </w:r>
            <w:r w:rsidRPr="00B37A91">
              <w:rPr>
                <w:rFonts w:ascii="宋体" w:hAnsi="宋体" w:cs="宋体" w:hint="eastAsia"/>
                <w:kern w:val="0"/>
                <w:sz w:val="20"/>
                <w:szCs w:val="20"/>
              </w:rPr>
              <w:t>：＜</w:t>
            </w:r>
            <w:r w:rsidRPr="00B37A91">
              <w:rPr>
                <w:rFonts w:ascii="宋体" w:hAnsi="宋体" w:cs="宋体"/>
                <w:kern w:val="0"/>
                <w:sz w:val="20"/>
                <w:szCs w:val="20"/>
              </w:rPr>
              <w:t>=0.0001%</w:t>
            </w:r>
            <w:r w:rsidRPr="00B37A91">
              <w:rPr>
                <w:rFonts w:ascii="宋体" w:hAnsi="宋体" w:cs="宋体"/>
                <w:kern w:val="0"/>
                <w:sz w:val="20"/>
                <w:szCs w:val="20"/>
              </w:rPr>
              <w:br/>
              <w:t xml:space="preserve">Weigand In </w:t>
            </w:r>
            <w:r w:rsidRPr="00B37A91">
              <w:rPr>
                <w:rFonts w:ascii="宋体" w:hAnsi="宋体" w:cs="宋体" w:hint="eastAsia"/>
                <w:kern w:val="0"/>
                <w:sz w:val="20"/>
                <w:szCs w:val="20"/>
              </w:rPr>
              <w:t>功能：可外接读头</w:t>
            </w:r>
            <w:r w:rsidRPr="00B37A91">
              <w:rPr>
                <w:rFonts w:ascii="宋体" w:hAnsi="Calibri"/>
                <w:kern w:val="0"/>
                <w:sz w:val="20"/>
                <w:szCs w:val="20"/>
              </w:rPr>
              <w:br/>
            </w:r>
            <w:r w:rsidRPr="00B37A91">
              <w:rPr>
                <w:rFonts w:ascii="宋体" w:hAnsi="宋体" w:cs="宋体" w:hint="eastAsia"/>
                <w:kern w:val="0"/>
                <w:sz w:val="20"/>
                <w:szCs w:val="20"/>
              </w:rPr>
              <w:t>语言选择：多国语言版本</w:t>
            </w:r>
          </w:p>
        </w:tc>
        <w:tc>
          <w:tcPr>
            <w:tcW w:w="234"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磁力锁（带门磁信号）</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意林</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YM-280N</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承受拉力：</w:t>
            </w:r>
            <w:r w:rsidRPr="00B37A91">
              <w:rPr>
                <w:rFonts w:ascii="宋体" w:hAnsi="宋体" w:cs="宋体"/>
                <w:kern w:val="0"/>
                <w:sz w:val="20"/>
                <w:szCs w:val="20"/>
              </w:rPr>
              <w:t>280Kg (600lbs)</w:t>
            </w:r>
            <w:r w:rsidRPr="00B37A91">
              <w:rPr>
                <w:rFonts w:ascii="宋体" w:hAnsi="宋体" w:cs="宋体" w:hint="eastAsia"/>
                <w:kern w:val="0"/>
                <w:sz w:val="20"/>
                <w:szCs w:val="20"/>
              </w:rPr>
              <w:t>；信号输出：门状态侦察信号输出；延时功能：</w:t>
            </w:r>
            <w:r w:rsidRPr="00B37A91">
              <w:rPr>
                <w:rFonts w:ascii="宋体" w:hAnsi="Calibri" w:cs="宋体"/>
                <w:kern w:val="0"/>
                <w:sz w:val="20"/>
                <w:szCs w:val="20"/>
              </w:rPr>
              <w:t>0</w:t>
            </w:r>
            <w:r w:rsidRPr="00B37A91">
              <w:rPr>
                <w:rFonts w:ascii="宋体" w:hAnsi="宋体" w:cs="宋体" w:hint="eastAsia"/>
                <w:kern w:val="0"/>
                <w:sz w:val="20"/>
                <w:szCs w:val="20"/>
              </w:rPr>
              <w:t>、</w:t>
            </w:r>
            <w:r w:rsidRPr="00B37A91">
              <w:rPr>
                <w:rFonts w:ascii="宋体" w:hAnsi="宋体" w:cs="宋体"/>
                <w:kern w:val="0"/>
                <w:sz w:val="20"/>
                <w:szCs w:val="20"/>
              </w:rPr>
              <w:t>3</w:t>
            </w:r>
            <w:r w:rsidRPr="00B37A91">
              <w:rPr>
                <w:rFonts w:ascii="宋体" w:hAnsi="宋体" w:cs="宋体" w:hint="eastAsia"/>
                <w:kern w:val="0"/>
                <w:sz w:val="20"/>
                <w:szCs w:val="20"/>
              </w:rPr>
              <w:t>、</w:t>
            </w:r>
            <w:r w:rsidRPr="00B37A91">
              <w:rPr>
                <w:rFonts w:ascii="宋体" w:hAnsi="宋体" w:cs="宋体"/>
                <w:kern w:val="0"/>
                <w:sz w:val="20"/>
                <w:szCs w:val="20"/>
              </w:rPr>
              <w:t>6</w:t>
            </w:r>
            <w:r w:rsidRPr="00B37A91">
              <w:rPr>
                <w:rFonts w:ascii="宋体" w:hAnsi="宋体" w:cs="宋体" w:hint="eastAsia"/>
                <w:kern w:val="0"/>
                <w:sz w:val="20"/>
                <w:szCs w:val="20"/>
              </w:rPr>
              <w:t>、</w:t>
            </w:r>
            <w:r w:rsidRPr="00B37A91">
              <w:rPr>
                <w:rFonts w:ascii="宋体" w:hAnsi="宋体" w:cs="宋体"/>
                <w:kern w:val="0"/>
                <w:sz w:val="20"/>
                <w:szCs w:val="20"/>
              </w:rPr>
              <w:t>9</w:t>
            </w:r>
            <w:r w:rsidRPr="00B37A91">
              <w:rPr>
                <w:rFonts w:ascii="宋体" w:hAnsi="宋体" w:cs="宋体" w:hint="eastAsia"/>
                <w:kern w:val="0"/>
                <w:sz w:val="20"/>
                <w:szCs w:val="20"/>
              </w:rPr>
              <w:t>秒</w:t>
            </w:r>
            <w:r w:rsidRPr="00B37A91">
              <w:rPr>
                <w:rFonts w:ascii="宋体" w:hAnsi="宋体" w:cs="宋体"/>
                <w:kern w:val="0"/>
                <w:sz w:val="20"/>
                <w:szCs w:val="20"/>
              </w:rPr>
              <w:t xml:space="preserve"> </w:t>
            </w:r>
            <w:r w:rsidRPr="00B37A91">
              <w:rPr>
                <w:rFonts w:ascii="宋体" w:hAnsi="宋体" w:cs="宋体" w:hint="eastAsia"/>
                <w:kern w:val="0"/>
                <w:sz w:val="20"/>
                <w:szCs w:val="20"/>
              </w:rPr>
              <w:t>安全类型：断电开门；防护性能：内置反向突波保护功能；开门方式：</w:t>
            </w:r>
            <w:r w:rsidRPr="00B37A91">
              <w:rPr>
                <w:rFonts w:ascii="宋体" w:hAnsi="宋体" w:cs="宋体"/>
                <w:kern w:val="0"/>
                <w:sz w:val="20"/>
                <w:szCs w:val="20"/>
              </w:rPr>
              <w:t>90</w:t>
            </w:r>
            <w:r w:rsidRPr="00B37A91">
              <w:rPr>
                <w:rFonts w:ascii="宋体" w:hAnsi="宋体" w:cs="宋体" w:hint="eastAsia"/>
                <w:kern w:val="0"/>
                <w:sz w:val="20"/>
                <w:szCs w:val="20"/>
              </w:rPr>
              <w:t>度开门；</w:t>
            </w:r>
            <w:r w:rsidRPr="00B37A91">
              <w:rPr>
                <w:rFonts w:ascii="宋体" w:hAnsi="宋体" w:cs="宋体"/>
                <w:kern w:val="0"/>
                <w:sz w:val="20"/>
                <w:szCs w:val="20"/>
              </w:rPr>
              <w:t>LED</w:t>
            </w:r>
            <w:r w:rsidRPr="00B37A91">
              <w:rPr>
                <w:rFonts w:ascii="宋体" w:hAnsi="宋体" w:cs="宋体" w:hint="eastAsia"/>
                <w:kern w:val="0"/>
                <w:sz w:val="20"/>
                <w:szCs w:val="20"/>
              </w:rPr>
              <w:t>指示灯；权威认证：欧盟</w:t>
            </w:r>
            <w:r w:rsidRPr="00B37A91">
              <w:rPr>
                <w:rFonts w:ascii="宋体" w:hAnsi="宋体" w:cs="宋体"/>
                <w:kern w:val="0"/>
                <w:sz w:val="20"/>
                <w:szCs w:val="20"/>
              </w:rPr>
              <w:t>CE</w:t>
            </w:r>
            <w:r w:rsidRPr="00B37A91">
              <w:rPr>
                <w:rFonts w:ascii="宋体" w:hAnsi="宋体" w:cs="宋体" w:hint="eastAsia"/>
                <w:kern w:val="0"/>
                <w:sz w:val="20"/>
                <w:szCs w:val="20"/>
              </w:rPr>
              <w:t>认证、中国公安部</w:t>
            </w:r>
            <w:r w:rsidRPr="00B37A91">
              <w:rPr>
                <w:rFonts w:ascii="宋体" w:hAnsi="宋体" w:cs="宋体"/>
                <w:kern w:val="0"/>
                <w:sz w:val="20"/>
                <w:szCs w:val="20"/>
              </w:rPr>
              <w:t>MA</w:t>
            </w:r>
            <w:r w:rsidRPr="00B37A91">
              <w:rPr>
                <w:rFonts w:ascii="宋体" w:hAnsi="宋体" w:cs="宋体" w:hint="eastAsia"/>
                <w:kern w:val="0"/>
                <w:sz w:val="20"/>
                <w:szCs w:val="20"/>
              </w:rPr>
              <w:t>认证。</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把</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4</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锁支架、门夹</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意林</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支架、门夹</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锁支架、门夹</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开门按钮</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DOOR</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牢固、灵敏、人性化设计。</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个</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配件（</w:t>
            </w:r>
            <w:r w:rsidRPr="00B37A91">
              <w:rPr>
                <w:rFonts w:ascii="宋体" w:hAnsi="宋体" w:cs="宋体"/>
                <w:kern w:val="0"/>
                <w:sz w:val="20"/>
                <w:szCs w:val="20"/>
              </w:rPr>
              <w:t>IC</w:t>
            </w:r>
            <w:r w:rsidRPr="00B37A91">
              <w:rPr>
                <w:rFonts w:ascii="宋体" w:hAnsi="宋体" w:cs="宋体" w:hint="eastAsia"/>
                <w:kern w:val="0"/>
                <w:sz w:val="20"/>
                <w:szCs w:val="20"/>
              </w:rPr>
              <w:t>卡）</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IC</w:t>
            </w:r>
            <w:r w:rsidRPr="00B37A91">
              <w:rPr>
                <w:rFonts w:ascii="宋体" w:hAnsi="宋体" w:cs="宋体" w:hint="eastAsia"/>
                <w:kern w:val="0"/>
                <w:sz w:val="20"/>
                <w:szCs w:val="20"/>
              </w:rPr>
              <w:t>卡</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双层保护</w:t>
            </w:r>
          </w:p>
        </w:tc>
        <w:tc>
          <w:tcPr>
            <w:tcW w:w="234"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张</w:t>
            </w:r>
          </w:p>
        </w:tc>
        <w:tc>
          <w:tcPr>
            <w:tcW w:w="322" w:type="pct"/>
            <w:tcBorders>
              <w:top w:val="nil"/>
              <w:left w:val="nil"/>
              <w:bottom w:val="single" w:sz="4" w:space="0" w:color="auto"/>
              <w:right w:val="single" w:sz="4" w:space="0" w:color="auto"/>
            </w:tcBorders>
            <w:noWrap/>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7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400</w:t>
            </w:r>
            <w:r w:rsidRPr="00B37A91">
              <w:rPr>
                <w:rFonts w:ascii="宋体" w:hAnsi="宋体" w:cs="宋体" w:hint="eastAsia"/>
                <w:kern w:val="0"/>
                <w:sz w:val="20"/>
                <w:szCs w:val="20"/>
              </w:rPr>
              <w:t>万像素网络摄像机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DH-IPC-HDBW4438R-AS</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spacing w:after="240"/>
              <w:jc w:val="left"/>
              <w:rPr>
                <w:rFonts w:ascii="宋体" w:hAnsi="Calibri"/>
                <w:kern w:val="0"/>
                <w:sz w:val="20"/>
                <w:szCs w:val="20"/>
              </w:rPr>
            </w:pPr>
            <w:r w:rsidRPr="00B37A91">
              <w:rPr>
                <w:rFonts w:ascii="宋体" w:hAnsi="宋体" w:cs="宋体" w:hint="eastAsia"/>
                <w:kern w:val="0"/>
                <w:sz w:val="20"/>
                <w:szCs w:val="20"/>
              </w:rPr>
              <w:t>采用高性能</w:t>
            </w:r>
            <w:r w:rsidRPr="00B37A91">
              <w:rPr>
                <w:rFonts w:ascii="宋体" w:hAnsi="宋体" w:cs="宋体"/>
                <w:kern w:val="0"/>
                <w:sz w:val="20"/>
                <w:szCs w:val="20"/>
              </w:rPr>
              <w:t>400</w:t>
            </w:r>
            <w:r w:rsidRPr="00B37A91">
              <w:rPr>
                <w:rFonts w:ascii="宋体" w:hAnsi="宋体" w:cs="宋体" w:hint="eastAsia"/>
                <w:kern w:val="0"/>
                <w:sz w:val="20"/>
                <w:szCs w:val="20"/>
              </w:rPr>
              <w:t>万</w:t>
            </w:r>
            <w:r w:rsidRPr="00B37A91">
              <w:rPr>
                <w:rFonts w:ascii="宋体" w:hAnsi="宋体" w:cs="宋体"/>
                <w:kern w:val="0"/>
                <w:sz w:val="20"/>
                <w:szCs w:val="20"/>
              </w:rPr>
              <w:t>1/3</w:t>
            </w:r>
            <w:r w:rsidRPr="00B37A91">
              <w:rPr>
                <w:rFonts w:ascii="宋体" w:hAnsi="宋体" w:cs="宋体" w:hint="eastAsia"/>
                <w:kern w:val="0"/>
                <w:sz w:val="20"/>
                <w:szCs w:val="20"/>
              </w:rPr>
              <w:t>英寸</w:t>
            </w:r>
            <w:r w:rsidRPr="00B37A91">
              <w:rPr>
                <w:rFonts w:ascii="宋体" w:hAnsi="宋体" w:cs="宋体"/>
                <w:kern w:val="0"/>
                <w:sz w:val="20"/>
                <w:szCs w:val="20"/>
              </w:rPr>
              <w:t>CMOS</w:t>
            </w:r>
            <w:r w:rsidRPr="00B37A91">
              <w:rPr>
                <w:rFonts w:ascii="宋体" w:hAnsi="宋体" w:cs="宋体" w:hint="eastAsia"/>
                <w:kern w:val="0"/>
                <w:sz w:val="20"/>
                <w:szCs w:val="20"/>
              </w:rPr>
              <w:t>图像传感器，低照度效果好，图像清晰度高</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办公楼原有</w:t>
            </w:r>
            <w:r w:rsidRPr="00B37A91">
              <w:rPr>
                <w:rFonts w:ascii="宋体" w:hAnsi="宋体" w:cs="宋体"/>
                <w:kern w:val="0"/>
                <w:sz w:val="20"/>
                <w:szCs w:val="20"/>
              </w:rPr>
              <w:t>5</w:t>
            </w:r>
            <w:r w:rsidRPr="00B37A91">
              <w:rPr>
                <w:rFonts w:ascii="宋体" w:hAnsi="宋体" w:cs="宋体" w:hint="eastAsia"/>
                <w:kern w:val="0"/>
                <w:sz w:val="20"/>
                <w:szCs w:val="20"/>
              </w:rPr>
              <w:t>个，增加</w:t>
            </w:r>
            <w:r w:rsidRPr="00B37A91">
              <w:rPr>
                <w:rFonts w:ascii="宋体" w:hAnsi="宋体" w:cs="宋体"/>
                <w:kern w:val="0"/>
                <w:sz w:val="20"/>
                <w:szCs w:val="20"/>
              </w:rPr>
              <w:t>5</w:t>
            </w:r>
            <w:r w:rsidRPr="00B37A91">
              <w:rPr>
                <w:rFonts w:ascii="宋体" w:hAnsi="宋体" w:cs="宋体" w:hint="eastAsia"/>
                <w:kern w:val="0"/>
                <w:sz w:val="20"/>
                <w:szCs w:val="20"/>
              </w:rPr>
              <w:t>个，接入现有硬盘录像机。</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监控级硬盘</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希捷</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6T</w:t>
            </w:r>
            <w:r w:rsidRPr="00B37A91">
              <w:rPr>
                <w:rFonts w:ascii="宋体" w:hAnsi="宋体" w:cs="宋体" w:hint="eastAsia"/>
                <w:kern w:val="0"/>
                <w:sz w:val="20"/>
                <w:szCs w:val="20"/>
              </w:rPr>
              <w:t>监控级硬盘</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现有硬盘录像机硬盘扩容，保证视频保存至少半年。</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11</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POE</w:t>
            </w:r>
            <w:r w:rsidRPr="00B37A91">
              <w:rPr>
                <w:rFonts w:ascii="宋体" w:hAnsi="宋体" w:cs="宋体" w:hint="eastAsia"/>
                <w:kern w:val="0"/>
                <w:sz w:val="20"/>
                <w:szCs w:val="20"/>
              </w:rPr>
              <w:t>交换机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H3C</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S5024PV2-EI-HPWR</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以太网交换机</w:t>
            </w:r>
            <w:r w:rsidRPr="00B37A91">
              <w:rPr>
                <w:rFonts w:ascii="宋体" w:hAnsi="宋体" w:cs="宋体"/>
                <w:kern w:val="0"/>
                <w:sz w:val="20"/>
                <w:szCs w:val="20"/>
              </w:rPr>
              <w:t>(24GE+4SFP+PoE,</w:t>
            </w:r>
            <w:r w:rsidRPr="00B37A91">
              <w:rPr>
                <w:rFonts w:ascii="宋体" w:hAnsi="宋体" w:cs="宋体" w:hint="eastAsia"/>
                <w:kern w:val="0"/>
                <w:sz w:val="20"/>
                <w:szCs w:val="20"/>
              </w:rPr>
              <w:t>交直流双路供电</w:t>
            </w:r>
            <w:r w:rsidRPr="00B37A91">
              <w:rPr>
                <w:rFonts w:ascii="宋体" w:hAnsi="宋体" w:cs="宋体"/>
                <w:kern w:val="0"/>
                <w:sz w:val="20"/>
                <w:szCs w:val="20"/>
              </w:rPr>
              <w:t>)</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w:t>
            </w:r>
          </w:p>
        </w:tc>
        <w:tc>
          <w:tcPr>
            <w:tcW w:w="766"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动环移机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1011" w:type="pct"/>
            <w:tcBorders>
              <w:top w:val="nil"/>
              <w:left w:val="nil"/>
              <w:bottom w:val="single" w:sz="4" w:space="0" w:color="auto"/>
              <w:right w:val="single" w:sz="4" w:space="0" w:color="auto"/>
            </w:tcBorders>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将原办公楼环境监控系统硬件迁移至新机房（原办公楼机房现有</w:t>
            </w:r>
            <w:r w:rsidRPr="00B37A91">
              <w:rPr>
                <w:rFonts w:ascii="宋体" w:hAnsi="宋体" w:cs="宋体"/>
                <w:kern w:val="0"/>
                <w:sz w:val="20"/>
                <w:szCs w:val="20"/>
              </w:rPr>
              <w:t>8</w:t>
            </w:r>
            <w:r w:rsidRPr="00B37A91">
              <w:rPr>
                <w:rFonts w:ascii="宋体" w:hAnsi="宋体" w:cs="宋体" w:hint="eastAsia"/>
                <w:kern w:val="0"/>
                <w:sz w:val="20"/>
                <w:szCs w:val="20"/>
              </w:rPr>
              <w:t>个温湿度传感器、</w:t>
            </w:r>
            <w:r w:rsidRPr="00B37A91">
              <w:rPr>
                <w:rFonts w:ascii="宋体" w:hAnsi="宋体" w:cs="宋体"/>
                <w:kern w:val="0"/>
                <w:sz w:val="20"/>
                <w:szCs w:val="20"/>
              </w:rPr>
              <w:t>5</w:t>
            </w:r>
            <w:r w:rsidRPr="00B37A91">
              <w:rPr>
                <w:rFonts w:ascii="宋体" w:hAnsi="宋体" w:cs="宋体" w:hint="eastAsia"/>
                <w:kern w:val="0"/>
                <w:sz w:val="20"/>
                <w:szCs w:val="20"/>
              </w:rPr>
              <w:t>个烟感传感器、</w:t>
            </w:r>
            <w:r w:rsidRPr="00B37A91">
              <w:rPr>
                <w:rFonts w:ascii="宋体" w:hAnsi="宋体" w:cs="宋体"/>
                <w:kern w:val="0"/>
                <w:sz w:val="20"/>
                <w:szCs w:val="20"/>
              </w:rPr>
              <w:t>1</w:t>
            </w:r>
            <w:r w:rsidRPr="00B37A91">
              <w:rPr>
                <w:rFonts w:ascii="宋体" w:hAnsi="宋体" w:cs="宋体" w:hint="eastAsia"/>
                <w:kern w:val="0"/>
                <w:sz w:val="20"/>
                <w:szCs w:val="20"/>
              </w:rPr>
              <w:t>个红外报警探头、</w:t>
            </w:r>
            <w:r w:rsidRPr="00B37A91">
              <w:rPr>
                <w:rFonts w:ascii="宋体" w:hAnsi="宋体" w:cs="宋体"/>
                <w:kern w:val="0"/>
                <w:sz w:val="20"/>
                <w:szCs w:val="20"/>
              </w:rPr>
              <w:t>5</w:t>
            </w:r>
            <w:r w:rsidRPr="00B37A91">
              <w:rPr>
                <w:rFonts w:ascii="宋体" w:hAnsi="宋体" w:cs="宋体" w:hint="eastAsia"/>
                <w:kern w:val="0"/>
                <w:sz w:val="20"/>
                <w:szCs w:val="20"/>
              </w:rPr>
              <w:t>个摄像头、视频录像设备、</w:t>
            </w:r>
            <w:r w:rsidRPr="00B37A91">
              <w:rPr>
                <w:rFonts w:ascii="宋体" w:hAnsi="宋体" w:cs="宋体"/>
                <w:kern w:val="0"/>
                <w:sz w:val="20"/>
                <w:szCs w:val="20"/>
              </w:rPr>
              <w:t>UPS</w:t>
            </w:r>
            <w:r w:rsidRPr="00B37A91">
              <w:rPr>
                <w:rFonts w:ascii="宋体" w:hAnsi="宋体" w:cs="宋体" w:hint="eastAsia"/>
                <w:kern w:val="0"/>
                <w:sz w:val="20"/>
                <w:szCs w:val="20"/>
              </w:rPr>
              <w:t>、供电监控及精密空调监控），将新增设备接入信息中心现用机房动环系统，实</w:t>
            </w:r>
            <w:r w:rsidRPr="00B37A91">
              <w:rPr>
                <w:rFonts w:ascii="宋体" w:hAnsi="宋体" w:cs="宋体" w:hint="eastAsia"/>
                <w:kern w:val="0"/>
                <w:sz w:val="20"/>
                <w:szCs w:val="20"/>
              </w:rPr>
              <w:lastRenderedPageBreak/>
              <w:t>现机房温湿度、烟感、</w:t>
            </w:r>
            <w:r w:rsidRPr="00B37A91">
              <w:rPr>
                <w:rFonts w:ascii="宋体" w:hAnsi="宋体" w:cs="宋体"/>
                <w:kern w:val="0"/>
                <w:sz w:val="20"/>
                <w:szCs w:val="20"/>
              </w:rPr>
              <w:t>UPS</w:t>
            </w:r>
            <w:r w:rsidRPr="00B37A91">
              <w:rPr>
                <w:rFonts w:ascii="宋体" w:hAnsi="宋体" w:cs="宋体" w:hint="eastAsia"/>
                <w:kern w:val="0"/>
                <w:sz w:val="20"/>
                <w:szCs w:val="20"/>
              </w:rPr>
              <w:t>、精密空调、红外监控、供电监测、空调漏水监测实现监控，异常及时报警）。</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暂估</w:t>
            </w:r>
          </w:p>
        </w:tc>
      </w:tr>
      <w:tr w:rsidR="00B37A91" w:rsidRPr="00B37A91" w:rsidTr="006E1D8E">
        <w:trPr>
          <w:trHeight w:val="1002"/>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lastRenderedPageBreak/>
              <w:t>消防系统</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气体灭火控制器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GST-QKP01</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壁挂式单分区气体灭火控制一体机</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紧急启停按钮</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GST-LD-8318</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通过控制模块连接到气体灭火系统控制盘，实现气体灭火设备启动和停止</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气体喷放显示门灯</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GST-LD-8317</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 xml:space="preserve"> </w:t>
            </w:r>
            <w:r w:rsidRPr="00B37A91">
              <w:rPr>
                <w:rFonts w:ascii="宋体" w:hAnsi="宋体" w:cs="宋体" w:hint="eastAsia"/>
                <w:kern w:val="0"/>
                <w:sz w:val="20"/>
                <w:szCs w:val="20"/>
              </w:rPr>
              <w:t>用与灭火系统喷放指示</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火灾声光报警器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HX-100B</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具有声和光报警功能</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点型光电感烟火灾探测器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JTY-GD-G3T</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 xml:space="preserve"> </w:t>
            </w:r>
            <w:r w:rsidRPr="00B37A91">
              <w:rPr>
                <w:rFonts w:ascii="宋体" w:hAnsi="宋体" w:cs="宋体" w:hint="eastAsia"/>
                <w:kern w:val="0"/>
                <w:sz w:val="20"/>
                <w:szCs w:val="20"/>
              </w:rPr>
              <w:t>超小型，內置微电脑芯片，电子编码</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感温灾探测器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TW-ZCD-G3N</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超小型，內置微电脑芯片，电子编码</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底座</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DZ-02</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8</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输入输出模块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GST-LD8301</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电子编码，接收信号</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9</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短路隔离器</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GST-LD-8313</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10</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辅料</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海湾</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含电源线、信号线、管理、辅料等</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90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气体灭火系统</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盛邦赛福</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GQQ120/2.5SS</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柜式七氟丙烷灭火装置，瓶体</w:t>
            </w:r>
            <w:r w:rsidRPr="00B37A91">
              <w:rPr>
                <w:rFonts w:ascii="宋体" w:hAnsi="宋体" w:cs="宋体"/>
                <w:kern w:val="0"/>
                <w:sz w:val="20"/>
                <w:szCs w:val="20"/>
              </w:rPr>
              <w:t>120L</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只</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02"/>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12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灭火剂</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盛邦赛福</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 xml:space="preserve">HFC-227ea  </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 xml:space="preserve">HFC-227ea  </w:t>
            </w:r>
            <w:r w:rsidRPr="00B37A91">
              <w:rPr>
                <w:rFonts w:ascii="宋体" w:hAnsi="宋体" w:cs="宋体" w:hint="eastAsia"/>
                <w:kern w:val="0"/>
                <w:sz w:val="20"/>
                <w:szCs w:val="20"/>
              </w:rPr>
              <w:t>灭火剂</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公斤</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泄压阀</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57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机柜</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219"/>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服务器机柜</w:t>
            </w:r>
            <w:r w:rsidRPr="00B37A91">
              <w:rPr>
                <w:rFonts w:ascii="宋体" w:hAnsi="宋体" w:cs="宋体"/>
                <w:kern w:val="0"/>
                <w:sz w:val="20"/>
                <w:szCs w:val="20"/>
              </w:rPr>
              <w:t>600*1000*2000</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H3-6042HH-B   600*1000*2055mm(</w:t>
            </w:r>
            <w:r w:rsidRPr="00B37A91">
              <w:rPr>
                <w:rFonts w:ascii="宋体" w:hAnsi="宋体" w:cs="宋体" w:hint="eastAsia"/>
                <w:kern w:val="0"/>
                <w:sz w:val="20"/>
                <w:szCs w:val="20"/>
              </w:rPr>
              <w:t>宽</w:t>
            </w:r>
            <w:r w:rsidRPr="00B37A91">
              <w:rPr>
                <w:rFonts w:ascii="宋体" w:hAnsi="宋体" w:cs="宋体"/>
                <w:kern w:val="0"/>
                <w:sz w:val="20"/>
                <w:szCs w:val="20"/>
              </w:rPr>
              <w:t>*</w:t>
            </w:r>
            <w:r w:rsidRPr="00B37A91">
              <w:rPr>
                <w:rFonts w:ascii="宋体" w:hAnsi="宋体" w:cs="宋体" w:hint="eastAsia"/>
                <w:kern w:val="0"/>
                <w:sz w:val="20"/>
                <w:szCs w:val="20"/>
              </w:rPr>
              <w:t>深</w:t>
            </w:r>
            <w:r w:rsidRPr="00B37A91">
              <w:rPr>
                <w:rFonts w:ascii="宋体" w:hAnsi="宋体" w:cs="宋体"/>
                <w:kern w:val="0"/>
                <w:sz w:val="20"/>
                <w:szCs w:val="20"/>
              </w:rPr>
              <w:t>*</w:t>
            </w:r>
            <w:r w:rsidRPr="00B37A91">
              <w:rPr>
                <w:rFonts w:ascii="宋体" w:hAnsi="宋体" w:cs="宋体" w:hint="eastAsia"/>
                <w:kern w:val="0"/>
                <w:sz w:val="20"/>
                <w:szCs w:val="20"/>
              </w:rPr>
              <w:t>高</w:t>
            </w:r>
            <w:r w:rsidRPr="00B37A91">
              <w:rPr>
                <w:rFonts w:ascii="宋体" w:hAnsi="宋体" w:cs="宋体"/>
                <w:kern w:val="0"/>
                <w:sz w:val="20"/>
                <w:szCs w:val="20"/>
              </w:rPr>
              <w:t>)</w:t>
            </w:r>
            <w:r w:rsidRPr="00B37A91">
              <w:rPr>
                <w:rFonts w:ascii="宋体" w:hAnsi="宋体" w:cs="宋体" w:hint="eastAsia"/>
                <w:kern w:val="0"/>
                <w:sz w:val="20"/>
                <w:szCs w:val="20"/>
              </w:rPr>
              <w:t>前后网门</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符合</w:t>
            </w:r>
            <w:r w:rsidRPr="00B37A91">
              <w:rPr>
                <w:rFonts w:ascii="宋体" w:hAnsi="宋体" w:cs="宋体"/>
                <w:kern w:val="0"/>
                <w:sz w:val="20"/>
                <w:szCs w:val="20"/>
              </w:rPr>
              <w:t>GB/T3047.2</w:t>
            </w:r>
            <w:r w:rsidRPr="00B37A91">
              <w:rPr>
                <w:rFonts w:ascii="宋体" w:hAnsi="宋体" w:cs="宋体" w:hint="eastAsia"/>
                <w:kern w:val="0"/>
                <w:sz w:val="20"/>
                <w:szCs w:val="20"/>
              </w:rPr>
              <w:t>、</w:t>
            </w:r>
            <w:r w:rsidRPr="00B37A91">
              <w:rPr>
                <w:rFonts w:ascii="宋体" w:hAnsi="宋体" w:cs="宋体"/>
                <w:kern w:val="0"/>
                <w:sz w:val="20"/>
                <w:szCs w:val="20"/>
              </w:rPr>
              <w:t>GB/T4054</w:t>
            </w:r>
            <w:r w:rsidRPr="00B37A91">
              <w:rPr>
                <w:rFonts w:ascii="宋体" w:hAnsi="宋体" w:cs="宋体" w:hint="eastAsia"/>
                <w:kern w:val="0"/>
                <w:sz w:val="20"/>
                <w:szCs w:val="20"/>
              </w:rPr>
              <w:t>等标准，兼容</w:t>
            </w:r>
            <w:r w:rsidRPr="00B37A91">
              <w:rPr>
                <w:rFonts w:ascii="宋体" w:hAnsi="宋体" w:cs="宋体"/>
                <w:kern w:val="0"/>
                <w:sz w:val="20"/>
                <w:szCs w:val="20"/>
              </w:rPr>
              <w:t>ANSI/EIA RS-310-D</w:t>
            </w:r>
            <w:r w:rsidRPr="00B37A91">
              <w:rPr>
                <w:rFonts w:ascii="宋体" w:hAnsi="宋体" w:cs="宋体" w:hint="eastAsia"/>
                <w:kern w:val="0"/>
                <w:sz w:val="20"/>
                <w:szCs w:val="20"/>
              </w:rPr>
              <w:t>、</w:t>
            </w:r>
            <w:r w:rsidRPr="00B37A91">
              <w:rPr>
                <w:rFonts w:ascii="宋体" w:hAnsi="宋体" w:cs="宋体"/>
                <w:kern w:val="0"/>
                <w:sz w:val="20"/>
                <w:szCs w:val="20"/>
              </w:rPr>
              <w:t>IEC297-2</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机柜采用优质冷轧钢板；表面脱脂、酸洗、防锈纳米陶瓷化、纯水清洗、粉末静电喷塑。</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标准</w:t>
            </w:r>
            <w:r w:rsidRPr="00B37A91">
              <w:rPr>
                <w:rFonts w:ascii="宋体" w:hAnsi="宋体" w:cs="宋体"/>
                <w:kern w:val="0"/>
                <w:sz w:val="20"/>
                <w:szCs w:val="20"/>
              </w:rPr>
              <w:t>19</w:t>
            </w:r>
            <w:r w:rsidRPr="00B37A91">
              <w:rPr>
                <w:rFonts w:ascii="宋体" w:hAnsi="宋体" w:cs="宋体" w:hint="eastAsia"/>
                <w:kern w:val="0"/>
                <w:sz w:val="20"/>
                <w:szCs w:val="20"/>
              </w:rPr>
              <w:t>英寸设计，可用于安装目前市面的交换机、服务器、存储器等网络设备。</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机柜采用框架结构，结构坚固，静载承重</w:t>
            </w:r>
            <w:r w:rsidRPr="00B37A91">
              <w:rPr>
                <w:rFonts w:ascii="宋体" w:hAnsi="宋体" w:cs="宋体"/>
                <w:kern w:val="0"/>
                <w:sz w:val="20"/>
                <w:szCs w:val="20"/>
              </w:rPr>
              <w:t>800KG</w:t>
            </w:r>
            <w:r w:rsidRPr="00B37A91">
              <w:rPr>
                <w:rFonts w:ascii="宋体" w:hAnsi="宋体" w:cs="宋体" w:hint="eastAsia"/>
                <w:kern w:val="0"/>
                <w:sz w:val="20"/>
                <w:szCs w:val="20"/>
              </w:rPr>
              <w:t>（去除脚轮）。</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防护等级</w:t>
            </w:r>
            <w:r w:rsidRPr="00B37A91">
              <w:rPr>
                <w:rFonts w:ascii="宋体" w:hAnsi="宋体" w:cs="宋体"/>
                <w:kern w:val="0"/>
                <w:sz w:val="20"/>
                <w:szCs w:val="20"/>
              </w:rPr>
              <w:t>IP20</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前门玻璃门和网孔门可选，后部网孔门。网孔门采用高密度平板六角通风孔，具有低风阻和高通风率，适合设备散热的应用需求。</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机柜可以满足顶部和底部两种方式的走线。机柜顶部配备走线孔和散热风扇，机柜底部走线孔可以按需调节大小。</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机柜具有</w:t>
            </w:r>
            <w:r w:rsidRPr="00B37A91">
              <w:rPr>
                <w:rFonts w:ascii="宋体" w:hAnsi="宋体" w:cs="宋体"/>
                <w:kern w:val="0"/>
                <w:sz w:val="20"/>
                <w:szCs w:val="20"/>
              </w:rPr>
              <w:t>600mm</w:t>
            </w:r>
            <w:r w:rsidRPr="00B37A91">
              <w:rPr>
                <w:rFonts w:ascii="宋体" w:hAnsi="宋体" w:cs="宋体" w:hint="eastAsia"/>
                <w:kern w:val="0"/>
                <w:sz w:val="20"/>
                <w:szCs w:val="20"/>
              </w:rPr>
              <w:t>和</w:t>
            </w:r>
            <w:r w:rsidRPr="00B37A91">
              <w:rPr>
                <w:rFonts w:ascii="宋体" w:hAnsi="宋体" w:cs="宋体"/>
                <w:kern w:val="0"/>
                <w:sz w:val="20"/>
                <w:szCs w:val="20"/>
              </w:rPr>
              <w:t>800mm</w:t>
            </w:r>
            <w:r w:rsidRPr="00B37A91">
              <w:rPr>
                <w:rFonts w:ascii="宋体" w:hAnsi="宋体" w:cs="宋体" w:hint="eastAsia"/>
                <w:kern w:val="0"/>
                <w:sz w:val="20"/>
                <w:szCs w:val="20"/>
              </w:rPr>
              <w:t>两种宽度规格，其中</w:t>
            </w:r>
            <w:r w:rsidRPr="00B37A91">
              <w:rPr>
                <w:rFonts w:ascii="宋体" w:hAnsi="宋体" w:cs="宋体"/>
                <w:kern w:val="0"/>
                <w:sz w:val="20"/>
                <w:szCs w:val="20"/>
              </w:rPr>
              <w:t>800mm</w:t>
            </w:r>
            <w:r w:rsidRPr="00B37A91">
              <w:rPr>
                <w:rFonts w:ascii="宋体" w:hAnsi="宋体" w:cs="宋体" w:hint="eastAsia"/>
                <w:kern w:val="0"/>
                <w:sz w:val="20"/>
                <w:szCs w:val="20"/>
              </w:rPr>
              <w:t>宽度的机柜后门为双开门，前部具有垂</w:t>
            </w:r>
            <w:r w:rsidRPr="00B37A91">
              <w:rPr>
                <w:rFonts w:ascii="宋体" w:hAnsi="宋体" w:cs="宋体" w:hint="eastAsia"/>
                <w:kern w:val="0"/>
                <w:sz w:val="20"/>
                <w:szCs w:val="20"/>
              </w:rPr>
              <w:lastRenderedPageBreak/>
              <w:t>直理线槽道，便于垂直走线。</w:t>
            </w:r>
            <w:r w:rsidRPr="00B37A91">
              <w:rPr>
                <w:rFonts w:ascii="宋体" w:hAnsi="Calibri"/>
                <w:kern w:val="0"/>
                <w:sz w:val="20"/>
                <w:szCs w:val="20"/>
              </w:rPr>
              <w:br/>
            </w:r>
            <w:r w:rsidRPr="00B37A91">
              <w:rPr>
                <w:rFonts w:ascii="宋体" w:hAnsi="宋体" w:cs="宋体"/>
                <w:kern w:val="0"/>
                <w:sz w:val="20"/>
                <w:szCs w:val="20"/>
              </w:rPr>
              <w:t>9.</w:t>
            </w:r>
            <w:r w:rsidRPr="00B37A91">
              <w:rPr>
                <w:rFonts w:ascii="宋体" w:hAnsi="宋体" w:cs="宋体" w:hint="eastAsia"/>
                <w:kern w:val="0"/>
                <w:sz w:val="20"/>
                <w:szCs w:val="20"/>
              </w:rPr>
              <w:t>机柜标配风扇、</w:t>
            </w:r>
            <w:r w:rsidRPr="00B37A91">
              <w:rPr>
                <w:rFonts w:ascii="宋体" w:hAnsi="宋体" w:cs="宋体"/>
                <w:kern w:val="0"/>
                <w:sz w:val="20"/>
                <w:szCs w:val="20"/>
              </w:rPr>
              <w:t>6</w:t>
            </w:r>
            <w:r w:rsidRPr="00B37A91">
              <w:rPr>
                <w:rFonts w:ascii="宋体" w:hAnsi="宋体" w:cs="宋体" w:hint="eastAsia"/>
                <w:kern w:val="0"/>
                <w:sz w:val="20"/>
                <w:szCs w:val="20"/>
              </w:rPr>
              <w:t>位</w:t>
            </w:r>
            <w:r w:rsidRPr="00B37A91">
              <w:rPr>
                <w:rFonts w:ascii="宋体" w:hAnsi="宋体" w:cs="宋体"/>
                <w:kern w:val="0"/>
                <w:sz w:val="20"/>
                <w:szCs w:val="20"/>
              </w:rPr>
              <w:t>10A</w:t>
            </w:r>
            <w:r w:rsidRPr="00B37A91">
              <w:rPr>
                <w:rFonts w:ascii="宋体" w:hAnsi="宋体" w:cs="宋体" w:hint="eastAsia"/>
                <w:kern w:val="0"/>
                <w:sz w:val="20"/>
                <w:szCs w:val="20"/>
              </w:rPr>
              <w:t>电源、托盘、脚轮和支撑脚等配件。</w:t>
            </w:r>
            <w:r w:rsidRPr="00B37A91">
              <w:rPr>
                <w:rFonts w:ascii="宋体" w:hAnsi="Calibri"/>
                <w:kern w:val="0"/>
                <w:sz w:val="20"/>
                <w:szCs w:val="20"/>
              </w:rPr>
              <w:br/>
            </w:r>
            <w:r w:rsidRPr="00B37A91">
              <w:rPr>
                <w:rFonts w:ascii="宋体" w:hAnsi="宋体" w:cs="宋体"/>
                <w:kern w:val="0"/>
                <w:sz w:val="20"/>
                <w:szCs w:val="20"/>
              </w:rPr>
              <w:t>10.</w:t>
            </w:r>
            <w:r w:rsidRPr="00B37A91">
              <w:rPr>
                <w:rFonts w:ascii="宋体" w:hAnsi="宋体" w:cs="宋体" w:hint="eastAsia"/>
                <w:kern w:val="0"/>
                <w:sz w:val="20"/>
                <w:szCs w:val="20"/>
              </w:rPr>
              <w:t>具有第三方检测报告</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、机柜类型：</w:t>
            </w:r>
            <w:r w:rsidRPr="00B37A91">
              <w:rPr>
                <w:rFonts w:ascii="宋体" w:hAnsi="宋体" w:cs="宋体"/>
                <w:kern w:val="0"/>
                <w:sz w:val="20"/>
                <w:szCs w:val="20"/>
              </w:rPr>
              <w:t>19</w:t>
            </w:r>
            <w:r w:rsidRPr="00B37A91">
              <w:rPr>
                <w:rFonts w:ascii="宋体" w:hAnsi="宋体" w:cs="宋体" w:hint="eastAsia"/>
                <w:kern w:val="0"/>
                <w:sz w:val="20"/>
                <w:szCs w:val="20"/>
              </w:rPr>
              <w:t>英寸</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、机柜宽度：</w:t>
            </w:r>
            <w:r w:rsidRPr="00B37A91">
              <w:rPr>
                <w:rFonts w:ascii="宋体" w:hAnsi="宋体" w:cs="宋体"/>
                <w:kern w:val="0"/>
                <w:sz w:val="20"/>
                <w:szCs w:val="20"/>
              </w:rPr>
              <w:t>600mm</w:t>
            </w:r>
            <w:r w:rsidRPr="00B37A91">
              <w:rPr>
                <w:rFonts w:ascii="宋体" w:hAnsi="宋体" w:cs="宋体" w:hint="eastAsia"/>
                <w:kern w:val="0"/>
                <w:sz w:val="20"/>
                <w:szCs w:val="20"/>
              </w:rPr>
              <w:t>和</w:t>
            </w:r>
            <w:r w:rsidRPr="00B37A91">
              <w:rPr>
                <w:rFonts w:ascii="宋体" w:hAnsi="宋体" w:cs="宋体"/>
                <w:kern w:val="0"/>
                <w:sz w:val="20"/>
                <w:szCs w:val="20"/>
              </w:rPr>
              <w:t>800mm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、机柜高度：</w:t>
            </w:r>
            <w:r w:rsidRPr="00B37A91">
              <w:rPr>
                <w:rFonts w:ascii="宋体" w:hAnsi="宋体" w:cs="宋体"/>
                <w:kern w:val="0"/>
                <w:sz w:val="20"/>
                <w:szCs w:val="20"/>
              </w:rPr>
              <w:t>2200mm</w:t>
            </w:r>
            <w:r w:rsidRPr="00B37A91">
              <w:rPr>
                <w:rFonts w:ascii="宋体" w:hAnsi="宋体" w:cs="宋体" w:hint="eastAsia"/>
                <w:kern w:val="0"/>
                <w:sz w:val="20"/>
                <w:szCs w:val="20"/>
              </w:rPr>
              <w:t>、</w:t>
            </w:r>
            <w:r w:rsidRPr="00B37A91">
              <w:rPr>
                <w:rFonts w:ascii="宋体" w:hAnsi="宋体" w:cs="宋体"/>
                <w:kern w:val="0"/>
                <w:sz w:val="20"/>
                <w:szCs w:val="20"/>
              </w:rPr>
              <w:t>2000mm</w:t>
            </w:r>
            <w:r w:rsidRPr="00B37A91">
              <w:rPr>
                <w:rFonts w:ascii="宋体" w:hAnsi="宋体" w:cs="宋体" w:hint="eastAsia"/>
                <w:kern w:val="0"/>
                <w:sz w:val="20"/>
                <w:szCs w:val="20"/>
              </w:rPr>
              <w:t>、</w:t>
            </w:r>
            <w:r w:rsidRPr="00B37A91">
              <w:rPr>
                <w:rFonts w:ascii="宋体" w:hAnsi="宋体" w:cs="宋体"/>
                <w:kern w:val="0"/>
                <w:sz w:val="20"/>
                <w:szCs w:val="20"/>
              </w:rPr>
              <w:t>1800mm</w:t>
            </w:r>
            <w:r w:rsidRPr="00B37A91">
              <w:rPr>
                <w:rFonts w:ascii="宋体" w:hAnsi="宋体" w:cs="宋体" w:hint="eastAsia"/>
                <w:kern w:val="0"/>
                <w:sz w:val="20"/>
                <w:szCs w:val="20"/>
              </w:rPr>
              <w:t>、</w:t>
            </w:r>
            <w:r w:rsidRPr="00B37A91">
              <w:rPr>
                <w:rFonts w:ascii="宋体" w:hAnsi="宋体" w:cs="宋体"/>
                <w:kern w:val="0"/>
                <w:sz w:val="20"/>
                <w:szCs w:val="20"/>
              </w:rPr>
              <w:t>1600mm</w:t>
            </w:r>
            <w:r w:rsidRPr="00B37A91">
              <w:rPr>
                <w:rFonts w:ascii="宋体" w:hAnsi="宋体" w:cs="宋体" w:hint="eastAsia"/>
                <w:kern w:val="0"/>
                <w:sz w:val="20"/>
                <w:szCs w:val="20"/>
              </w:rPr>
              <w:t>、</w:t>
            </w:r>
            <w:r w:rsidRPr="00B37A91">
              <w:rPr>
                <w:rFonts w:ascii="宋体" w:hAnsi="宋体" w:cs="宋体"/>
                <w:kern w:val="0"/>
                <w:sz w:val="20"/>
                <w:szCs w:val="20"/>
              </w:rPr>
              <w:t>1400mm</w:t>
            </w:r>
            <w:r w:rsidRPr="00B37A91">
              <w:rPr>
                <w:rFonts w:ascii="宋体" w:hAnsi="宋体" w:cs="宋体" w:hint="eastAsia"/>
                <w:kern w:val="0"/>
                <w:sz w:val="20"/>
                <w:szCs w:val="20"/>
              </w:rPr>
              <w:t>、</w:t>
            </w:r>
            <w:r w:rsidRPr="00B37A91">
              <w:rPr>
                <w:rFonts w:ascii="宋体" w:hAnsi="宋体" w:cs="宋体"/>
                <w:kern w:val="0"/>
                <w:sz w:val="20"/>
                <w:szCs w:val="20"/>
              </w:rPr>
              <w:t>1200mm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、机柜深度：</w:t>
            </w:r>
            <w:r w:rsidRPr="00B37A91">
              <w:rPr>
                <w:rFonts w:ascii="宋体" w:hAnsi="宋体" w:cs="宋体"/>
                <w:kern w:val="0"/>
                <w:sz w:val="20"/>
                <w:szCs w:val="20"/>
              </w:rPr>
              <w:t>600mm</w:t>
            </w:r>
            <w:r w:rsidRPr="00B37A91">
              <w:rPr>
                <w:rFonts w:ascii="宋体" w:hAnsi="宋体" w:cs="宋体" w:hint="eastAsia"/>
                <w:kern w:val="0"/>
                <w:sz w:val="20"/>
                <w:szCs w:val="20"/>
              </w:rPr>
              <w:t>、</w:t>
            </w:r>
            <w:r w:rsidRPr="00B37A91">
              <w:rPr>
                <w:rFonts w:ascii="宋体" w:hAnsi="宋体" w:cs="宋体"/>
                <w:kern w:val="0"/>
                <w:sz w:val="20"/>
                <w:szCs w:val="20"/>
              </w:rPr>
              <w:t>800mm</w:t>
            </w:r>
            <w:r w:rsidRPr="00B37A91">
              <w:rPr>
                <w:rFonts w:ascii="宋体" w:hAnsi="宋体" w:cs="宋体" w:hint="eastAsia"/>
                <w:kern w:val="0"/>
                <w:sz w:val="20"/>
                <w:szCs w:val="20"/>
              </w:rPr>
              <w:t>、</w:t>
            </w:r>
            <w:r w:rsidRPr="00B37A91">
              <w:rPr>
                <w:rFonts w:ascii="宋体" w:hAnsi="宋体" w:cs="宋体"/>
                <w:kern w:val="0"/>
                <w:sz w:val="20"/>
                <w:szCs w:val="20"/>
              </w:rPr>
              <w:t>1000mm</w:t>
            </w:r>
            <w:r w:rsidRPr="00B37A91">
              <w:rPr>
                <w:rFonts w:ascii="宋体" w:hAnsi="宋体" w:cs="宋体" w:hint="eastAsia"/>
                <w:kern w:val="0"/>
                <w:sz w:val="20"/>
                <w:szCs w:val="20"/>
              </w:rPr>
              <w:t>、</w:t>
            </w:r>
            <w:r w:rsidRPr="00B37A91">
              <w:rPr>
                <w:rFonts w:ascii="宋体" w:hAnsi="宋体" w:cs="宋体"/>
                <w:kern w:val="0"/>
                <w:sz w:val="20"/>
                <w:szCs w:val="20"/>
              </w:rPr>
              <w:t>1100mm</w:t>
            </w:r>
            <w:r w:rsidRPr="00B37A91">
              <w:rPr>
                <w:rFonts w:ascii="宋体" w:hAnsi="宋体" w:cs="宋体" w:hint="eastAsia"/>
                <w:kern w:val="0"/>
                <w:sz w:val="20"/>
                <w:szCs w:val="20"/>
              </w:rPr>
              <w:t>、</w:t>
            </w:r>
            <w:r w:rsidRPr="00B37A91">
              <w:rPr>
                <w:rFonts w:ascii="宋体" w:hAnsi="宋体" w:cs="宋体"/>
                <w:kern w:val="0"/>
                <w:sz w:val="20"/>
                <w:szCs w:val="20"/>
              </w:rPr>
              <w:t>1200mm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、机柜门类型：前门玻璃门、网孔门可选；后门网孔门</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、侧门：快拆侧门</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、托盘数量：</w:t>
            </w:r>
            <w:r w:rsidRPr="00B37A91">
              <w:rPr>
                <w:rFonts w:ascii="宋体" w:hAnsi="宋体" w:cs="宋体"/>
                <w:kern w:val="0"/>
                <w:sz w:val="20"/>
                <w:szCs w:val="20"/>
              </w:rPr>
              <w:t>2200mm</w:t>
            </w:r>
            <w:r w:rsidRPr="00B37A91">
              <w:rPr>
                <w:rFonts w:ascii="宋体" w:hAnsi="宋体" w:cs="宋体" w:hint="eastAsia"/>
                <w:kern w:val="0"/>
                <w:sz w:val="20"/>
                <w:szCs w:val="20"/>
              </w:rPr>
              <w:t>和</w:t>
            </w:r>
            <w:r w:rsidRPr="00B37A91">
              <w:rPr>
                <w:rFonts w:ascii="宋体" w:hAnsi="宋体" w:cs="宋体"/>
                <w:kern w:val="0"/>
                <w:sz w:val="20"/>
                <w:szCs w:val="20"/>
              </w:rPr>
              <w:t>2000mm</w:t>
            </w:r>
            <w:r w:rsidRPr="00B37A91">
              <w:rPr>
                <w:rFonts w:ascii="宋体" w:hAnsi="宋体" w:cs="宋体" w:hint="eastAsia"/>
                <w:kern w:val="0"/>
                <w:sz w:val="20"/>
                <w:szCs w:val="20"/>
              </w:rPr>
              <w:t>标配</w:t>
            </w:r>
            <w:r w:rsidRPr="00B37A91">
              <w:rPr>
                <w:rFonts w:ascii="宋体" w:hAnsi="宋体" w:cs="宋体"/>
                <w:kern w:val="0"/>
                <w:sz w:val="20"/>
                <w:szCs w:val="20"/>
              </w:rPr>
              <w:t>3</w:t>
            </w:r>
            <w:r w:rsidRPr="00B37A91">
              <w:rPr>
                <w:rFonts w:ascii="宋体" w:hAnsi="宋体" w:cs="宋体" w:hint="eastAsia"/>
                <w:kern w:val="0"/>
                <w:sz w:val="20"/>
                <w:szCs w:val="20"/>
              </w:rPr>
              <w:t>个托盘；其他标配</w:t>
            </w:r>
            <w:r w:rsidRPr="00B37A91">
              <w:rPr>
                <w:rFonts w:ascii="宋体" w:hAnsi="宋体" w:cs="宋体"/>
                <w:kern w:val="0"/>
                <w:sz w:val="20"/>
                <w:szCs w:val="20"/>
              </w:rPr>
              <w:t>1</w:t>
            </w:r>
            <w:r w:rsidRPr="00B37A91">
              <w:rPr>
                <w:rFonts w:ascii="宋体" w:hAnsi="宋体" w:cs="宋体" w:hint="eastAsia"/>
                <w:kern w:val="0"/>
                <w:sz w:val="20"/>
                <w:szCs w:val="20"/>
              </w:rPr>
              <w:t>个托盘</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、风扇数量：</w:t>
            </w:r>
            <w:r w:rsidRPr="00B37A91">
              <w:rPr>
                <w:rFonts w:ascii="宋体" w:hAnsi="宋体" w:cs="宋体"/>
                <w:kern w:val="0"/>
                <w:sz w:val="20"/>
                <w:szCs w:val="20"/>
              </w:rPr>
              <w:t>600mm</w:t>
            </w:r>
            <w:r w:rsidRPr="00B37A91">
              <w:rPr>
                <w:rFonts w:ascii="宋体" w:hAnsi="宋体" w:cs="宋体" w:hint="eastAsia"/>
                <w:kern w:val="0"/>
                <w:sz w:val="20"/>
                <w:szCs w:val="20"/>
              </w:rPr>
              <w:t>深度机柜标配</w:t>
            </w:r>
            <w:r w:rsidRPr="00B37A91">
              <w:rPr>
                <w:rFonts w:ascii="宋体" w:hAnsi="宋体" w:cs="宋体"/>
                <w:kern w:val="0"/>
                <w:sz w:val="20"/>
                <w:szCs w:val="20"/>
              </w:rPr>
              <w:t>2</w:t>
            </w:r>
            <w:r w:rsidRPr="00B37A91">
              <w:rPr>
                <w:rFonts w:ascii="宋体" w:hAnsi="宋体" w:cs="宋体" w:hint="eastAsia"/>
                <w:kern w:val="0"/>
                <w:sz w:val="20"/>
                <w:szCs w:val="20"/>
              </w:rPr>
              <w:t>风扇；其他标配</w:t>
            </w:r>
            <w:r w:rsidRPr="00B37A91">
              <w:rPr>
                <w:rFonts w:ascii="宋体" w:hAnsi="宋体" w:cs="宋体"/>
                <w:kern w:val="0"/>
                <w:sz w:val="20"/>
                <w:szCs w:val="20"/>
              </w:rPr>
              <w:t>4</w:t>
            </w:r>
            <w:r w:rsidRPr="00B37A91">
              <w:rPr>
                <w:rFonts w:ascii="宋体" w:hAnsi="宋体" w:cs="宋体" w:hint="eastAsia"/>
                <w:kern w:val="0"/>
                <w:sz w:val="20"/>
                <w:szCs w:val="20"/>
              </w:rPr>
              <w:t>风扇</w:t>
            </w:r>
            <w:r w:rsidRPr="00B37A91">
              <w:rPr>
                <w:rFonts w:ascii="宋体" w:hAnsi="Calibri"/>
                <w:kern w:val="0"/>
                <w:sz w:val="20"/>
                <w:szCs w:val="20"/>
              </w:rPr>
              <w:br/>
            </w:r>
            <w:r w:rsidRPr="00B37A91">
              <w:rPr>
                <w:rFonts w:ascii="宋体" w:hAnsi="宋体" w:cs="宋体"/>
                <w:kern w:val="0"/>
                <w:sz w:val="20"/>
                <w:szCs w:val="20"/>
              </w:rPr>
              <w:t>9</w:t>
            </w:r>
            <w:r w:rsidRPr="00B37A91">
              <w:rPr>
                <w:rFonts w:ascii="宋体" w:hAnsi="宋体" w:cs="宋体" w:hint="eastAsia"/>
                <w:kern w:val="0"/>
                <w:sz w:val="20"/>
                <w:szCs w:val="20"/>
              </w:rPr>
              <w:t>、</w:t>
            </w:r>
            <w:r w:rsidRPr="00B37A91">
              <w:rPr>
                <w:rFonts w:ascii="宋体" w:hAnsi="宋体" w:cs="宋体"/>
                <w:kern w:val="0"/>
                <w:sz w:val="20"/>
                <w:szCs w:val="20"/>
              </w:rPr>
              <w:t>PDU</w:t>
            </w:r>
            <w:r w:rsidRPr="00B37A91">
              <w:rPr>
                <w:rFonts w:ascii="宋体" w:hAnsi="宋体" w:cs="宋体" w:hint="eastAsia"/>
                <w:kern w:val="0"/>
                <w:sz w:val="20"/>
                <w:szCs w:val="20"/>
              </w:rPr>
              <w:t>：标配</w:t>
            </w:r>
            <w:r w:rsidRPr="00B37A91">
              <w:rPr>
                <w:rFonts w:ascii="宋体" w:hAnsi="宋体" w:cs="宋体"/>
                <w:kern w:val="0"/>
                <w:sz w:val="20"/>
                <w:szCs w:val="20"/>
              </w:rPr>
              <w:t>1</w:t>
            </w:r>
            <w:r w:rsidRPr="00B37A91">
              <w:rPr>
                <w:rFonts w:ascii="宋体" w:hAnsi="宋体" w:cs="宋体" w:hint="eastAsia"/>
                <w:kern w:val="0"/>
                <w:sz w:val="20"/>
                <w:szCs w:val="20"/>
              </w:rPr>
              <w:t>个六位</w:t>
            </w:r>
            <w:r w:rsidRPr="00B37A91">
              <w:rPr>
                <w:rFonts w:ascii="宋体" w:hAnsi="宋体" w:cs="宋体"/>
                <w:kern w:val="0"/>
                <w:sz w:val="20"/>
                <w:szCs w:val="20"/>
              </w:rPr>
              <w:t>10A</w:t>
            </w:r>
            <w:r w:rsidRPr="00B37A91">
              <w:rPr>
                <w:rFonts w:ascii="宋体" w:hAnsi="宋体" w:cs="宋体" w:hint="eastAsia"/>
                <w:kern w:val="0"/>
                <w:sz w:val="20"/>
                <w:szCs w:val="20"/>
              </w:rPr>
              <w:t>万用孔</w:t>
            </w:r>
            <w:r w:rsidRPr="00B37A91">
              <w:rPr>
                <w:rFonts w:ascii="宋体" w:hAnsi="宋体" w:cs="宋体"/>
                <w:kern w:val="0"/>
                <w:sz w:val="20"/>
                <w:szCs w:val="20"/>
              </w:rPr>
              <w:t>PDU</w:t>
            </w:r>
            <w:r w:rsidRPr="00B37A91">
              <w:rPr>
                <w:rFonts w:ascii="宋体" w:hAnsi="宋体" w:cs="宋体"/>
                <w:kern w:val="0"/>
                <w:sz w:val="20"/>
                <w:szCs w:val="20"/>
              </w:rPr>
              <w:br/>
              <w:t>10</w:t>
            </w:r>
            <w:r w:rsidRPr="00B37A91">
              <w:rPr>
                <w:rFonts w:ascii="宋体" w:hAnsi="宋体" w:cs="宋体" w:hint="eastAsia"/>
                <w:kern w:val="0"/>
                <w:sz w:val="20"/>
                <w:szCs w:val="20"/>
              </w:rPr>
              <w:t>、浮动螺母：</w:t>
            </w:r>
            <w:r w:rsidRPr="00B37A91">
              <w:rPr>
                <w:rFonts w:ascii="宋体" w:hAnsi="宋体" w:cs="宋体"/>
                <w:kern w:val="0"/>
                <w:sz w:val="20"/>
                <w:szCs w:val="20"/>
              </w:rPr>
              <w:t>2200mm</w:t>
            </w:r>
            <w:r w:rsidRPr="00B37A91">
              <w:rPr>
                <w:rFonts w:ascii="宋体" w:hAnsi="宋体" w:cs="宋体" w:hint="eastAsia"/>
                <w:kern w:val="0"/>
                <w:sz w:val="20"/>
                <w:szCs w:val="20"/>
              </w:rPr>
              <w:t>和</w:t>
            </w:r>
            <w:r w:rsidRPr="00B37A91">
              <w:rPr>
                <w:rFonts w:ascii="宋体" w:hAnsi="宋体" w:cs="宋体"/>
                <w:kern w:val="0"/>
                <w:sz w:val="20"/>
                <w:szCs w:val="20"/>
              </w:rPr>
              <w:t>2000mm</w:t>
            </w:r>
            <w:r w:rsidRPr="00B37A91">
              <w:rPr>
                <w:rFonts w:ascii="宋体" w:hAnsi="宋体" w:cs="宋体" w:hint="eastAsia"/>
                <w:kern w:val="0"/>
                <w:sz w:val="20"/>
                <w:szCs w:val="20"/>
              </w:rPr>
              <w:t>标配</w:t>
            </w:r>
            <w:r w:rsidRPr="00B37A91">
              <w:rPr>
                <w:rFonts w:ascii="宋体" w:hAnsi="宋体" w:cs="宋体"/>
                <w:kern w:val="0"/>
                <w:sz w:val="20"/>
                <w:szCs w:val="20"/>
              </w:rPr>
              <w:t>40</w:t>
            </w:r>
            <w:r w:rsidRPr="00B37A91">
              <w:rPr>
                <w:rFonts w:ascii="宋体" w:hAnsi="宋体" w:cs="宋体" w:hint="eastAsia"/>
                <w:kern w:val="0"/>
                <w:sz w:val="20"/>
                <w:szCs w:val="20"/>
              </w:rPr>
              <w:t>套；其他标配</w:t>
            </w:r>
            <w:r w:rsidRPr="00B37A91">
              <w:rPr>
                <w:rFonts w:ascii="宋体" w:hAnsi="宋体" w:cs="宋体"/>
                <w:kern w:val="0"/>
                <w:sz w:val="20"/>
                <w:szCs w:val="20"/>
              </w:rPr>
              <w:t>20</w:t>
            </w:r>
            <w:r w:rsidRPr="00B37A91">
              <w:rPr>
                <w:rFonts w:ascii="宋体" w:hAnsi="宋体" w:cs="宋体" w:hint="eastAsia"/>
                <w:kern w:val="0"/>
                <w:sz w:val="20"/>
                <w:szCs w:val="20"/>
              </w:rPr>
              <w:t>套</w:t>
            </w:r>
            <w:r w:rsidRPr="00B37A91">
              <w:rPr>
                <w:rFonts w:ascii="宋体" w:hAnsi="Calibri"/>
                <w:kern w:val="0"/>
                <w:sz w:val="20"/>
                <w:szCs w:val="20"/>
              </w:rPr>
              <w:br/>
            </w:r>
            <w:r w:rsidRPr="00B37A91">
              <w:rPr>
                <w:rFonts w:ascii="宋体" w:hAnsi="宋体" w:cs="宋体"/>
                <w:kern w:val="0"/>
                <w:sz w:val="20"/>
                <w:szCs w:val="20"/>
              </w:rPr>
              <w:t>11</w:t>
            </w:r>
            <w:r w:rsidRPr="00B37A91">
              <w:rPr>
                <w:rFonts w:ascii="宋体" w:hAnsi="宋体" w:cs="宋体" w:hint="eastAsia"/>
                <w:kern w:val="0"/>
                <w:sz w:val="20"/>
                <w:szCs w:val="20"/>
              </w:rPr>
              <w:t>、支撑脚：标配</w:t>
            </w:r>
            <w:r w:rsidRPr="00B37A91">
              <w:rPr>
                <w:rFonts w:ascii="宋体" w:hAnsi="宋体" w:cs="宋体"/>
                <w:kern w:val="0"/>
                <w:sz w:val="20"/>
                <w:szCs w:val="20"/>
              </w:rPr>
              <w:t>4</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12</w:t>
            </w:r>
            <w:r w:rsidRPr="00B37A91">
              <w:rPr>
                <w:rFonts w:ascii="宋体" w:hAnsi="宋体" w:cs="宋体" w:hint="eastAsia"/>
                <w:kern w:val="0"/>
                <w:sz w:val="20"/>
                <w:szCs w:val="20"/>
              </w:rPr>
              <w:t>、脚轮：标配</w:t>
            </w:r>
            <w:r w:rsidRPr="00B37A91">
              <w:rPr>
                <w:rFonts w:ascii="宋体" w:hAnsi="宋体" w:cs="宋体"/>
                <w:kern w:val="0"/>
                <w:sz w:val="20"/>
                <w:szCs w:val="20"/>
              </w:rPr>
              <w:t>4</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13</w:t>
            </w:r>
            <w:r w:rsidRPr="00B37A91">
              <w:rPr>
                <w:rFonts w:ascii="宋体" w:hAnsi="宋体" w:cs="宋体" w:hint="eastAsia"/>
                <w:kern w:val="0"/>
                <w:sz w:val="20"/>
                <w:szCs w:val="20"/>
              </w:rPr>
              <w:t>、垂直理线槽：</w:t>
            </w:r>
            <w:r w:rsidRPr="00B37A91">
              <w:rPr>
                <w:rFonts w:ascii="宋体" w:hAnsi="宋体" w:cs="宋体"/>
                <w:kern w:val="0"/>
                <w:sz w:val="20"/>
                <w:szCs w:val="20"/>
              </w:rPr>
              <w:t>800mm</w:t>
            </w:r>
            <w:r w:rsidRPr="00B37A91">
              <w:rPr>
                <w:rFonts w:ascii="宋体" w:hAnsi="宋体" w:cs="宋体" w:hint="eastAsia"/>
                <w:kern w:val="0"/>
                <w:sz w:val="20"/>
                <w:szCs w:val="20"/>
              </w:rPr>
              <w:t>宽度机柜前部左右各标配</w:t>
            </w:r>
            <w:r w:rsidRPr="00B37A91">
              <w:rPr>
                <w:rFonts w:ascii="宋体" w:hAnsi="宋体" w:cs="宋体"/>
                <w:kern w:val="0"/>
                <w:sz w:val="20"/>
                <w:szCs w:val="20"/>
              </w:rPr>
              <w:t>1</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14</w:t>
            </w:r>
            <w:r w:rsidRPr="00B37A91">
              <w:rPr>
                <w:rFonts w:ascii="宋体" w:hAnsi="宋体" w:cs="宋体" w:hint="eastAsia"/>
                <w:kern w:val="0"/>
                <w:sz w:val="20"/>
                <w:szCs w:val="20"/>
              </w:rPr>
              <w:t>、板材厚度：框架</w:t>
            </w:r>
            <w:r w:rsidRPr="00B37A91">
              <w:rPr>
                <w:rFonts w:ascii="宋体" w:hAnsi="宋体" w:cs="宋体"/>
                <w:kern w:val="0"/>
                <w:sz w:val="20"/>
                <w:szCs w:val="20"/>
              </w:rPr>
              <w:lastRenderedPageBreak/>
              <w:t>2.0mm</w:t>
            </w:r>
            <w:r w:rsidRPr="00B37A91">
              <w:rPr>
                <w:rFonts w:ascii="宋体" w:hAnsi="宋体" w:cs="宋体" w:hint="eastAsia"/>
                <w:kern w:val="0"/>
                <w:sz w:val="20"/>
                <w:szCs w:val="20"/>
              </w:rPr>
              <w:t>、前后门</w:t>
            </w:r>
            <w:r w:rsidRPr="00B37A91">
              <w:rPr>
                <w:rFonts w:ascii="宋体" w:hAnsi="宋体" w:cs="宋体"/>
                <w:kern w:val="0"/>
                <w:sz w:val="20"/>
                <w:szCs w:val="20"/>
              </w:rPr>
              <w:t>1.2mm</w:t>
            </w:r>
            <w:r w:rsidRPr="00B37A91">
              <w:rPr>
                <w:rFonts w:ascii="宋体" w:hAnsi="宋体" w:cs="宋体" w:hint="eastAsia"/>
                <w:kern w:val="0"/>
                <w:sz w:val="20"/>
                <w:szCs w:val="20"/>
              </w:rPr>
              <w:t>、横梁</w:t>
            </w:r>
            <w:r w:rsidRPr="00B37A91">
              <w:rPr>
                <w:rFonts w:ascii="宋体" w:hAnsi="宋体" w:cs="宋体"/>
                <w:kern w:val="0"/>
                <w:sz w:val="20"/>
                <w:szCs w:val="20"/>
              </w:rPr>
              <w:t>1.5mm</w:t>
            </w:r>
            <w:r w:rsidRPr="00B37A91">
              <w:rPr>
                <w:rFonts w:ascii="宋体" w:hAnsi="宋体" w:cs="宋体" w:hint="eastAsia"/>
                <w:kern w:val="0"/>
                <w:sz w:val="20"/>
                <w:szCs w:val="20"/>
              </w:rPr>
              <w:t>、侧门</w:t>
            </w:r>
            <w:r w:rsidRPr="00B37A91">
              <w:rPr>
                <w:rFonts w:ascii="宋体" w:hAnsi="宋体" w:cs="宋体"/>
                <w:kern w:val="0"/>
                <w:sz w:val="20"/>
                <w:szCs w:val="20"/>
              </w:rPr>
              <w:t>1.0mm</w:t>
            </w:r>
            <w:r w:rsidRPr="00B37A91">
              <w:rPr>
                <w:rFonts w:ascii="宋体" w:hAnsi="宋体" w:cs="宋体" w:hint="eastAsia"/>
                <w:kern w:val="0"/>
                <w:sz w:val="20"/>
                <w:szCs w:val="20"/>
              </w:rPr>
              <w:t>、立柱</w:t>
            </w:r>
            <w:r w:rsidRPr="00B37A91">
              <w:rPr>
                <w:rFonts w:ascii="宋体" w:hAnsi="宋体" w:cs="宋体"/>
                <w:kern w:val="0"/>
                <w:sz w:val="20"/>
                <w:szCs w:val="20"/>
              </w:rPr>
              <w:t>2.0mm</w:t>
            </w:r>
            <w:r w:rsidRPr="00B37A91">
              <w:rPr>
                <w:rFonts w:ascii="宋体" w:hAnsi="宋体" w:cs="宋体" w:hint="eastAsia"/>
                <w:kern w:val="0"/>
                <w:sz w:val="20"/>
                <w:szCs w:val="20"/>
              </w:rPr>
              <w:t>、其他</w:t>
            </w:r>
            <w:r w:rsidRPr="00B37A91">
              <w:rPr>
                <w:rFonts w:ascii="宋体" w:hAnsi="宋体" w:cs="宋体"/>
                <w:kern w:val="0"/>
                <w:sz w:val="20"/>
                <w:szCs w:val="20"/>
              </w:rPr>
              <w:t>1.2mm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4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配线柜</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南京普天天纪</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H3-6642HH-E  600*600*2055mm(</w:t>
            </w:r>
            <w:r w:rsidRPr="00B37A91">
              <w:rPr>
                <w:rFonts w:ascii="宋体" w:hAnsi="宋体" w:cs="宋体" w:hint="eastAsia"/>
                <w:kern w:val="0"/>
                <w:sz w:val="20"/>
                <w:szCs w:val="20"/>
              </w:rPr>
              <w:t>宽</w:t>
            </w:r>
            <w:r w:rsidRPr="00B37A91">
              <w:rPr>
                <w:rFonts w:ascii="宋体" w:hAnsi="宋体" w:cs="宋体"/>
                <w:kern w:val="0"/>
                <w:sz w:val="20"/>
                <w:szCs w:val="20"/>
              </w:rPr>
              <w:t>*</w:t>
            </w:r>
            <w:r w:rsidRPr="00B37A91">
              <w:rPr>
                <w:rFonts w:ascii="宋体" w:hAnsi="宋体" w:cs="宋体" w:hint="eastAsia"/>
                <w:kern w:val="0"/>
                <w:sz w:val="20"/>
                <w:szCs w:val="20"/>
              </w:rPr>
              <w:t>深</w:t>
            </w:r>
            <w:r w:rsidRPr="00B37A91">
              <w:rPr>
                <w:rFonts w:ascii="宋体" w:hAnsi="宋体" w:cs="宋体"/>
                <w:kern w:val="0"/>
                <w:sz w:val="20"/>
                <w:szCs w:val="20"/>
              </w:rPr>
              <w:t>*</w:t>
            </w:r>
            <w:r w:rsidRPr="00B37A91">
              <w:rPr>
                <w:rFonts w:ascii="宋体" w:hAnsi="宋体" w:cs="宋体" w:hint="eastAsia"/>
                <w:kern w:val="0"/>
                <w:sz w:val="20"/>
                <w:szCs w:val="20"/>
              </w:rPr>
              <w:t>高</w:t>
            </w:r>
            <w:r w:rsidRPr="00B37A91">
              <w:rPr>
                <w:rFonts w:ascii="宋体" w:hAnsi="宋体" w:cs="宋体"/>
                <w:kern w:val="0"/>
                <w:sz w:val="20"/>
                <w:szCs w:val="20"/>
              </w:rPr>
              <w:t>)</w:t>
            </w:r>
            <w:r w:rsidRPr="00B37A91">
              <w:rPr>
                <w:rFonts w:ascii="宋体" w:hAnsi="宋体" w:cs="宋体" w:hint="eastAsia"/>
                <w:kern w:val="0"/>
                <w:sz w:val="20"/>
                <w:szCs w:val="20"/>
              </w:rPr>
              <w:t>前后网门</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产品特点：</w:t>
            </w:r>
            <w:r w:rsidRPr="00B37A91">
              <w:rPr>
                <w:rFonts w:ascii="宋体" w:hAnsi="宋体" w:cs="宋体"/>
                <w:kern w:val="0"/>
                <w:sz w:val="20"/>
                <w:szCs w:val="20"/>
              </w:rPr>
              <w:t>1.</w:t>
            </w:r>
            <w:r w:rsidRPr="00B37A91">
              <w:rPr>
                <w:rFonts w:ascii="宋体" w:hAnsi="宋体" w:cs="宋体" w:hint="eastAsia"/>
                <w:kern w:val="0"/>
                <w:sz w:val="20"/>
                <w:szCs w:val="20"/>
              </w:rPr>
              <w:t>符合</w:t>
            </w:r>
            <w:r w:rsidRPr="00B37A91">
              <w:rPr>
                <w:rFonts w:ascii="宋体" w:hAnsi="宋体" w:cs="宋体"/>
                <w:kern w:val="0"/>
                <w:sz w:val="20"/>
                <w:szCs w:val="20"/>
              </w:rPr>
              <w:t>GB/T3047.2</w:t>
            </w:r>
            <w:r w:rsidRPr="00B37A91">
              <w:rPr>
                <w:rFonts w:ascii="宋体" w:hAnsi="宋体" w:cs="宋体" w:hint="eastAsia"/>
                <w:kern w:val="0"/>
                <w:sz w:val="20"/>
                <w:szCs w:val="20"/>
              </w:rPr>
              <w:t>、</w:t>
            </w:r>
            <w:r w:rsidRPr="00B37A91">
              <w:rPr>
                <w:rFonts w:ascii="宋体" w:hAnsi="宋体" w:cs="宋体"/>
                <w:kern w:val="0"/>
                <w:sz w:val="20"/>
                <w:szCs w:val="20"/>
              </w:rPr>
              <w:t>GB/T4054</w:t>
            </w:r>
            <w:r w:rsidRPr="00B37A91">
              <w:rPr>
                <w:rFonts w:ascii="宋体" w:hAnsi="宋体" w:cs="宋体" w:hint="eastAsia"/>
                <w:kern w:val="0"/>
                <w:sz w:val="20"/>
                <w:szCs w:val="20"/>
              </w:rPr>
              <w:t>等标准，兼容</w:t>
            </w:r>
            <w:r w:rsidRPr="00B37A91">
              <w:rPr>
                <w:rFonts w:ascii="宋体" w:hAnsi="宋体" w:cs="宋体"/>
                <w:kern w:val="0"/>
                <w:sz w:val="20"/>
                <w:szCs w:val="20"/>
              </w:rPr>
              <w:t>ANSI/EIA RS-310-D</w:t>
            </w:r>
            <w:r w:rsidRPr="00B37A91">
              <w:rPr>
                <w:rFonts w:ascii="宋体" w:hAnsi="宋体" w:cs="宋体" w:hint="eastAsia"/>
                <w:kern w:val="0"/>
                <w:sz w:val="20"/>
                <w:szCs w:val="20"/>
              </w:rPr>
              <w:t>、</w:t>
            </w:r>
            <w:r w:rsidRPr="00B37A91">
              <w:rPr>
                <w:rFonts w:ascii="宋体" w:hAnsi="宋体" w:cs="宋体"/>
                <w:kern w:val="0"/>
                <w:sz w:val="20"/>
                <w:szCs w:val="20"/>
              </w:rPr>
              <w:t>IEC297-2</w:t>
            </w:r>
            <w:r w:rsidRPr="00B37A91">
              <w:rPr>
                <w:rFonts w:ascii="宋体" w:hAnsi="宋体" w:cs="宋体" w:hint="eastAsia"/>
                <w:kern w:val="0"/>
                <w:sz w:val="20"/>
                <w:szCs w:val="20"/>
              </w:rPr>
              <w:t>标准</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机柜采用优质冷轧钢板；表面脱脂、酸洗、防锈纳米陶瓷化、纯水清洗、粉末静电喷塑。</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标准</w:t>
            </w:r>
            <w:r w:rsidRPr="00B37A91">
              <w:rPr>
                <w:rFonts w:ascii="宋体" w:hAnsi="宋体" w:cs="宋体"/>
                <w:kern w:val="0"/>
                <w:sz w:val="20"/>
                <w:szCs w:val="20"/>
              </w:rPr>
              <w:t>19</w:t>
            </w:r>
            <w:r w:rsidRPr="00B37A91">
              <w:rPr>
                <w:rFonts w:ascii="宋体" w:hAnsi="宋体" w:cs="宋体" w:hint="eastAsia"/>
                <w:kern w:val="0"/>
                <w:sz w:val="20"/>
                <w:szCs w:val="20"/>
              </w:rPr>
              <w:t>英寸设计，可用于安装目前市面的交换机、服务器、存储器等网络设备。</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机柜采用框架结构，结构坚固，静载承重</w:t>
            </w:r>
            <w:r w:rsidRPr="00B37A91">
              <w:rPr>
                <w:rFonts w:ascii="宋体" w:hAnsi="宋体" w:cs="宋体"/>
                <w:kern w:val="0"/>
                <w:sz w:val="20"/>
                <w:szCs w:val="20"/>
              </w:rPr>
              <w:t>800KG</w:t>
            </w:r>
            <w:r w:rsidRPr="00B37A91">
              <w:rPr>
                <w:rFonts w:ascii="宋体" w:hAnsi="宋体" w:cs="宋体" w:hint="eastAsia"/>
                <w:kern w:val="0"/>
                <w:sz w:val="20"/>
                <w:szCs w:val="20"/>
              </w:rPr>
              <w:t>（去除脚轮）。</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防护等级</w:t>
            </w:r>
            <w:r w:rsidRPr="00B37A91">
              <w:rPr>
                <w:rFonts w:ascii="宋体" w:hAnsi="宋体" w:cs="宋体"/>
                <w:kern w:val="0"/>
                <w:sz w:val="20"/>
                <w:szCs w:val="20"/>
              </w:rPr>
              <w:t>IP20</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前门玻璃门和网孔门可选，后部网孔门。网孔门采用高密度平板六角通风孔，具有低风阻和高通风率，适合设备散热的应用需求。</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机柜可以满足顶部和底部两种方式的走线。机柜顶部配备走线孔和散热风扇，机柜底部走线孔可以按需调节大小。</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机柜具有</w:t>
            </w:r>
            <w:r w:rsidRPr="00B37A91">
              <w:rPr>
                <w:rFonts w:ascii="宋体" w:hAnsi="宋体" w:cs="宋体"/>
                <w:kern w:val="0"/>
                <w:sz w:val="20"/>
                <w:szCs w:val="20"/>
              </w:rPr>
              <w:t>600mm</w:t>
            </w:r>
            <w:r w:rsidRPr="00B37A91">
              <w:rPr>
                <w:rFonts w:ascii="宋体" w:hAnsi="宋体" w:cs="宋体" w:hint="eastAsia"/>
                <w:kern w:val="0"/>
                <w:sz w:val="20"/>
                <w:szCs w:val="20"/>
              </w:rPr>
              <w:t>和</w:t>
            </w:r>
            <w:r w:rsidRPr="00B37A91">
              <w:rPr>
                <w:rFonts w:ascii="宋体" w:hAnsi="宋体" w:cs="宋体"/>
                <w:kern w:val="0"/>
                <w:sz w:val="20"/>
                <w:szCs w:val="20"/>
              </w:rPr>
              <w:t>800mm</w:t>
            </w:r>
            <w:r w:rsidRPr="00B37A91">
              <w:rPr>
                <w:rFonts w:ascii="宋体" w:hAnsi="宋体" w:cs="宋体" w:hint="eastAsia"/>
                <w:kern w:val="0"/>
                <w:sz w:val="20"/>
                <w:szCs w:val="20"/>
              </w:rPr>
              <w:t>两种宽度规格，其中</w:t>
            </w:r>
            <w:r w:rsidRPr="00B37A91">
              <w:rPr>
                <w:rFonts w:ascii="宋体" w:hAnsi="宋体" w:cs="宋体"/>
                <w:kern w:val="0"/>
                <w:sz w:val="20"/>
                <w:szCs w:val="20"/>
              </w:rPr>
              <w:t>800mm</w:t>
            </w:r>
            <w:r w:rsidRPr="00B37A91">
              <w:rPr>
                <w:rFonts w:ascii="宋体" w:hAnsi="宋体" w:cs="宋体" w:hint="eastAsia"/>
                <w:kern w:val="0"/>
                <w:sz w:val="20"/>
                <w:szCs w:val="20"/>
              </w:rPr>
              <w:t>宽度的机柜后门为双开门，前部具有垂直理线槽道，便于垂直走线。</w:t>
            </w:r>
            <w:r w:rsidRPr="00B37A91">
              <w:rPr>
                <w:rFonts w:ascii="宋体" w:hAnsi="Calibri"/>
                <w:kern w:val="0"/>
                <w:sz w:val="20"/>
                <w:szCs w:val="20"/>
              </w:rPr>
              <w:br/>
            </w:r>
            <w:r w:rsidRPr="00B37A91">
              <w:rPr>
                <w:rFonts w:ascii="宋体" w:hAnsi="宋体" w:cs="宋体"/>
                <w:kern w:val="0"/>
                <w:sz w:val="20"/>
                <w:szCs w:val="20"/>
              </w:rPr>
              <w:t>9.</w:t>
            </w:r>
            <w:r w:rsidRPr="00B37A91">
              <w:rPr>
                <w:rFonts w:ascii="宋体" w:hAnsi="宋体" w:cs="宋体" w:hint="eastAsia"/>
                <w:kern w:val="0"/>
                <w:sz w:val="20"/>
                <w:szCs w:val="20"/>
              </w:rPr>
              <w:t>机柜标配风扇、</w:t>
            </w:r>
            <w:r w:rsidRPr="00B37A91">
              <w:rPr>
                <w:rFonts w:ascii="宋体" w:hAnsi="宋体" w:cs="宋体"/>
                <w:kern w:val="0"/>
                <w:sz w:val="20"/>
                <w:szCs w:val="20"/>
              </w:rPr>
              <w:t>6</w:t>
            </w:r>
            <w:r w:rsidRPr="00B37A91">
              <w:rPr>
                <w:rFonts w:ascii="宋体" w:hAnsi="宋体" w:cs="宋体" w:hint="eastAsia"/>
                <w:kern w:val="0"/>
                <w:sz w:val="20"/>
                <w:szCs w:val="20"/>
              </w:rPr>
              <w:lastRenderedPageBreak/>
              <w:t>位</w:t>
            </w:r>
            <w:r w:rsidRPr="00B37A91">
              <w:rPr>
                <w:rFonts w:ascii="宋体" w:hAnsi="宋体" w:cs="宋体"/>
                <w:kern w:val="0"/>
                <w:sz w:val="20"/>
                <w:szCs w:val="20"/>
              </w:rPr>
              <w:t>10A</w:t>
            </w:r>
            <w:r w:rsidRPr="00B37A91">
              <w:rPr>
                <w:rFonts w:ascii="宋体" w:hAnsi="宋体" w:cs="宋体" w:hint="eastAsia"/>
                <w:kern w:val="0"/>
                <w:sz w:val="20"/>
                <w:szCs w:val="20"/>
              </w:rPr>
              <w:t>电源、托盘、脚轮和支撑脚等配件。</w:t>
            </w:r>
            <w:r w:rsidRPr="00B37A91">
              <w:rPr>
                <w:rFonts w:ascii="宋体" w:hAnsi="Calibri"/>
                <w:kern w:val="0"/>
                <w:sz w:val="20"/>
                <w:szCs w:val="20"/>
              </w:rPr>
              <w:br/>
            </w:r>
            <w:r w:rsidRPr="00B37A91">
              <w:rPr>
                <w:rFonts w:ascii="宋体" w:hAnsi="宋体" w:cs="宋体"/>
                <w:kern w:val="0"/>
                <w:sz w:val="20"/>
                <w:szCs w:val="20"/>
              </w:rPr>
              <w:t>10.</w:t>
            </w:r>
            <w:r w:rsidRPr="00B37A91">
              <w:rPr>
                <w:rFonts w:ascii="宋体" w:hAnsi="宋体" w:cs="宋体" w:hint="eastAsia"/>
                <w:kern w:val="0"/>
                <w:sz w:val="20"/>
                <w:szCs w:val="20"/>
              </w:rPr>
              <w:t>具有第三方检测报告</w:t>
            </w:r>
            <w:r w:rsidRPr="00B37A91">
              <w:rPr>
                <w:rFonts w:ascii="宋体" w:hAnsi="宋体" w:cs="宋体"/>
                <w:kern w:val="0"/>
                <w:sz w:val="20"/>
                <w:szCs w:val="20"/>
              </w:rPr>
              <w:t xml:space="preserve">                                                                                                                                        </w:t>
            </w:r>
            <w:r w:rsidRPr="00B37A91">
              <w:rPr>
                <w:rFonts w:ascii="宋体" w:hAnsi="宋体" w:cs="宋体" w:hint="eastAsia"/>
                <w:kern w:val="0"/>
                <w:sz w:val="20"/>
                <w:szCs w:val="20"/>
              </w:rPr>
              <w:t>功能参数：</w:t>
            </w:r>
            <w:r w:rsidRPr="00B37A91">
              <w:rPr>
                <w:rFonts w:ascii="宋体" w:hAnsi="宋体" w:cs="宋体"/>
                <w:kern w:val="0"/>
                <w:sz w:val="20"/>
                <w:szCs w:val="20"/>
              </w:rPr>
              <w:t>1</w:t>
            </w:r>
            <w:r w:rsidRPr="00B37A91">
              <w:rPr>
                <w:rFonts w:ascii="宋体" w:hAnsi="宋体" w:cs="宋体" w:hint="eastAsia"/>
                <w:kern w:val="0"/>
                <w:sz w:val="20"/>
                <w:szCs w:val="20"/>
              </w:rPr>
              <w:t>、机柜类型：</w:t>
            </w:r>
            <w:r w:rsidRPr="00B37A91">
              <w:rPr>
                <w:rFonts w:ascii="宋体" w:hAnsi="宋体" w:cs="宋体"/>
                <w:kern w:val="0"/>
                <w:sz w:val="20"/>
                <w:szCs w:val="20"/>
              </w:rPr>
              <w:t>19</w:t>
            </w:r>
            <w:r w:rsidRPr="00B37A91">
              <w:rPr>
                <w:rFonts w:ascii="宋体" w:hAnsi="宋体" w:cs="宋体" w:hint="eastAsia"/>
                <w:kern w:val="0"/>
                <w:sz w:val="20"/>
                <w:szCs w:val="20"/>
              </w:rPr>
              <w:t>英寸</w:t>
            </w:r>
            <w:r w:rsidRPr="00B37A91">
              <w:rPr>
                <w:rFonts w:ascii="宋体" w:hAnsi="Calibri"/>
                <w:kern w:val="0"/>
                <w:sz w:val="20"/>
                <w:szCs w:val="20"/>
              </w:rPr>
              <w:br/>
            </w:r>
            <w:r w:rsidRPr="00B37A91">
              <w:rPr>
                <w:rFonts w:ascii="宋体" w:hAnsi="宋体" w:cs="宋体"/>
                <w:kern w:val="0"/>
                <w:sz w:val="20"/>
                <w:szCs w:val="20"/>
              </w:rPr>
              <w:t>2</w:t>
            </w:r>
            <w:r w:rsidRPr="00B37A91">
              <w:rPr>
                <w:rFonts w:ascii="宋体" w:hAnsi="宋体" w:cs="宋体" w:hint="eastAsia"/>
                <w:kern w:val="0"/>
                <w:sz w:val="20"/>
                <w:szCs w:val="20"/>
              </w:rPr>
              <w:t>、机柜宽度：</w:t>
            </w:r>
            <w:r w:rsidRPr="00B37A91">
              <w:rPr>
                <w:rFonts w:ascii="宋体" w:hAnsi="宋体" w:cs="宋体"/>
                <w:kern w:val="0"/>
                <w:sz w:val="20"/>
                <w:szCs w:val="20"/>
              </w:rPr>
              <w:t>600mm</w:t>
            </w:r>
            <w:r w:rsidRPr="00B37A91">
              <w:rPr>
                <w:rFonts w:ascii="宋体" w:hAnsi="宋体" w:cs="宋体" w:hint="eastAsia"/>
                <w:kern w:val="0"/>
                <w:sz w:val="20"/>
                <w:szCs w:val="20"/>
              </w:rPr>
              <w:t>和</w:t>
            </w:r>
            <w:r w:rsidRPr="00B37A91">
              <w:rPr>
                <w:rFonts w:ascii="宋体" w:hAnsi="宋体" w:cs="宋体"/>
                <w:kern w:val="0"/>
                <w:sz w:val="20"/>
                <w:szCs w:val="20"/>
              </w:rPr>
              <w:t>800mm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3</w:t>
            </w:r>
            <w:r w:rsidRPr="00B37A91">
              <w:rPr>
                <w:rFonts w:ascii="宋体" w:hAnsi="宋体" w:cs="宋体" w:hint="eastAsia"/>
                <w:kern w:val="0"/>
                <w:sz w:val="20"/>
                <w:szCs w:val="20"/>
              </w:rPr>
              <w:t>、机柜高度：</w:t>
            </w:r>
            <w:r w:rsidRPr="00B37A91">
              <w:rPr>
                <w:rFonts w:ascii="宋体" w:hAnsi="宋体" w:cs="宋体"/>
                <w:kern w:val="0"/>
                <w:sz w:val="20"/>
                <w:szCs w:val="20"/>
              </w:rPr>
              <w:t>2200mm</w:t>
            </w:r>
            <w:r w:rsidRPr="00B37A91">
              <w:rPr>
                <w:rFonts w:ascii="宋体" w:hAnsi="宋体" w:cs="宋体" w:hint="eastAsia"/>
                <w:kern w:val="0"/>
                <w:sz w:val="20"/>
                <w:szCs w:val="20"/>
              </w:rPr>
              <w:t>、</w:t>
            </w:r>
            <w:r w:rsidRPr="00B37A91">
              <w:rPr>
                <w:rFonts w:ascii="宋体" w:hAnsi="宋体" w:cs="宋体"/>
                <w:kern w:val="0"/>
                <w:sz w:val="20"/>
                <w:szCs w:val="20"/>
              </w:rPr>
              <w:t>2000mm</w:t>
            </w:r>
            <w:r w:rsidRPr="00B37A91">
              <w:rPr>
                <w:rFonts w:ascii="宋体" w:hAnsi="宋体" w:cs="宋体" w:hint="eastAsia"/>
                <w:kern w:val="0"/>
                <w:sz w:val="20"/>
                <w:szCs w:val="20"/>
              </w:rPr>
              <w:t>、</w:t>
            </w:r>
            <w:r w:rsidRPr="00B37A91">
              <w:rPr>
                <w:rFonts w:ascii="宋体" w:hAnsi="宋体" w:cs="宋体"/>
                <w:kern w:val="0"/>
                <w:sz w:val="20"/>
                <w:szCs w:val="20"/>
              </w:rPr>
              <w:t>1800mm</w:t>
            </w:r>
            <w:r w:rsidRPr="00B37A91">
              <w:rPr>
                <w:rFonts w:ascii="宋体" w:hAnsi="宋体" w:cs="宋体" w:hint="eastAsia"/>
                <w:kern w:val="0"/>
                <w:sz w:val="20"/>
                <w:szCs w:val="20"/>
              </w:rPr>
              <w:t>、</w:t>
            </w:r>
            <w:r w:rsidRPr="00B37A91">
              <w:rPr>
                <w:rFonts w:ascii="宋体" w:hAnsi="宋体" w:cs="宋体"/>
                <w:kern w:val="0"/>
                <w:sz w:val="20"/>
                <w:szCs w:val="20"/>
              </w:rPr>
              <w:t>1600mm</w:t>
            </w:r>
            <w:r w:rsidRPr="00B37A91">
              <w:rPr>
                <w:rFonts w:ascii="宋体" w:hAnsi="宋体" w:cs="宋体" w:hint="eastAsia"/>
                <w:kern w:val="0"/>
                <w:sz w:val="20"/>
                <w:szCs w:val="20"/>
              </w:rPr>
              <w:t>、</w:t>
            </w:r>
            <w:r w:rsidRPr="00B37A91">
              <w:rPr>
                <w:rFonts w:ascii="宋体" w:hAnsi="宋体" w:cs="宋体"/>
                <w:kern w:val="0"/>
                <w:sz w:val="20"/>
                <w:szCs w:val="20"/>
              </w:rPr>
              <w:t>1400mm</w:t>
            </w:r>
            <w:r w:rsidRPr="00B37A91">
              <w:rPr>
                <w:rFonts w:ascii="宋体" w:hAnsi="宋体" w:cs="宋体" w:hint="eastAsia"/>
                <w:kern w:val="0"/>
                <w:sz w:val="20"/>
                <w:szCs w:val="20"/>
              </w:rPr>
              <w:t>、</w:t>
            </w:r>
            <w:r w:rsidRPr="00B37A91">
              <w:rPr>
                <w:rFonts w:ascii="宋体" w:hAnsi="宋体" w:cs="宋体"/>
                <w:kern w:val="0"/>
                <w:sz w:val="20"/>
                <w:szCs w:val="20"/>
              </w:rPr>
              <w:t>1200mm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4</w:t>
            </w:r>
            <w:r w:rsidRPr="00B37A91">
              <w:rPr>
                <w:rFonts w:ascii="宋体" w:hAnsi="宋体" w:cs="宋体" w:hint="eastAsia"/>
                <w:kern w:val="0"/>
                <w:sz w:val="20"/>
                <w:szCs w:val="20"/>
              </w:rPr>
              <w:t>、机柜深度：</w:t>
            </w:r>
            <w:r w:rsidRPr="00B37A91">
              <w:rPr>
                <w:rFonts w:ascii="宋体" w:hAnsi="宋体" w:cs="宋体"/>
                <w:kern w:val="0"/>
                <w:sz w:val="20"/>
                <w:szCs w:val="20"/>
              </w:rPr>
              <w:t>600mm</w:t>
            </w:r>
            <w:r w:rsidRPr="00B37A91">
              <w:rPr>
                <w:rFonts w:ascii="宋体" w:hAnsi="宋体" w:cs="宋体" w:hint="eastAsia"/>
                <w:kern w:val="0"/>
                <w:sz w:val="20"/>
                <w:szCs w:val="20"/>
              </w:rPr>
              <w:t>、</w:t>
            </w:r>
            <w:r w:rsidRPr="00B37A91">
              <w:rPr>
                <w:rFonts w:ascii="宋体" w:hAnsi="宋体" w:cs="宋体"/>
                <w:kern w:val="0"/>
                <w:sz w:val="20"/>
                <w:szCs w:val="20"/>
              </w:rPr>
              <w:t>800mm</w:t>
            </w:r>
            <w:r w:rsidRPr="00B37A91">
              <w:rPr>
                <w:rFonts w:ascii="宋体" w:hAnsi="宋体" w:cs="宋体" w:hint="eastAsia"/>
                <w:kern w:val="0"/>
                <w:sz w:val="20"/>
                <w:szCs w:val="20"/>
              </w:rPr>
              <w:t>、</w:t>
            </w:r>
            <w:r w:rsidRPr="00B37A91">
              <w:rPr>
                <w:rFonts w:ascii="宋体" w:hAnsi="宋体" w:cs="宋体"/>
                <w:kern w:val="0"/>
                <w:sz w:val="20"/>
                <w:szCs w:val="20"/>
              </w:rPr>
              <w:t>1000mm</w:t>
            </w:r>
            <w:r w:rsidRPr="00B37A91">
              <w:rPr>
                <w:rFonts w:ascii="宋体" w:hAnsi="宋体" w:cs="宋体" w:hint="eastAsia"/>
                <w:kern w:val="0"/>
                <w:sz w:val="20"/>
                <w:szCs w:val="20"/>
              </w:rPr>
              <w:t>、</w:t>
            </w:r>
            <w:r w:rsidRPr="00B37A91">
              <w:rPr>
                <w:rFonts w:ascii="宋体" w:hAnsi="宋体" w:cs="宋体"/>
                <w:kern w:val="0"/>
                <w:sz w:val="20"/>
                <w:szCs w:val="20"/>
              </w:rPr>
              <w:t>1100mm</w:t>
            </w:r>
            <w:r w:rsidRPr="00B37A91">
              <w:rPr>
                <w:rFonts w:ascii="宋体" w:hAnsi="宋体" w:cs="宋体" w:hint="eastAsia"/>
                <w:kern w:val="0"/>
                <w:sz w:val="20"/>
                <w:szCs w:val="20"/>
              </w:rPr>
              <w:t>、</w:t>
            </w:r>
            <w:r w:rsidRPr="00B37A91">
              <w:rPr>
                <w:rFonts w:ascii="宋体" w:hAnsi="宋体" w:cs="宋体"/>
                <w:kern w:val="0"/>
                <w:sz w:val="20"/>
                <w:szCs w:val="20"/>
              </w:rPr>
              <w:t>1200mm</w:t>
            </w:r>
            <w:r w:rsidRPr="00B37A91">
              <w:rPr>
                <w:rFonts w:ascii="宋体" w:hAnsi="宋体" w:cs="宋体" w:hint="eastAsia"/>
                <w:kern w:val="0"/>
                <w:sz w:val="20"/>
                <w:szCs w:val="20"/>
              </w:rPr>
              <w:t>可选</w:t>
            </w:r>
            <w:r w:rsidRPr="00B37A91">
              <w:rPr>
                <w:rFonts w:ascii="宋体" w:hAnsi="Calibri"/>
                <w:kern w:val="0"/>
                <w:sz w:val="20"/>
                <w:szCs w:val="20"/>
              </w:rPr>
              <w:br/>
            </w:r>
            <w:r w:rsidRPr="00B37A91">
              <w:rPr>
                <w:rFonts w:ascii="宋体" w:hAnsi="宋体" w:cs="宋体"/>
                <w:kern w:val="0"/>
                <w:sz w:val="20"/>
                <w:szCs w:val="20"/>
              </w:rPr>
              <w:t>5</w:t>
            </w:r>
            <w:r w:rsidRPr="00B37A91">
              <w:rPr>
                <w:rFonts w:ascii="宋体" w:hAnsi="宋体" w:cs="宋体" w:hint="eastAsia"/>
                <w:kern w:val="0"/>
                <w:sz w:val="20"/>
                <w:szCs w:val="20"/>
              </w:rPr>
              <w:t>、机柜门类型：前门玻璃门、网孔门可选；后门网孔门</w:t>
            </w:r>
            <w:r w:rsidRPr="00B37A91">
              <w:rPr>
                <w:rFonts w:ascii="宋体" w:hAnsi="Calibri"/>
                <w:kern w:val="0"/>
                <w:sz w:val="20"/>
                <w:szCs w:val="20"/>
              </w:rPr>
              <w:br/>
            </w:r>
            <w:r w:rsidRPr="00B37A91">
              <w:rPr>
                <w:rFonts w:ascii="宋体" w:hAnsi="宋体" w:cs="宋体"/>
                <w:kern w:val="0"/>
                <w:sz w:val="20"/>
                <w:szCs w:val="20"/>
              </w:rPr>
              <w:t>6</w:t>
            </w:r>
            <w:r w:rsidRPr="00B37A91">
              <w:rPr>
                <w:rFonts w:ascii="宋体" w:hAnsi="宋体" w:cs="宋体" w:hint="eastAsia"/>
                <w:kern w:val="0"/>
                <w:sz w:val="20"/>
                <w:szCs w:val="20"/>
              </w:rPr>
              <w:t>、侧门：快拆侧门</w:t>
            </w:r>
            <w:r w:rsidRPr="00B37A91">
              <w:rPr>
                <w:rFonts w:ascii="宋体" w:hAnsi="Calibri"/>
                <w:kern w:val="0"/>
                <w:sz w:val="20"/>
                <w:szCs w:val="20"/>
              </w:rPr>
              <w:br/>
            </w:r>
            <w:r w:rsidRPr="00B37A91">
              <w:rPr>
                <w:rFonts w:ascii="宋体" w:hAnsi="宋体" w:cs="宋体"/>
                <w:kern w:val="0"/>
                <w:sz w:val="20"/>
                <w:szCs w:val="20"/>
              </w:rPr>
              <w:t>7</w:t>
            </w:r>
            <w:r w:rsidRPr="00B37A91">
              <w:rPr>
                <w:rFonts w:ascii="宋体" w:hAnsi="宋体" w:cs="宋体" w:hint="eastAsia"/>
                <w:kern w:val="0"/>
                <w:sz w:val="20"/>
                <w:szCs w:val="20"/>
              </w:rPr>
              <w:t>、托盘数量：</w:t>
            </w:r>
            <w:r w:rsidRPr="00B37A91">
              <w:rPr>
                <w:rFonts w:ascii="宋体" w:hAnsi="宋体" w:cs="宋体"/>
                <w:kern w:val="0"/>
                <w:sz w:val="20"/>
                <w:szCs w:val="20"/>
              </w:rPr>
              <w:t>2200mm</w:t>
            </w:r>
            <w:r w:rsidRPr="00B37A91">
              <w:rPr>
                <w:rFonts w:ascii="宋体" w:hAnsi="宋体" w:cs="宋体" w:hint="eastAsia"/>
                <w:kern w:val="0"/>
                <w:sz w:val="20"/>
                <w:szCs w:val="20"/>
              </w:rPr>
              <w:t>和</w:t>
            </w:r>
            <w:r w:rsidRPr="00B37A91">
              <w:rPr>
                <w:rFonts w:ascii="宋体" w:hAnsi="宋体" w:cs="宋体"/>
                <w:kern w:val="0"/>
                <w:sz w:val="20"/>
                <w:szCs w:val="20"/>
              </w:rPr>
              <w:t>2000mm</w:t>
            </w:r>
            <w:r w:rsidRPr="00B37A91">
              <w:rPr>
                <w:rFonts w:ascii="宋体" w:hAnsi="宋体" w:cs="宋体" w:hint="eastAsia"/>
                <w:kern w:val="0"/>
                <w:sz w:val="20"/>
                <w:szCs w:val="20"/>
              </w:rPr>
              <w:t>标配</w:t>
            </w:r>
            <w:r w:rsidRPr="00B37A91">
              <w:rPr>
                <w:rFonts w:ascii="宋体" w:hAnsi="宋体" w:cs="宋体"/>
                <w:kern w:val="0"/>
                <w:sz w:val="20"/>
                <w:szCs w:val="20"/>
              </w:rPr>
              <w:t>3</w:t>
            </w:r>
            <w:r w:rsidRPr="00B37A91">
              <w:rPr>
                <w:rFonts w:ascii="宋体" w:hAnsi="宋体" w:cs="宋体" w:hint="eastAsia"/>
                <w:kern w:val="0"/>
                <w:sz w:val="20"/>
                <w:szCs w:val="20"/>
              </w:rPr>
              <w:t>个托盘；其他标配</w:t>
            </w:r>
            <w:r w:rsidRPr="00B37A91">
              <w:rPr>
                <w:rFonts w:ascii="宋体" w:hAnsi="宋体" w:cs="宋体"/>
                <w:kern w:val="0"/>
                <w:sz w:val="20"/>
                <w:szCs w:val="20"/>
              </w:rPr>
              <w:t>1</w:t>
            </w:r>
            <w:r w:rsidRPr="00B37A91">
              <w:rPr>
                <w:rFonts w:ascii="宋体" w:hAnsi="宋体" w:cs="宋体" w:hint="eastAsia"/>
                <w:kern w:val="0"/>
                <w:sz w:val="20"/>
                <w:szCs w:val="20"/>
              </w:rPr>
              <w:t>个托盘</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、风扇数量：</w:t>
            </w:r>
            <w:r w:rsidRPr="00B37A91">
              <w:rPr>
                <w:rFonts w:ascii="宋体" w:hAnsi="宋体" w:cs="宋体"/>
                <w:kern w:val="0"/>
                <w:sz w:val="20"/>
                <w:szCs w:val="20"/>
              </w:rPr>
              <w:t>600mm</w:t>
            </w:r>
            <w:r w:rsidRPr="00B37A91">
              <w:rPr>
                <w:rFonts w:ascii="宋体" w:hAnsi="宋体" w:cs="宋体" w:hint="eastAsia"/>
                <w:kern w:val="0"/>
                <w:sz w:val="20"/>
                <w:szCs w:val="20"/>
              </w:rPr>
              <w:t>深度机柜标配</w:t>
            </w:r>
            <w:r w:rsidRPr="00B37A91">
              <w:rPr>
                <w:rFonts w:ascii="宋体" w:hAnsi="宋体" w:cs="宋体"/>
                <w:kern w:val="0"/>
                <w:sz w:val="20"/>
                <w:szCs w:val="20"/>
              </w:rPr>
              <w:t>2</w:t>
            </w:r>
            <w:r w:rsidRPr="00B37A91">
              <w:rPr>
                <w:rFonts w:ascii="宋体" w:hAnsi="宋体" w:cs="宋体" w:hint="eastAsia"/>
                <w:kern w:val="0"/>
                <w:sz w:val="20"/>
                <w:szCs w:val="20"/>
              </w:rPr>
              <w:t>风扇；其他标配</w:t>
            </w:r>
            <w:r w:rsidRPr="00B37A91">
              <w:rPr>
                <w:rFonts w:ascii="宋体" w:hAnsi="宋体" w:cs="宋体"/>
                <w:kern w:val="0"/>
                <w:sz w:val="20"/>
                <w:szCs w:val="20"/>
              </w:rPr>
              <w:t>4</w:t>
            </w:r>
            <w:r w:rsidRPr="00B37A91">
              <w:rPr>
                <w:rFonts w:ascii="宋体" w:hAnsi="宋体" w:cs="宋体" w:hint="eastAsia"/>
                <w:kern w:val="0"/>
                <w:sz w:val="20"/>
                <w:szCs w:val="20"/>
              </w:rPr>
              <w:t>风扇</w:t>
            </w:r>
            <w:r w:rsidRPr="00B37A91">
              <w:rPr>
                <w:rFonts w:ascii="宋体" w:hAnsi="Calibri"/>
                <w:kern w:val="0"/>
                <w:sz w:val="20"/>
                <w:szCs w:val="20"/>
              </w:rPr>
              <w:br/>
            </w:r>
            <w:r w:rsidRPr="00B37A91">
              <w:rPr>
                <w:rFonts w:ascii="宋体" w:hAnsi="宋体" w:cs="宋体"/>
                <w:kern w:val="0"/>
                <w:sz w:val="20"/>
                <w:szCs w:val="20"/>
              </w:rPr>
              <w:t>9</w:t>
            </w:r>
            <w:r w:rsidRPr="00B37A91">
              <w:rPr>
                <w:rFonts w:ascii="宋体" w:hAnsi="宋体" w:cs="宋体" w:hint="eastAsia"/>
                <w:kern w:val="0"/>
                <w:sz w:val="20"/>
                <w:szCs w:val="20"/>
              </w:rPr>
              <w:t>、</w:t>
            </w:r>
            <w:r w:rsidRPr="00B37A91">
              <w:rPr>
                <w:rFonts w:ascii="宋体" w:hAnsi="宋体" w:cs="宋体"/>
                <w:kern w:val="0"/>
                <w:sz w:val="20"/>
                <w:szCs w:val="20"/>
              </w:rPr>
              <w:t>PDU</w:t>
            </w:r>
            <w:r w:rsidRPr="00B37A91">
              <w:rPr>
                <w:rFonts w:ascii="宋体" w:hAnsi="宋体" w:cs="宋体" w:hint="eastAsia"/>
                <w:kern w:val="0"/>
                <w:sz w:val="20"/>
                <w:szCs w:val="20"/>
              </w:rPr>
              <w:t>：标配</w:t>
            </w:r>
            <w:r w:rsidRPr="00B37A91">
              <w:rPr>
                <w:rFonts w:ascii="宋体" w:hAnsi="宋体" w:cs="宋体"/>
                <w:kern w:val="0"/>
                <w:sz w:val="20"/>
                <w:szCs w:val="20"/>
              </w:rPr>
              <w:t>1</w:t>
            </w:r>
            <w:r w:rsidRPr="00B37A91">
              <w:rPr>
                <w:rFonts w:ascii="宋体" w:hAnsi="宋体" w:cs="宋体" w:hint="eastAsia"/>
                <w:kern w:val="0"/>
                <w:sz w:val="20"/>
                <w:szCs w:val="20"/>
              </w:rPr>
              <w:t>个六位</w:t>
            </w:r>
            <w:r w:rsidRPr="00B37A91">
              <w:rPr>
                <w:rFonts w:ascii="宋体" w:hAnsi="宋体" w:cs="宋体"/>
                <w:kern w:val="0"/>
                <w:sz w:val="20"/>
                <w:szCs w:val="20"/>
              </w:rPr>
              <w:t>10A</w:t>
            </w:r>
            <w:r w:rsidRPr="00B37A91">
              <w:rPr>
                <w:rFonts w:ascii="宋体" w:hAnsi="宋体" w:cs="宋体" w:hint="eastAsia"/>
                <w:kern w:val="0"/>
                <w:sz w:val="20"/>
                <w:szCs w:val="20"/>
              </w:rPr>
              <w:t>万用孔</w:t>
            </w:r>
            <w:r w:rsidRPr="00B37A91">
              <w:rPr>
                <w:rFonts w:ascii="宋体" w:hAnsi="宋体" w:cs="宋体"/>
                <w:kern w:val="0"/>
                <w:sz w:val="20"/>
                <w:szCs w:val="20"/>
              </w:rPr>
              <w:t>PDU</w:t>
            </w:r>
            <w:r w:rsidRPr="00B37A91">
              <w:rPr>
                <w:rFonts w:ascii="宋体" w:hAnsi="宋体" w:cs="宋体"/>
                <w:kern w:val="0"/>
                <w:sz w:val="20"/>
                <w:szCs w:val="20"/>
              </w:rPr>
              <w:br/>
              <w:t>10</w:t>
            </w:r>
            <w:r w:rsidRPr="00B37A91">
              <w:rPr>
                <w:rFonts w:ascii="宋体" w:hAnsi="宋体" w:cs="宋体" w:hint="eastAsia"/>
                <w:kern w:val="0"/>
                <w:sz w:val="20"/>
                <w:szCs w:val="20"/>
              </w:rPr>
              <w:t>、浮动螺母：</w:t>
            </w:r>
            <w:r w:rsidRPr="00B37A91">
              <w:rPr>
                <w:rFonts w:ascii="宋体" w:hAnsi="宋体" w:cs="宋体"/>
                <w:kern w:val="0"/>
                <w:sz w:val="20"/>
                <w:szCs w:val="20"/>
              </w:rPr>
              <w:t>2200mm</w:t>
            </w:r>
            <w:r w:rsidRPr="00B37A91">
              <w:rPr>
                <w:rFonts w:ascii="宋体" w:hAnsi="宋体" w:cs="宋体" w:hint="eastAsia"/>
                <w:kern w:val="0"/>
                <w:sz w:val="20"/>
                <w:szCs w:val="20"/>
              </w:rPr>
              <w:t>和</w:t>
            </w:r>
            <w:r w:rsidRPr="00B37A91">
              <w:rPr>
                <w:rFonts w:ascii="宋体" w:hAnsi="宋体" w:cs="宋体"/>
                <w:kern w:val="0"/>
                <w:sz w:val="20"/>
                <w:szCs w:val="20"/>
              </w:rPr>
              <w:t>2000mm</w:t>
            </w:r>
            <w:r w:rsidRPr="00B37A91">
              <w:rPr>
                <w:rFonts w:ascii="宋体" w:hAnsi="宋体" w:cs="宋体" w:hint="eastAsia"/>
                <w:kern w:val="0"/>
                <w:sz w:val="20"/>
                <w:szCs w:val="20"/>
              </w:rPr>
              <w:t>标配</w:t>
            </w:r>
            <w:r w:rsidRPr="00B37A91">
              <w:rPr>
                <w:rFonts w:ascii="宋体" w:hAnsi="宋体" w:cs="宋体"/>
                <w:kern w:val="0"/>
                <w:sz w:val="20"/>
                <w:szCs w:val="20"/>
              </w:rPr>
              <w:t>40</w:t>
            </w:r>
            <w:r w:rsidRPr="00B37A91">
              <w:rPr>
                <w:rFonts w:ascii="宋体" w:hAnsi="宋体" w:cs="宋体" w:hint="eastAsia"/>
                <w:kern w:val="0"/>
                <w:sz w:val="20"/>
                <w:szCs w:val="20"/>
              </w:rPr>
              <w:t>套；其他标配</w:t>
            </w:r>
            <w:r w:rsidRPr="00B37A91">
              <w:rPr>
                <w:rFonts w:ascii="宋体" w:hAnsi="宋体" w:cs="宋体"/>
                <w:kern w:val="0"/>
                <w:sz w:val="20"/>
                <w:szCs w:val="20"/>
              </w:rPr>
              <w:t>20</w:t>
            </w:r>
            <w:r w:rsidRPr="00B37A91">
              <w:rPr>
                <w:rFonts w:ascii="宋体" w:hAnsi="宋体" w:cs="宋体" w:hint="eastAsia"/>
                <w:kern w:val="0"/>
                <w:sz w:val="20"/>
                <w:szCs w:val="20"/>
              </w:rPr>
              <w:t>套</w:t>
            </w:r>
            <w:r w:rsidRPr="00B37A91">
              <w:rPr>
                <w:rFonts w:ascii="宋体" w:hAnsi="Calibri"/>
                <w:kern w:val="0"/>
                <w:sz w:val="20"/>
                <w:szCs w:val="20"/>
              </w:rPr>
              <w:br/>
            </w:r>
            <w:r w:rsidRPr="00B37A91">
              <w:rPr>
                <w:rFonts w:ascii="宋体" w:hAnsi="宋体" w:cs="宋体"/>
                <w:kern w:val="0"/>
                <w:sz w:val="20"/>
                <w:szCs w:val="20"/>
              </w:rPr>
              <w:t>11</w:t>
            </w:r>
            <w:r w:rsidRPr="00B37A91">
              <w:rPr>
                <w:rFonts w:ascii="宋体" w:hAnsi="宋体" w:cs="宋体" w:hint="eastAsia"/>
                <w:kern w:val="0"/>
                <w:sz w:val="20"/>
                <w:szCs w:val="20"/>
              </w:rPr>
              <w:t>、支撑脚：标配</w:t>
            </w:r>
            <w:r w:rsidRPr="00B37A91">
              <w:rPr>
                <w:rFonts w:ascii="宋体" w:hAnsi="宋体" w:cs="宋体"/>
                <w:kern w:val="0"/>
                <w:sz w:val="20"/>
                <w:szCs w:val="20"/>
              </w:rPr>
              <w:t>4</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12</w:t>
            </w:r>
            <w:r w:rsidRPr="00B37A91">
              <w:rPr>
                <w:rFonts w:ascii="宋体" w:hAnsi="宋体" w:cs="宋体" w:hint="eastAsia"/>
                <w:kern w:val="0"/>
                <w:sz w:val="20"/>
                <w:szCs w:val="20"/>
              </w:rPr>
              <w:t>、脚轮：标配</w:t>
            </w:r>
            <w:r w:rsidRPr="00B37A91">
              <w:rPr>
                <w:rFonts w:ascii="宋体" w:hAnsi="宋体" w:cs="宋体"/>
                <w:kern w:val="0"/>
                <w:sz w:val="20"/>
                <w:szCs w:val="20"/>
              </w:rPr>
              <w:t>4</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13</w:t>
            </w:r>
            <w:r w:rsidRPr="00B37A91">
              <w:rPr>
                <w:rFonts w:ascii="宋体" w:hAnsi="宋体" w:cs="宋体" w:hint="eastAsia"/>
                <w:kern w:val="0"/>
                <w:sz w:val="20"/>
                <w:szCs w:val="20"/>
              </w:rPr>
              <w:t>、垂直理线槽：</w:t>
            </w:r>
            <w:r w:rsidRPr="00B37A91">
              <w:rPr>
                <w:rFonts w:ascii="宋体" w:hAnsi="宋体" w:cs="宋体"/>
                <w:kern w:val="0"/>
                <w:sz w:val="20"/>
                <w:szCs w:val="20"/>
              </w:rPr>
              <w:t>800mm</w:t>
            </w:r>
            <w:r w:rsidRPr="00B37A91">
              <w:rPr>
                <w:rFonts w:ascii="宋体" w:hAnsi="宋体" w:cs="宋体" w:hint="eastAsia"/>
                <w:kern w:val="0"/>
                <w:sz w:val="20"/>
                <w:szCs w:val="20"/>
              </w:rPr>
              <w:t>宽度机柜前部左右各标配</w:t>
            </w:r>
            <w:r w:rsidRPr="00B37A91">
              <w:rPr>
                <w:rFonts w:ascii="宋体" w:hAnsi="宋体" w:cs="宋体"/>
                <w:kern w:val="0"/>
                <w:sz w:val="20"/>
                <w:szCs w:val="20"/>
              </w:rPr>
              <w:t>1</w:t>
            </w:r>
            <w:r w:rsidRPr="00B37A91">
              <w:rPr>
                <w:rFonts w:ascii="宋体" w:hAnsi="宋体" w:cs="宋体" w:hint="eastAsia"/>
                <w:kern w:val="0"/>
                <w:sz w:val="20"/>
                <w:szCs w:val="20"/>
              </w:rPr>
              <w:t>只</w:t>
            </w:r>
            <w:r w:rsidRPr="00B37A91">
              <w:rPr>
                <w:rFonts w:ascii="宋体" w:hAnsi="Calibri"/>
                <w:kern w:val="0"/>
                <w:sz w:val="20"/>
                <w:szCs w:val="20"/>
              </w:rPr>
              <w:br/>
            </w:r>
            <w:r w:rsidRPr="00B37A91">
              <w:rPr>
                <w:rFonts w:ascii="宋体" w:hAnsi="宋体" w:cs="宋体"/>
                <w:kern w:val="0"/>
                <w:sz w:val="20"/>
                <w:szCs w:val="20"/>
              </w:rPr>
              <w:t>14</w:t>
            </w:r>
            <w:r w:rsidRPr="00B37A91">
              <w:rPr>
                <w:rFonts w:ascii="宋体" w:hAnsi="宋体" w:cs="宋体" w:hint="eastAsia"/>
                <w:kern w:val="0"/>
                <w:sz w:val="20"/>
                <w:szCs w:val="20"/>
              </w:rPr>
              <w:t>、板材厚度：框架</w:t>
            </w:r>
            <w:r w:rsidRPr="00B37A91">
              <w:rPr>
                <w:rFonts w:ascii="宋体" w:hAnsi="宋体" w:cs="宋体"/>
                <w:kern w:val="0"/>
                <w:sz w:val="20"/>
                <w:szCs w:val="20"/>
              </w:rPr>
              <w:t>2.0mm</w:t>
            </w:r>
            <w:r w:rsidRPr="00B37A91">
              <w:rPr>
                <w:rFonts w:ascii="宋体" w:hAnsi="宋体" w:cs="宋体" w:hint="eastAsia"/>
                <w:kern w:val="0"/>
                <w:sz w:val="20"/>
                <w:szCs w:val="20"/>
              </w:rPr>
              <w:t>、前后门</w:t>
            </w:r>
            <w:r w:rsidRPr="00B37A91">
              <w:rPr>
                <w:rFonts w:ascii="宋体" w:hAnsi="宋体" w:cs="宋体"/>
                <w:kern w:val="0"/>
                <w:sz w:val="20"/>
                <w:szCs w:val="20"/>
              </w:rPr>
              <w:t>1.2mm</w:t>
            </w:r>
            <w:r w:rsidRPr="00B37A91">
              <w:rPr>
                <w:rFonts w:ascii="宋体" w:hAnsi="宋体" w:cs="宋体" w:hint="eastAsia"/>
                <w:kern w:val="0"/>
                <w:sz w:val="20"/>
                <w:szCs w:val="20"/>
              </w:rPr>
              <w:t>、横梁</w:t>
            </w:r>
            <w:r w:rsidRPr="00B37A91">
              <w:rPr>
                <w:rFonts w:ascii="宋体" w:hAnsi="宋体" w:cs="宋体"/>
                <w:kern w:val="0"/>
                <w:sz w:val="20"/>
                <w:szCs w:val="20"/>
              </w:rPr>
              <w:t>1.5mm</w:t>
            </w:r>
            <w:r w:rsidRPr="00B37A91">
              <w:rPr>
                <w:rFonts w:ascii="宋体" w:hAnsi="宋体" w:cs="宋体" w:hint="eastAsia"/>
                <w:kern w:val="0"/>
                <w:sz w:val="20"/>
                <w:szCs w:val="20"/>
              </w:rPr>
              <w:t>、侧门</w:t>
            </w:r>
            <w:r w:rsidRPr="00B37A91">
              <w:rPr>
                <w:rFonts w:ascii="宋体" w:hAnsi="宋体" w:cs="宋体"/>
                <w:kern w:val="0"/>
                <w:sz w:val="20"/>
                <w:szCs w:val="20"/>
              </w:rPr>
              <w:t>1.0mm</w:t>
            </w:r>
            <w:r w:rsidRPr="00B37A91">
              <w:rPr>
                <w:rFonts w:ascii="宋体" w:hAnsi="宋体" w:cs="宋体" w:hint="eastAsia"/>
                <w:kern w:val="0"/>
                <w:sz w:val="20"/>
                <w:szCs w:val="20"/>
              </w:rPr>
              <w:t>、立柱</w:t>
            </w:r>
            <w:r w:rsidRPr="00B37A91">
              <w:rPr>
                <w:rFonts w:ascii="宋体" w:hAnsi="宋体" w:cs="宋体"/>
                <w:kern w:val="0"/>
                <w:sz w:val="20"/>
                <w:szCs w:val="20"/>
              </w:rPr>
              <w:lastRenderedPageBreak/>
              <w:t>2.0mm</w:t>
            </w:r>
            <w:r w:rsidRPr="00B37A91">
              <w:rPr>
                <w:rFonts w:ascii="宋体" w:hAnsi="宋体" w:cs="宋体" w:hint="eastAsia"/>
                <w:kern w:val="0"/>
                <w:sz w:val="20"/>
                <w:szCs w:val="20"/>
              </w:rPr>
              <w:t>、其他</w:t>
            </w:r>
            <w:r w:rsidRPr="00B37A91">
              <w:rPr>
                <w:rFonts w:ascii="宋体" w:hAnsi="宋体" w:cs="宋体"/>
                <w:kern w:val="0"/>
                <w:sz w:val="20"/>
                <w:szCs w:val="20"/>
              </w:rPr>
              <w:t>1.2mm</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机柜承重支架</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50*50</w:t>
            </w:r>
            <w:r w:rsidRPr="00B37A91">
              <w:rPr>
                <w:rFonts w:ascii="宋体" w:hAnsi="宋体" w:cs="宋体" w:hint="eastAsia"/>
                <w:kern w:val="0"/>
                <w:sz w:val="20"/>
                <w:szCs w:val="20"/>
              </w:rPr>
              <w:t>角钢焊接</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08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UPS</w:t>
            </w:r>
            <w:r w:rsidRPr="00B37A91">
              <w:rPr>
                <w:rFonts w:ascii="宋体" w:hAnsi="宋体" w:cs="宋体" w:hint="eastAsia"/>
                <w:kern w:val="0"/>
                <w:sz w:val="20"/>
                <w:szCs w:val="20"/>
              </w:rPr>
              <w:t>电源主机</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艾默生</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eXM 80KVA</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w:t>
            </w:r>
            <w:r w:rsidRPr="00B37A91">
              <w:rPr>
                <w:rFonts w:ascii="宋体" w:hAnsi="宋体" w:cs="宋体" w:hint="eastAsia"/>
                <w:kern w:val="0"/>
                <w:sz w:val="20"/>
                <w:szCs w:val="20"/>
              </w:rPr>
              <w:t>三进三出在线式高频机，功率系数</w:t>
            </w:r>
            <w:r w:rsidRPr="00B37A91">
              <w:rPr>
                <w:rFonts w:ascii="宋体" w:hAnsi="宋体" w:cs="宋体"/>
                <w:kern w:val="0"/>
                <w:sz w:val="20"/>
                <w:szCs w:val="20"/>
              </w:rPr>
              <w:t>1</w:t>
            </w:r>
            <w:r w:rsidRPr="00B37A91">
              <w:rPr>
                <w:rFonts w:ascii="宋体" w:hAnsi="宋体" w:cs="宋体" w:hint="eastAsia"/>
                <w:kern w:val="0"/>
                <w:sz w:val="20"/>
                <w:szCs w:val="20"/>
              </w:rPr>
              <w:t>，满功率</w:t>
            </w:r>
            <w:r w:rsidRPr="00B37A91">
              <w:rPr>
                <w:rFonts w:ascii="宋体" w:hAnsi="宋体" w:cs="宋体"/>
                <w:kern w:val="0"/>
                <w:sz w:val="20"/>
                <w:szCs w:val="20"/>
              </w:rPr>
              <w:t>80KW</w:t>
            </w:r>
            <w:r w:rsidRPr="00B37A91">
              <w:rPr>
                <w:rFonts w:ascii="宋体" w:hAnsi="宋体" w:cs="宋体" w:hint="eastAsia"/>
                <w:kern w:val="0"/>
                <w:sz w:val="20"/>
                <w:szCs w:val="20"/>
              </w:rPr>
              <w:t>。</w:t>
            </w:r>
            <w:r w:rsidRPr="00B37A91">
              <w:rPr>
                <w:rFonts w:ascii="宋体" w:hAnsi="Calibri"/>
                <w:kern w:val="0"/>
                <w:sz w:val="20"/>
                <w:szCs w:val="20"/>
              </w:rPr>
              <w:br/>
            </w:r>
            <w:r w:rsidRPr="00B37A91">
              <w:rPr>
                <w:rFonts w:ascii="宋体" w:hAnsi="宋体" w:cs="宋体"/>
                <w:kern w:val="0"/>
                <w:sz w:val="20"/>
                <w:szCs w:val="20"/>
              </w:rPr>
              <w:t>*UPS</w:t>
            </w:r>
            <w:r w:rsidRPr="00B37A91">
              <w:rPr>
                <w:rFonts w:ascii="宋体" w:hAnsi="宋体" w:cs="宋体" w:hint="eastAsia"/>
                <w:kern w:val="0"/>
                <w:sz w:val="20"/>
                <w:szCs w:val="20"/>
              </w:rPr>
              <w:t>设备必须通过泰尔测试中心认证并提供完整的泰尔测试报告。</w:t>
            </w:r>
            <w:r w:rsidRPr="00B37A91">
              <w:rPr>
                <w:rFonts w:ascii="宋体" w:hAnsi="Calibri"/>
                <w:kern w:val="0"/>
                <w:sz w:val="20"/>
                <w:szCs w:val="20"/>
              </w:rPr>
              <w:br/>
            </w:r>
            <w:r w:rsidRPr="00B37A91">
              <w:rPr>
                <w:rFonts w:ascii="宋体" w:hAnsi="宋体" w:cs="宋体"/>
                <w:kern w:val="0"/>
                <w:sz w:val="20"/>
                <w:szCs w:val="20"/>
              </w:rPr>
              <w:t>*</w:t>
            </w:r>
            <w:r w:rsidRPr="00B37A91">
              <w:rPr>
                <w:rFonts w:ascii="宋体" w:hAnsi="宋体" w:cs="宋体" w:hint="eastAsia"/>
                <w:kern w:val="0"/>
                <w:sz w:val="20"/>
                <w:szCs w:val="20"/>
              </w:rPr>
              <w:t>品应提供</w:t>
            </w:r>
            <w:r w:rsidRPr="00B37A91">
              <w:rPr>
                <w:rFonts w:ascii="宋体" w:hAnsi="宋体" w:cs="宋体"/>
                <w:kern w:val="0"/>
                <w:sz w:val="20"/>
                <w:szCs w:val="20"/>
              </w:rPr>
              <w:t>CE</w:t>
            </w:r>
            <w:r w:rsidRPr="00B37A91">
              <w:rPr>
                <w:rFonts w:ascii="宋体" w:hAnsi="宋体" w:cs="宋体" w:hint="eastAsia"/>
                <w:kern w:val="0"/>
                <w:sz w:val="20"/>
                <w:szCs w:val="20"/>
              </w:rPr>
              <w:t>认证和</w:t>
            </w:r>
            <w:r w:rsidRPr="00B37A91">
              <w:rPr>
                <w:rFonts w:ascii="宋体" w:hAnsi="宋体" w:cs="宋体"/>
                <w:kern w:val="0"/>
                <w:sz w:val="20"/>
                <w:szCs w:val="20"/>
              </w:rPr>
              <w:t>TUV</w:t>
            </w:r>
            <w:r w:rsidRPr="00B37A91">
              <w:rPr>
                <w:rFonts w:ascii="宋体" w:hAnsi="宋体" w:cs="宋体" w:hint="eastAsia"/>
                <w:kern w:val="0"/>
                <w:sz w:val="20"/>
                <w:szCs w:val="20"/>
              </w:rPr>
              <w:t>认证，并提供相应的证书；</w:t>
            </w:r>
            <w:r w:rsidRPr="00B37A91">
              <w:rPr>
                <w:rFonts w:ascii="宋体" w:hAnsi="Calibri"/>
                <w:kern w:val="0"/>
                <w:sz w:val="20"/>
                <w:szCs w:val="20"/>
              </w:rPr>
              <w:br/>
            </w:r>
            <w:r w:rsidRPr="00B37A91">
              <w:rPr>
                <w:rFonts w:ascii="宋体" w:hAnsi="宋体" w:cs="宋体"/>
                <w:kern w:val="0"/>
                <w:sz w:val="20"/>
                <w:szCs w:val="20"/>
              </w:rPr>
              <w:t>*</w:t>
            </w:r>
            <w:r w:rsidRPr="00B37A91">
              <w:rPr>
                <w:rFonts w:ascii="宋体" w:hAnsi="宋体" w:cs="宋体" w:hint="eastAsia"/>
                <w:kern w:val="0"/>
                <w:sz w:val="20"/>
                <w:szCs w:val="20"/>
              </w:rPr>
              <w:t>产品需通过</w:t>
            </w:r>
            <w:r w:rsidRPr="00B37A91">
              <w:rPr>
                <w:rFonts w:ascii="宋体" w:hAnsi="宋体" w:cs="宋体"/>
                <w:kern w:val="0"/>
                <w:sz w:val="20"/>
                <w:szCs w:val="20"/>
              </w:rPr>
              <w:t xml:space="preserve">CB </w:t>
            </w:r>
            <w:r w:rsidRPr="00B37A91">
              <w:rPr>
                <w:rFonts w:ascii="宋体" w:hAnsi="宋体" w:cs="宋体" w:hint="eastAsia"/>
                <w:kern w:val="0"/>
                <w:sz w:val="20"/>
                <w:szCs w:val="20"/>
              </w:rPr>
              <w:t>认证，并提供相应的证书文件；</w:t>
            </w:r>
            <w:r w:rsidRPr="00B37A91">
              <w:rPr>
                <w:rFonts w:ascii="宋体" w:hAnsi="Calibri"/>
                <w:kern w:val="0"/>
                <w:sz w:val="20"/>
                <w:szCs w:val="20"/>
              </w:rPr>
              <w:br/>
            </w:r>
            <w:r w:rsidRPr="00B37A91">
              <w:rPr>
                <w:rFonts w:ascii="宋体" w:hAnsi="宋体" w:cs="宋体"/>
                <w:kern w:val="0"/>
                <w:sz w:val="20"/>
                <w:szCs w:val="20"/>
              </w:rPr>
              <w:t>*</w:t>
            </w:r>
            <w:r w:rsidRPr="00B37A91">
              <w:rPr>
                <w:rFonts w:ascii="宋体" w:hAnsi="宋体" w:cs="宋体" w:hint="eastAsia"/>
                <w:kern w:val="0"/>
                <w:sz w:val="20"/>
                <w:szCs w:val="20"/>
              </w:rPr>
              <w:t>产品需通过</w:t>
            </w:r>
            <w:r w:rsidRPr="00B37A91">
              <w:rPr>
                <w:rFonts w:ascii="宋体" w:hAnsi="宋体" w:cs="宋体"/>
                <w:kern w:val="0"/>
                <w:sz w:val="20"/>
                <w:szCs w:val="20"/>
              </w:rPr>
              <w:t>CQC</w:t>
            </w:r>
            <w:r w:rsidRPr="00B37A91">
              <w:rPr>
                <w:rFonts w:ascii="宋体" w:hAnsi="宋体" w:cs="宋体" w:hint="eastAsia"/>
                <w:kern w:val="0"/>
                <w:sz w:val="20"/>
                <w:szCs w:val="20"/>
              </w:rPr>
              <w:t>节能认证证书，并提供相应的证书文件；</w:t>
            </w:r>
            <w:r w:rsidRPr="00B37A91">
              <w:rPr>
                <w:rFonts w:ascii="宋体" w:hAnsi="Calibri"/>
                <w:kern w:val="0"/>
                <w:sz w:val="20"/>
                <w:szCs w:val="20"/>
              </w:rPr>
              <w:br/>
            </w:r>
            <w:r w:rsidRPr="00B37A91">
              <w:rPr>
                <w:rFonts w:ascii="宋体" w:hAnsi="宋体" w:cs="宋体"/>
                <w:kern w:val="0"/>
                <w:sz w:val="20"/>
                <w:szCs w:val="20"/>
              </w:rPr>
              <w:t>*</w:t>
            </w:r>
            <w:r w:rsidRPr="00B37A91">
              <w:rPr>
                <w:rFonts w:ascii="宋体" w:hAnsi="宋体" w:cs="宋体" w:hint="eastAsia"/>
                <w:kern w:val="0"/>
                <w:sz w:val="20"/>
                <w:szCs w:val="20"/>
              </w:rPr>
              <w:t>必须通过泰尔抗震实验室</w:t>
            </w:r>
            <w:r w:rsidRPr="00B37A91">
              <w:rPr>
                <w:rFonts w:ascii="宋体" w:hAnsi="宋体" w:cs="宋体"/>
                <w:kern w:val="0"/>
                <w:sz w:val="20"/>
                <w:szCs w:val="20"/>
              </w:rPr>
              <w:t>9</w:t>
            </w:r>
            <w:r w:rsidRPr="00B37A91">
              <w:rPr>
                <w:rFonts w:ascii="宋体" w:hAnsi="宋体" w:cs="宋体" w:hint="eastAsia"/>
                <w:kern w:val="0"/>
                <w:sz w:val="20"/>
                <w:szCs w:val="20"/>
              </w:rPr>
              <w:t>烈度抗震测试，并提供检测合格证及检验报告查验；</w:t>
            </w:r>
            <w:r w:rsidRPr="00B37A91">
              <w:rPr>
                <w:rFonts w:ascii="宋体" w:hAnsi="Calibri"/>
                <w:kern w:val="0"/>
                <w:sz w:val="20"/>
                <w:szCs w:val="20"/>
              </w:rPr>
              <w:br/>
            </w:r>
            <w:r w:rsidRPr="00B37A91">
              <w:rPr>
                <w:rFonts w:ascii="宋体" w:hAnsi="宋体" w:cs="宋体"/>
                <w:kern w:val="0"/>
                <w:sz w:val="20"/>
                <w:szCs w:val="20"/>
              </w:rPr>
              <w:t>*UPS</w:t>
            </w:r>
            <w:r w:rsidRPr="00B37A91">
              <w:rPr>
                <w:rFonts w:ascii="宋体" w:hAnsi="宋体" w:cs="宋体" w:hint="eastAsia"/>
                <w:kern w:val="0"/>
                <w:sz w:val="20"/>
                <w:szCs w:val="20"/>
              </w:rPr>
              <w:t>包含有全功率整流器和逆变器的在线式双变换</w:t>
            </w:r>
            <w:r w:rsidRPr="00B37A91">
              <w:rPr>
                <w:rFonts w:ascii="宋体" w:hAnsi="宋体" w:cs="宋体"/>
                <w:kern w:val="0"/>
                <w:sz w:val="20"/>
                <w:szCs w:val="20"/>
              </w:rPr>
              <w:t>UPS</w:t>
            </w:r>
            <w:r w:rsidRPr="00B37A91">
              <w:rPr>
                <w:rFonts w:ascii="宋体" w:hAnsi="宋体" w:cs="宋体" w:hint="eastAsia"/>
                <w:kern w:val="0"/>
                <w:sz w:val="20"/>
                <w:szCs w:val="20"/>
              </w:rPr>
              <w:t>，市电正常及电池状态时所有负载均由逆变器供电。</w:t>
            </w:r>
            <w:r w:rsidRPr="00B37A91">
              <w:rPr>
                <w:rFonts w:ascii="宋体" w:hAnsi="Calibri"/>
                <w:kern w:val="0"/>
                <w:sz w:val="20"/>
                <w:szCs w:val="20"/>
              </w:rPr>
              <w:br/>
            </w:r>
            <w:r w:rsidRPr="00B37A91">
              <w:rPr>
                <w:rFonts w:ascii="宋体" w:hAnsi="宋体" w:cs="宋体"/>
                <w:kern w:val="0"/>
                <w:sz w:val="20"/>
                <w:szCs w:val="20"/>
              </w:rPr>
              <w:t>* UPS</w:t>
            </w:r>
            <w:r w:rsidRPr="00B37A91">
              <w:rPr>
                <w:rFonts w:ascii="宋体" w:hAnsi="宋体" w:cs="宋体" w:hint="eastAsia"/>
                <w:kern w:val="0"/>
                <w:sz w:val="20"/>
                <w:szCs w:val="20"/>
              </w:rPr>
              <w:t>必须是数字</w:t>
            </w:r>
            <w:r w:rsidRPr="00B37A91">
              <w:rPr>
                <w:rFonts w:ascii="宋体" w:hAnsi="宋体" w:cs="宋体"/>
                <w:kern w:val="0"/>
                <w:sz w:val="20"/>
                <w:szCs w:val="20"/>
              </w:rPr>
              <w:t>UPS</w:t>
            </w:r>
            <w:r w:rsidRPr="00B37A91">
              <w:rPr>
                <w:rFonts w:ascii="宋体" w:hAnsi="宋体" w:cs="宋体" w:hint="eastAsia"/>
                <w:kern w:val="0"/>
                <w:sz w:val="20"/>
                <w:szCs w:val="20"/>
              </w:rPr>
              <w:t>，采用全数字控制技术，整流逆变均采用全数字化控制，可靠性高。</w:t>
            </w:r>
            <w:r w:rsidRPr="00B37A91">
              <w:rPr>
                <w:rFonts w:ascii="宋体" w:hAnsi="宋体" w:cs="宋体"/>
                <w:kern w:val="0"/>
                <w:sz w:val="20"/>
                <w:szCs w:val="20"/>
              </w:rPr>
              <w:t>UPS</w:t>
            </w:r>
            <w:r w:rsidRPr="00B37A91">
              <w:rPr>
                <w:rFonts w:ascii="宋体" w:hAnsi="宋体" w:cs="宋体" w:hint="eastAsia"/>
                <w:kern w:val="0"/>
                <w:sz w:val="20"/>
                <w:szCs w:val="20"/>
              </w:rPr>
              <w:t>内置并机功能。</w:t>
            </w:r>
            <w:r w:rsidRPr="00B37A91">
              <w:rPr>
                <w:rFonts w:ascii="宋体" w:hAnsi="Calibri"/>
                <w:kern w:val="0"/>
                <w:sz w:val="20"/>
                <w:szCs w:val="20"/>
              </w:rPr>
              <w:br/>
            </w:r>
            <w:r w:rsidRPr="00B37A91">
              <w:rPr>
                <w:rFonts w:ascii="宋体" w:hAnsi="宋体" w:cs="宋体"/>
                <w:kern w:val="0"/>
                <w:sz w:val="20"/>
                <w:szCs w:val="20"/>
              </w:rPr>
              <w:t xml:space="preserve"> *UPS</w:t>
            </w:r>
            <w:r w:rsidRPr="00B37A91">
              <w:rPr>
                <w:rFonts w:ascii="宋体" w:hAnsi="宋体" w:cs="宋体" w:hint="eastAsia"/>
                <w:kern w:val="0"/>
                <w:sz w:val="20"/>
                <w:szCs w:val="20"/>
              </w:rPr>
              <w:t>系统配置双母线同步控制器，便于实现双母线系统的同步输出。投标方须详细说明此功能的实现方式。</w:t>
            </w:r>
            <w:r w:rsidRPr="00B37A91">
              <w:rPr>
                <w:rFonts w:ascii="宋体" w:hAnsi="Calibri"/>
                <w:kern w:val="0"/>
                <w:sz w:val="20"/>
                <w:szCs w:val="20"/>
              </w:rPr>
              <w:br/>
            </w:r>
            <w:r w:rsidRPr="00B37A91">
              <w:rPr>
                <w:rFonts w:ascii="宋体" w:hAnsi="宋体" w:cs="宋体"/>
                <w:kern w:val="0"/>
                <w:sz w:val="20"/>
                <w:szCs w:val="20"/>
              </w:rPr>
              <w:t>*UPS</w:t>
            </w:r>
            <w:r w:rsidRPr="00B37A91">
              <w:rPr>
                <w:rFonts w:ascii="宋体" w:hAnsi="宋体" w:cs="宋体" w:hint="eastAsia"/>
                <w:kern w:val="0"/>
                <w:sz w:val="20"/>
                <w:szCs w:val="20"/>
              </w:rPr>
              <w:t>内置并机控制功能，并机组网快速灵活。</w:t>
            </w:r>
            <w:r w:rsidRPr="00B37A91">
              <w:rPr>
                <w:rFonts w:ascii="宋体" w:hAnsi="Calibri"/>
                <w:kern w:val="0"/>
                <w:sz w:val="20"/>
                <w:szCs w:val="20"/>
              </w:rPr>
              <w:br/>
            </w:r>
            <w:r w:rsidRPr="00B37A91">
              <w:rPr>
                <w:rFonts w:ascii="宋体" w:hAnsi="宋体" w:cs="宋体"/>
                <w:kern w:val="0"/>
                <w:sz w:val="20"/>
                <w:szCs w:val="20"/>
              </w:rPr>
              <w:lastRenderedPageBreak/>
              <w:t>*</w:t>
            </w:r>
            <w:r w:rsidRPr="00B37A91">
              <w:rPr>
                <w:rFonts w:ascii="宋体" w:hAnsi="宋体" w:cs="宋体" w:hint="eastAsia"/>
                <w:kern w:val="0"/>
                <w:sz w:val="20"/>
                <w:szCs w:val="20"/>
              </w:rPr>
              <w:t>投标</w:t>
            </w:r>
            <w:r w:rsidRPr="00B37A91">
              <w:rPr>
                <w:rFonts w:ascii="宋体" w:hAnsi="宋体" w:cs="宋体"/>
                <w:kern w:val="0"/>
                <w:sz w:val="20"/>
                <w:szCs w:val="20"/>
              </w:rPr>
              <w:t>UPS</w:t>
            </w:r>
            <w:r w:rsidRPr="00B37A91">
              <w:rPr>
                <w:rFonts w:ascii="宋体" w:hAnsi="宋体" w:cs="宋体" w:hint="eastAsia"/>
                <w:kern w:val="0"/>
                <w:sz w:val="20"/>
                <w:szCs w:val="20"/>
              </w:rPr>
              <w:t>必须为采用</w:t>
            </w:r>
            <w:r w:rsidRPr="00B37A91">
              <w:rPr>
                <w:rFonts w:ascii="宋体" w:hAnsi="宋体" w:cs="宋体"/>
                <w:kern w:val="0"/>
                <w:sz w:val="20"/>
                <w:szCs w:val="20"/>
              </w:rPr>
              <w:t>IGBT</w:t>
            </w:r>
            <w:r w:rsidRPr="00B37A91">
              <w:rPr>
                <w:rFonts w:ascii="宋体" w:hAnsi="宋体" w:cs="宋体" w:hint="eastAsia"/>
                <w:kern w:val="0"/>
                <w:sz w:val="20"/>
                <w:szCs w:val="20"/>
              </w:rPr>
              <w:t>高频整流、</w:t>
            </w:r>
            <w:r w:rsidRPr="00B37A91">
              <w:rPr>
                <w:rFonts w:ascii="宋体" w:hAnsi="宋体" w:cs="宋体"/>
                <w:kern w:val="0"/>
                <w:sz w:val="20"/>
                <w:szCs w:val="20"/>
              </w:rPr>
              <w:t>IGBT</w:t>
            </w:r>
            <w:r w:rsidRPr="00B37A91">
              <w:rPr>
                <w:rFonts w:ascii="宋体" w:hAnsi="宋体" w:cs="宋体" w:hint="eastAsia"/>
                <w:kern w:val="0"/>
                <w:sz w:val="20"/>
                <w:szCs w:val="20"/>
              </w:rPr>
              <w:t>高频逆变技术的</w:t>
            </w:r>
            <w:r w:rsidRPr="00B37A91">
              <w:rPr>
                <w:rFonts w:ascii="宋体" w:hAnsi="宋体" w:cs="宋体"/>
                <w:kern w:val="0"/>
                <w:sz w:val="20"/>
                <w:szCs w:val="20"/>
              </w:rPr>
              <w:t>UPS</w:t>
            </w:r>
            <w:r w:rsidRPr="00B37A91">
              <w:rPr>
                <w:rFonts w:ascii="宋体" w:hAnsi="宋体" w:cs="宋体" w:hint="eastAsia"/>
                <w:kern w:val="0"/>
                <w:sz w:val="20"/>
                <w:szCs w:val="20"/>
              </w:rPr>
              <w:t>产品。</w:t>
            </w:r>
            <w:r w:rsidRPr="00B37A91">
              <w:rPr>
                <w:rFonts w:ascii="宋体" w:hAnsi="Calibri"/>
                <w:kern w:val="0"/>
                <w:sz w:val="20"/>
                <w:szCs w:val="20"/>
              </w:rPr>
              <w:br/>
            </w:r>
            <w:r w:rsidRPr="00B37A91">
              <w:rPr>
                <w:rFonts w:ascii="宋体" w:hAnsi="宋体" w:cs="宋体"/>
                <w:kern w:val="0"/>
                <w:sz w:val="20"/>
                <w:szCs w:val="20"/>
              </w:rPr>
              <w:t>* UPS</w:t>
            </w:r>
            <w:r w:rsidRPr="00B37A91">
              <w:rPr>
                <w:rFonts w:ascii="宋体" w:hAnsi="宋体" w:cs="宋体" w:hint="eastAsia"/>
                <w:kern w:val="0"/>
                <w:sz w:val="20"/>
                <w:szCs w:val="20"/>
              </w:rPr>
              <w:t>负载适应性：负载功率因数超前</w:t>
            </w:r>
            <w:r w:rsidRPr="00B37A91">
              <w:rPr>
                <w:rFonts w:ascii="宋体" w:hAnsi="宋体" w:cs="宋体"/>
                <w:kern w:val="0"/>
                <w:sz w:val="20"/>
                <w:szCs w:val="20"/>
              </w:rPr>
              <w:t>0.7</w:t>
            </w:r>
            <w:r w:rsidRPr="00B37A91">
              <w:rPr>
                <w:rFonts w:ascii="宋体" w:hAnsi="宋体" w:cs="宋体" w:hint="eastAsia"/>
                <w:kern w:val="0"/>
                <w:sz w:val="20"/>
                <w:szCs w:val="20"/>
              </w:rPr>
              <w:t>至滞后</w:t>
            </w:r>
            <w:r w:rsidRPr="00B37A91">
              <w:rPr>
                <w:rFonts w:ascii="宋体" w:hAnsi="宋体" w:cs="宋体"/>
                <w:kern w:val="0"/>
                <w:sz w:val="20"/>
                <w:szCs w:val="20"/>
              </w:rPr>
              <w:t>0.7</w:t>
            </w:r>
            <w:r w:rsidRPr="00B37A91">
              <w:rPr>
                <w:rFonts w:ascii="宋体" w:hAnsi="宋体" w:cs="宋体" w:hint="eastAsia"/>
                <w:kern w:val="0"/>
                <w:sz w:val="20"/>
                <w:szCs w:val="20"/>
              </w:rPr>
              <w:t>范围内，</w:t>
            </w:r>
            <w:r w:rsidRPr="00B37A91">
              <w:rPr>
                <w:rFonts w:ascii="宋体" w:hAnsi="宋体" w:cs="宋体"/>
                <w:kern w:val="0"/>
                <w:sz w:val="20"/>
                <w:szCs w:val="20"/>
              </w:rPr>
              <w:t>UPS</w:t>
            </w:r>
            <w:r w:rsidRPr="00B37A91">
              <w:rPr>
                <w:rFonts w:ascii="宋体" w:hAnsi="宋体" w:cs="宋体" w:hint="eastAsia"/>
                <w:kern w:val="0"/>
                <w:sz w:val="20"/>
                <w:szCs w:val="20"/>
              </w:rPr>
              <w:t>输出功率不降额，需给出实际带载能力数据。</w:t>
            </w:r>
            <w:r w:rsidRPr="00B37A91">
              <w:rPr>
                <w:rFonts w:ascii="宋体" w:hAnsi="Calibri"/>
                <w:kern w:val="0"/>
                <w:sz w:val="20"/>
                <w:szCs w:val="20"/>
              </w:rPr>
              <w:br/>
            </w:r>
            <w:r w:rsidRPr="00B37A91">
              <w:rPr>
                <w:rFonts w:ascii="宋体" w:hAnsi="宋体" w:cs="宋体"/>
                <w:kern w:val="0"/>
                <w:sz w:val="20"/>
                <w:szCs w:val="20"/>
              </w:rPr>
              <w:t>*</w:t>
            </w:r>
            <w:r w:rsidRPr="00B37A91">
              <w:rPr>
                <w:rFonts w:ascii="宋体" w:hAnsi="宋体" w:cs="宋体" w:hint="eastAsia"/>
                <w:kern w:val="0"/>
                <w:sz w:val="20"/>
                <w:szCs w:val="20"/>
              </w:rPr>
              <w:t>电池配置只数灵活可调，调节范围不低于</w:t>
            </w:r>
            <w:r w:rsidRPr="00B37A91">
              <w:rPr>
                <w:rFonts w:ascii="宋体" w:hAnsi="宋体" w:cs="宋体"/>
                <w:kern w:val="0"/>
                <w:sz w:val="20"/>
                <w:szCs w:val="20"/>
              </w:rPr>
              <w:t>10</w:t>
            </w:r>
            <w:r w:rsidRPr="00B37A91">
              <w:rPr>
                <w:rFonts w:ascii="宋体" w:hAnsi="宋体" w:cs="宋体" w:hint="eastAsia"/>
                <w:kern w:val="0"/>
                <w:sz w:val="20"/>
                <w:szCs w:val="20"/>
              </w:rPr>
              <w:t>只电池（</w:t>
            </w:r>
            <w:r w:rsidRPr="00B37A91">
              <w:rPr>
                <w:rFonts w:ascii="宋体" w:hAnsi="宋体" w:cs="宋体"/>
                <w:kern w:val="0"/>
                <w:sz w:val="20"/>
                <w:szCs w:val="20"/>
              </w:rPr>
              <w:t>12V</w:t>
            </w:r>
            <w:r w:rsidRPr="00B37A91">
              <w:rPr>
                <w:rFonts w:ascii="宋体" w:hAnsi="宋体" w:cs="宋体" w:hint="eastAsia"/>
                <w:kern w:val="0"/>
                <w:sz w:val="20"/>
                <w:szCs w:val="20"/>
              </w:rPr>
              <w:t>电池），便于电池故障维修、利旧。投标方需明确给出电池配置调节范围并在用户机房现场验证。</w:t>
            </w:r>
            <w:r w:rsidRPr="00B37A91">
              <w:rPr>
                <w:rFonts w:ascii="宋体" w:hAnsi="Calibri"/>
                <w:kern w:val="0"/>
                <w:sz w:val="20"/>
                <w:szCs w:val="20"/>
              </w:rPr>
              <w:br/>
            </w:r>
            <w:r w:rsidRPr="00B37A91">
              <w:rPr>
                <w:rFonts w:ascii="宋体" w:hAnsi="宋体" w:cs="宋体" w:hint="eastAsia"/>
                <w:kern w:val="0"/>
                <w:sz w:val="20"/>
                <w:szCs w:val="20"/>
              </w:rPr>
              <w:t>满载时系统效率</w:t>
            </w:r>
            <w:r w:rsidRPr="00B37A91">
              <w:rPr>
                <w:rFonts w:ascii="宋体" w:hAnsi="宋体" w:cs="宋体"/>
                <w:kern w:val="0"/>
                <w:sz w:val="20"/>
                <w:szCs w:val="20"/>
              </w:rPr>
              <w:t xml:space="preserve">  </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hint="eastAsia"/>
                <w:kern w:val="0"/>
                <w:sz w:val="20"/>
                <w:szCs w:val="20"/>
              </w:rPr>
              <w:t>≥</w:t>
            </w:r>
            <w:r w:rsidRPr="00B37A91">
              <w:rPr>
                <w:rFonts w:ascii="宋体" w:hAnsi="宋体" w:cs="宋体"/>
                <w:kern w:val="0"/>
                <w:sz w:val="20"/>
                <w:szCs w:val="20"/>
              </w:rPr>
              <w:t>95</w:t>
            </w:r>
            <w:r w:rsidRPr="00B37A91">
              <w:rPr>
                <w:rFonts w:ascii="宋体" w:hAnsi="宋体" w:cs="宋体" w:hint="eastAsia"/>
                <w:kern w:val="0"/>
                <w:sz w:val="20"/>
                <w:szCs w:val="20"/>
              </w:rPr>
              <w:t>％，</w:t>
            </w:r>
            <w:r w:rsidRPr="00B37A91">
              <w:rPr>
                <w:rFonts w:ascii="宋体" w:hAnsi="宋体" w:cs="宋体"/>
                <w:kern w:val="0"/>
                <w:sz w:val="20"/>
                <w:szCs w:val="20"/>
              </w:rPr>
              <w:t>50%</w:t>
            </w:r>
            <w:r w:rsidRPr="00B37A91">
              <w:rPr>
                <w:rFonts w:ascii="宋体" w:hAnsi="宋体" w:cs="宋体" w:hint="eastAsia"/>
                <w:kern w:val="0"/>
                <w:sz w:val="20"/>
                <w:szCs w:val="20"/>
              </w:rPr>
              <w:t>负载时系统效率：</w:t>
            </w:r>
            <w:r w:rsidRPr="00B37A91">
              <w:rPr>
                <w:rFonts w:ascii="宋体" w:hAnsi="宋体" w:cs="宋体"/>
                <w:kern w:val="0"/>
                <w:sz w:val="20"/>
                <w:szCs w:val="20"/>
              </w:rPr>
              <w:t xml:space="preserve">  </w:t>
            </w:r>
            <w:r w:rsidRPr="00B37A91">
              <w:rPr>
                <w:rFonts w:ascii="宋体" w:hAnsi="宋体" w:cs="宋体" w:hint="eastAsia"/>
                <w:kern w:val="0"/>
                <w:sz w:val="20"/>
                <w:szCs w:val="20"/>
              </w:rPr>
              <w:t>≥</w:t>
            </w:r>
            <w:r w:rsidRPr="00B37A91">
              <w:rPr>
                <w:rFonts w:ascii="宋体" w:hAnsi="宋体" w:cs="宋体"/>
                <w:kern w:val="0"/>
                <w:sz w:val="20"/>
                <w:szCs w:val="20"/>
              </w:rPr>
              <w:t>95.5</w:t>
            </w:r>
            <w:r w:rsidRPr="00B37A91">
              <w:rPr>
                <w:rFonts w:ascii="宋体" w:hAnsi="宋体" w:cs="宋体" w:hint="eastAsia"/>
                <w:kern w:val="0"/>
                <w:sz w:val="20"/>
                <w:szCs w:val="20"/>
              </w:rPr>
              <w:t>％。（提供泰尔检测报告及</w:t>
            </w:r>
            <w:r w:rsidRPr="00B37A91">
              <w:rPr>
                <w:rFonts w:ascii="宋体" w:hAnsi="宋体" w:cs="宋体"/>
                <w:kern w:val="0"/>
                <w:sz w:val="20"/>
                <w:szCs w:val="20"/>
              </w:rPr>
              <w:t>TUV</w:t>
            </w:r>
            <w:r w:rsidRPr="00B37A91">
              <w:rPr>
                <w:rFonts w:ascii="宋体" w:hAnsi="宋体" w:cs="宋体" w:hint="eastAsia"/>
                <w:kern w:val="0"/>
                <w:sz w:val="20"/>
                <w:szCs w:val="20"/>
              </w:rPr>
              <w:t>检测报告数据证明）；同时为了提升</w:t>
            </w:r>
            <w:r w:rsidRPr="00B37A91">
              <w:rPr>
                <w:rFonts w:ascii="宋体" w:hAnsi="宋体" w:cs="宋体"/>
                <w:kern w:val="0"/>
                <w:sz w:val="20"/>
                <w:szCs w:val="20"/>
              </w:rPr>
              <w:t>UPS</w:t>
            </w:r>
            <w:r w:rsidRPr="00B37A91">
              <w:rPr>
                <w:rFonts w:ascii="宋体" w:hAnsi="宋体" w:cs="宋体" w:hint="eastAsia"/>
                <w:kern w:val="0"/>
                <w:sz w:val="20"/>
                <w:szCs w:val="20"/>
              </w:rPr>
              <w:t>的整体效率，要求必须采用三电平逆变器拓扑技术，减少电容和电感的使用量，降低整机损耗，</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72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5</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UPS</w:t>
            </w:r>
            <w:r w:rsidRPr="00B37A91">
              <w:rPr>
                <w:rFonts w:ascii="宋体" w:hAnsi="宋体" w:cs="宋体" w:hint="eastAsia"/>
                <w:kern w:val="0"/>
                <w:sz w:val="20"/>
                <w:szCs w:val="20"/>
              </w:rPr>
              <w:t>电池</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艾默生</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12v 100ah</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 xml:space="preserve">12V 100ah </w:t>
            </w:r>
            <w:r w:rsidRPr="00B37A91">
              <w:rPr>
                <w:rFonts w:ascii="宋体" w:hAnsi="宋体" w:cs="宋体" w:hint="eastAsia"/>
                <w:kern w:val="0"/>
                <w:sz w:val="20"/>
                <w:szCs w:val="20"/>
              </w:rPr>
              <w:t>电池，含电池柜</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块</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160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每个主机半负载延时</w:t>
            </w:r>
            <w:r w:rsidRPr="00B37A91">
              <w:rPr>
                <w:rFonts w:ascii="宋体" w:hAnsi="宋体" w:cs="宋体"/>
                <w:kern w:val="0"/>
                <w:sz w:val="20"/>
                <w:szCs w:val="20"/>
              </w:rPr>
              <w:t>2</w:t>
            </w:r>
            <w:r w:rsidRPr="00B37A91">
              <w:rPr>
                <w:rFonts w:ascii="宋体" w:hAnsi="宋体" w:cs="宋体" w:hint="eastAsia"/>
                <w:kern w:val="0"/>
                <w:sz w:val="20"/>
                <w:szCs w:val="20"/>
              </w:rPr>
              <w:t>小时</w:t>
            </w:r>
          </w:p>
        </w:tc>
      </w:tr>
      <w:tr w:rsidR="00B37A91" w:rsidRPr="00B37A91" w:rsidTr="006E1D8E">
        <w:trPr>
          <w:trHeight w:val="1399"/>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6</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KVM</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蓝宝</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KI-3132</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1U高度，可以安装在标准服务器机柜，</w:t>
            </w:r>
            <w:r w:rsidRPr="00B37A91">
              <w:rPr>
                <w:rFonts w:ascii="宋体" w:hAnsi="Calibri"/>
                <w:kern w:val="0"/>
                <w:sz w:val="20"/>
                <w:szCs w:val="20"/>
              </w:rPr>
              <w:br/>
            </w:r>
            <w:r w:rsidRPr="00B37A91">
              <w:rPr>
                <w:rFonts w:ascii="宋体" w:hAnsi="宋体" w:cs="宋体" w:hint="eastAsia"/>
                <w:kern w:val="0"/>
                <w:sz w:val="20"/>
                <w:szCs w:val="20"/>
              </w:rPr>
              <w:t>通过</w:t>
            </w:r>
            <w:r w:rsidRPr="00B37A91">
              <w:rPr>
                <w:rFonts w:ascii="宋体" w:hAnsi="宋体" w:cs="宋体"/>
                <w:kern w:val="0"/>
                <w:sz w:val="20"/>
                <w:szCs w:val="20"/>
              </w:rPr>
              <w:t>Internet</w:t>
            </w:r>
            <w:r w:rsidRPr="00B37A91">
              <w:rPr>
                <w:rFonts w:ascii="宋体" w:hAnsi="宋体" w:cs="宋体" w:hint="eastAsia"/>
                <w:kern w:val="0"/>
                <w:sz w:val="20"/>
                <w:szCs w:val="20"/>
              </w:rPr>
              <w:t>可随时随地管理远程服务器，打破传统机房的空间限制</w:t>
            </w:r>
            <w:r w:rsidRPr="00B37A91">
              <w:rPr>
                <w:rFonts w:ascii="宋体" w:hAnsi="Calibri"/>
                <w:kern w:val="0"/>
                <w:sz w:val="20"/>
                <w:szCs w:val="20"/>
              </w:rPr>
              <w:br/>
            </w:r>
            <w:r w:rsidRPr="00B37A91">
              <w:rPr>
                <w:rFonts w:ascii="宋体" w:hAnsi="宋体" w:cs="宋体"/>
                <w:kern w:val="0"/>
                <w:sz w:val="20"/>
                <w:szCs w:val="20"/>
              </w:rPr>
              <w:t>Cat 5e/6</w:t>
            </w:r>
            <w:r w:rsidRPr="00B37A91">
              <w:rPr>
                <w:rFonts w:ascii="宋体" w:hAnsi="宋体" w:cs="宋体" w:hint="eastAsia"/>
                <w:kern w:val="0"/>
                <w:sz w:val="20"/>
                <w:szCs w:val="20"/>
              </w:rPr>
              <w:t>以上线缆可简化布线工程</w:t>
            </w:r>
            <w:r w:rsidRPr="00B37A91">
              <w:rPr>
                <w:rFonts w:ascii="宋体" w:hAnsi="Calibri"/>
                <w:kern w:val="0"/>
                <w:sz w:val="20"/>
                <w:szCs w:val="20"/>
              </w:rPr>
              <w:br/>
            </w:r>
            <w:r w:rsidRPr="00B37A91">
              <w:rPr>
                <w:rFonts w:ascii="宋体" w:hAnsi="宋体" w:cs="宋体" w:hint="eastAsia"/>
                <w:kern w:val="0"/>
                <w:sz w:val="20"/>
                <w:szCs w:val="20"/>
              </w:rPr>
              <w:t>服务器与</w:t>
            </w:r>
            <w:r w:rsidRPr="00B37A91">
              <w:rPr>
                <w:rFonts w:ascii="宋体" w:hAnsi="宋体" w:cs="宋体"/>
                <w:kern w:val="0"/>
                <w:sz w:val="20"/>
                <w:szCs w:val="20"/>
              </w:rPr>
              <w:t>KVM</w:t>
            </w:r>
            <w:r w:rsidRPr="00B37A91">
              <w:rPr>
                <w:rFonts w:ascii="宋体" w:hAnsi="宋体" w:cs="宋体" w:hint="eastAsia"/>
                <w:kern w:val="0"/>
                <w:sz w:val="20"/>
                <w:szCs w:val="20"/>
              </w:rPr>
              <w:t>之间距离</w:t>
            </w:r>
            <w:r w:rsidRPr="00B37A91">
              <w:rPr>
                <w:rFonts w:ascii="宋体" w:hAnsi="宋体" w:cs="宋体"/>
                <w:kern w:val="0"/>
                <w:sz w:val="20"/>
                <w:szCs w:val="20"/>
              </w:rPr>
              <w:t xml:space="preserve"> – </w:t>
            </w:r>
            <w:r w:rsidRPr="00B37A91">
              <w:rPr>
                <w:rFonts w:ascii="宋体" w:hAnsi="宋体" w:cs="宋体" w:hint="eastAsia"/>
                <w:kern w:val="0"/>
                <w:sz w:val="20"/>
                <w:szCs w:val="20"/>
              </w:rPr>
              <w:t>最远达</w:t>
            </w:r>
            <w:r w:rsidRPr="00B37A91">
              <w:rPr>
                <w:rFonts w:ascii="宋体" w:hAnsi="宋体" w:cs="宋体"/>
                <w:kern w:val="0"/>
                <w:sz w:val="20"/>
                <w:szCs w:val="20"/>
              </w:rPr>
              <w:lastRenderedPageBreak/>
              <w:t>50m</w:t>
            </w:r>
            <w:r w:rsidRPr="00B37A91">
              <w:rPr>
                <w:rFonts w:ascii="宋体" w:hAnsi="宋体" w:cs="宋体"/>
                <w:kern w:val="0"/>
                <w:sz w:val="20"/>
                <w:szCs w:val="20"/>
              </w:rPr>
              <w:br/>
            </w:r>
            <w:r w:rsidRPr="00B37A91">
              <w:rPr>
                <w:rFonts w:ascii="宋体" w:hAnsi="宋体" w:cs="宋体" w:hint="eastAsia"/>
                <w:kern w:val="0"/>
                <w:sz w:val="20"/>
                <w:szCs w:val="20"/>
              </w:rPr>
              <w:t>可存储</w:t>
            </w:r>
            <w:r w:rsidRPr="00B37A91">
              <w:rPr>
                <w:rFonts w:ascii="宋体" w:hAnsi="宋体" w:cs="宋体"/>
                <w:kern w:val="0"/>
                <w:sz w:val="20"/>
                <w:szCs w:val="20"/>
              </w:rPr>
              <w:t>50</w:t>
            </w:r>
            <w:r w:rsidRPr="00B37A91">
              <w:rPr>
                <w:rFonts w:ascii="宋体" w:hAnsi="宋体" w:cs="宋体" w:hint="eastAsia"/>
                <w:kern w:val="0"/>
                <w:sz w:val="20"/>
                <w:szCs w:val="20"/>
              </w:rPr>
              <w:t>个用户</w:t>
            </w:r>
            <w:r w:rsidRPr="00B37A91">
              <w:rPr>
                <w:rFonts w:ascii="宋体" w:hAnsi="Calibri"/>
                <w:kern w:val="0"/>
                <w:sz w:val="20"/>
                <w:szCs w:val="20"/>
              </w:rPr>
              <w:br/>
            </w:r>
            <w:r w:rsidRPr="00B37A91">
              <w:rPr>
                <w:rFonts w:ascii="宋体" w:hAnsi="宋体" w:cs="宋体" w:hint="eastAsia"/>
                <w:kern w:val="0"/>
                <w:sz w:val="20"/>
                <w:szCs w:val="20"/>
              </w:rPr>
              <w:t>先进加密技术的强大安全机制</w:t>
            </w:r>
            <w:r w:rsidRPr="00B37A91">
              <w:rPr>
                <w:rFonts w:ascii="宋体" w:hAnsi="Calibri"/>
                <w:kern w:val="0"/>
                <w:sz w:val="20"/>
                <w:szCs w:val="20"/>
              </w:rPr>
              <w:br/>
            </w:r>
            <w:r w:rsidRPr="00B37A91">
              <w:rPr>
                <w:rFonts w:ascii="宋体" w:hAnsi="宋体" w:cs="宋体" w:hint="eastAsia"/>
                <w:kern w:val="0"/>
                <w:sz w:val="20"/>
                <w:szCs w:val="20"/>
              </w:rPr>
              <w:t>支持</w:t>
            </w:r>
            <w:r w:rsidRPr="00B37A91">
              <w:rPr>
                <w:rFonts w:ascii="宋体" w:hAnsi="宋体" w:cs="宋体"/>
                <w:kern w:val="0"/>
                <w:sz w:val="20"/>
                <w:szCs w:val="20"/>
              </w:rPr>
              <w:t>PS/2</w:t>
            </w:r>
            <w:r w:rsidRPr="00B37A91">
              <w:rPr>
                <w:rFonts w:ascii="宋体" w:hAnsi="宋体" w:cs="宋体" w:hint="eastAsia"/>
                <w:kern w:val="0"/>
                <w:sz w:val="20"/>
                <w:szCs w:val="20"/>
              </w:rPr>
              <w:t>、</w:t>
            </w:r>
            <w:r w:rsidRPr="00B37A91">
              <w:rPr>
                <w:rFonts w:ascii="宋体" w:hAnsi="宋体" w:cs="宋体"/>
                <w:kern w:val="0"/>
                <w:sz w:val="20"/>
                <w:szCs w:val="20"/>
              </w:rPr>
              <w:t>USB</w:t>
            </w:r>
            <w:r w:rsidRPr="00B37A91">
              <w:rPr>
                <w:rFonts w:ascii="宋体" w:hAnsi="宋体" w:cs="宋体" w:hint="eastAsia"/>
                <w:kern w:val="0"/>
                <w:sz w:val="20"/>
                <w:szCs w:val="20"/>
              </w:rPr>
              <w:t>服务器</w:t>
            </w:r>
            <w:r w:rsidRPr="00B37A91">
              <w:rPr>
                <w:rFonts w:ascii="宋体" w:hAnsi="Calibri"/>
                <w:kern w:val="0"/>
                <w:sz w:val="20"/>
                <w:szCs w:val="20"/>
              </w:rPr>
              <w:br/>
            </w:r>
            <w:r w:rsidRPr="00B37A91">
              <w:rPr>
                <w:rFonts w:ascii="宋体" w:hAnsi="宋体" w:cs="宋体" w:hint="eastAsia"/>
                <w:kern w:val="0"/>
                <w:sz w:val="20"/>
                <w:szCs w:val="20"/>
              </w:rPr>
              <w:t>支持级联</w:t>
            </w:r>
            <w:r w:rsidRPr="00B37A91">
              <w:rPr>
                <w:rFonts w:ascii="宋体" w:hAnsi="Calibri"/>
                <w:kern w:val="0"/>
                <w:sz w:val="20"/>
                <w:szCs w:val="20"/>
              </w:rPr>
              <w:br/>
            </w:r>
            <w:r w:rsidRPr="00B37A91">
              <w:rPr>
                <w:rFonts w:ascii="宋体" w:hAnsi="宋体" w:cs="宋体" w:hint="eastAsia"/>
                <w:kern w:val="0"/>
                <w:sz w:val="20"/>
                <w:szCs w:val="20"/>
              </w:rPr>
              <w:t>稳定，可靠的KVM，可以使设备具有极高的使用寿命</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7</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三联操作台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三联操作台，含配套椅子</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024"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精密空调</w:t>
            </w:r>
            <w:r w:rsidRPr="00B37A91">
              <w:rPr>
                <w:rFonts w:ascii="宋体" w:hAnsi="Calibri"/>
                <w:b/>
                <w:bCs/>
                <w:kern w:val="0"/>
                <w:sz w:val="20"/>
                <w:szCs w:val="20"/>
              </w:rPr>
              <w:br/>
            </w:r>
            <w:r w:rsidRPr="00B37A91">
              <w:rPr>
                <w:rFonts w:ascii="宋体" w:hAnsi="宋体" w:cs="宋体" w:hint="eastAsia"/>
                <w:b/>
                <w:bCs/>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1279"/>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机房精密空调</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艾默生</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P1030FAPMP1R</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kern w:val="0"/>
                <w:sz w:val="20"/>
                <w:szCs w:val="20"/>
              </w:rPr>
              <w:t>1.</w:t>
            </w:r>
            <w:r w:rsidRPr="00B37A91">
              <w:rPr>
                <w:rFonts w:ascii="宋体" w:hAnsi="宋体" w:cs="宋体" w:hint="eastAsia"/>
                <w:kern w:val="0"/>
                <w:sz w:val="20"/>
                <w:szCs w:val="20"/>
              </w:rPr>
              <w:t>为达到节能的目的，机房专用空调应采用高效的谷轮（</w:t>
            </w:r>
            <w:r w:rsidRPr="00B37A91">
              <w:rPr>
                <w:rFonts w:ascii="宋体" w:hAnsi="宋体" w:cs="宋体"/>
                <w:kern w:val="0"/>
                <w:sz w:val="20"/>
                <w:szCs w:val="20"/>
              </w:rPr>
              <w:t>Copeland</w:t>
            </w:r>
            <w:r w:rsidRPr="00B37A91">
              <w:rPr>
                <w:rFonts w:ascii="宋体" w:hAnsi="宋体" w:cs="宋体" w:hint="eastAsia"/>
                <w:kern w:val="0"/>
                <w:sz w:val="20"/>
                <w:szCs w:val="20"/>
              </w:rPr>
              <w:t>）品牌的涡旋压缩机，涡旋式：</w:t>
            </w:r>
            <w:r w:rsidRPr="00B37A91">
              <w:rPr>
                <w:rFonts w:ascii="宋体" w:hAnsi="宋体" w:cs="宋体"/>
                <w:kern w:val="0"/>
                <w:sz w:val="20"/>
                <w:szCs w:val="20"/>
              </w:rPr>
              <w:t xml:space="preserve">COP </w:t>
            </w:r>
            <w:r w:rsidRPr="00B37A91">
              <w:rPr>
                <w:rFonts w:ascii="宋体" w:hAnsi="宋体" w:cs="宋体" w:hint="eastAsia"/>
                <w:kern w:val="0"/>
                <w:sz w:val="20"/>
                <w:szCs w:val="20"/>
              </w:rPr>
              <w:t>≥</w:t>
            </w:r>
            <w:r w:rsidRPr="00B37A91">
              <w:rPr>
                <w:rFonts w:ascii="宋体" w:hAnsi="宋体" w:cs="宋体"/>
                <w:kern w:val="0"/>
                <w:sz w:val="20"/>
                <w:szCs w:val="20"/>
              </w:rPr>
              <w:t xml:space="preserve"> 3.3</w:t>
            </w:r>
            <w:r w:rsidRPr="00B37A91">
              <w:rPr>
                <w:rFonts w:ascii="宋体" w:hAnsi="宋体" w:cs="宋体"/>
                <w:kern w:val="0"/>
                <w:sz w:val="20"/>
                <w:szCs w:val="20"/>
              </w:rPr>
              <w:br/>
              <w:t>2.</w:t>
            </w:r>
            <w:r w:rsidRPr="00B37A91">
              <w:rPr>
                <w:rFonts w:ascii="宋体" w:hAnsi="宋体" w:cs="宋体" w:hint="eastAsia"/>
                <w:kern w:val="0"/>
                <w:sz w:val="20"/>
                <w:szCs w:val="20"/>
              </w:rPr>
              <w:t>制冷量≥</w:t>
            </w:r>
            <w:r w:rsidRPr="00B37A91">
              <w:rPr>
                <w:rFonts w:ascii="宋体" w:hAnsi="宋体" w:cs="宋体"/>
                <w:kern w:val="0"/>
                <w:sz w:val="20"/>
                <w:szCs w:val="20"/>
              </w:rPr>
              <w:t>30.1KW</w:t>
            </w:r>
            <w:r w:rsidRPr="00B37A91">
              <w:rPr>
                <w:rFonts w:ascii="宋体" w:hAnsi="宋体" w:cs="宋体" w:hint="eastAsia"/>
                <w:kern w:val="0"/>
                <w:sz w:val="20"/>
                <w:szCs w:val="20"/>
              </w:rPr>
              <w:t>（工况条件：</w:t>
            </w:r>
            <w:r w:rsidRPr="00B37A91">
              <w:rPr>
                <w:rFonts w:ascii="宋体" w:hAnsi="宋体" w:cs="宋体"/>
                <w:kern w:val="0"/>
                <w:sz w:val="20"/>
                <w:szCs w:val="20"/>
              </w:rPr>
              <w:t>24</w:t>
            </w:r>
            <w:r w:rsidRPr="00B37A91">
              <w:rPr>
                <w:rFonts w:ascii="宋体" w:hAnsi="宋体" w:cs="宋体" w:hint="eastAsia"/>
                <w:kern w:val="0"/>
                <w:sz w:val="20"/>
                <w:szCs w:val="20"/>
              </w:rPr>
              <w:t>℃</w:t>
            </w:r>
            <w:r w:rsidRPr="00B37A91">
              <w:rPr>
                <w:rFonts w:ascii="宋体" w:hAnsi="宋体" w:cs="宋体"/>
                <w:kern w:val="0"/>
                <w:sz w:val="20"/>
                <w:szCs w:val="20"/>
              </w:rPr>
              <w:t>-50%</w:t>
            </w:r>
            <w:r w:rsidRPr="00B37A91">
              <w:rPr>
                <w:rFonts w:ascii="宋体" w:hAnsi="宋体" w:cs="宋体" w:hint="eastAsia"/>
                <w:kern w:val="0"/>
                <w:sz w:val="20"/>
                <w:szCs w:val="20"/>
              </w:rPr>
              <w:t>）；显冷量</w:t>
            </w:r>
            <w:r w:rsidRPr="00B37A91">
              <w:rPr>
                <w:rFonts w:ascii="宋体" w:hAnsi="宋体" w:cs="宋体"/>
                <w:kern w:val="0"/>
                <w:sz w:val="20"/>
                <w:szCs w:val="20"/>
              </w:rPr>
              <w:t xml:space="preserve"> </w:t>
            </w:r>
            <w:r w:rsidRPr="00B37A91">
              <w:rPr>
                <w:rFonts w:ascii="宋体" w:hAnsi="宋体" w:cs="宋体" w:hint="eastAsia"/>
                <w:kern w:val="0"/>
                <w:sz w:val="20"/>
                <w:szCs w:val="20"/>
              </w:rPr>
              <w:t>≥</w:t>
            </w:r>
            <w:r w:rsidRPr="00B37A91">
              <w:rPr>
                <w:rFonts w:ascii="宋体" w:hAnsi="宋体" w:cs="宋体"/>
                <w:kern w:val="0"/>
                <w:sz w:val="20"/>
                <w:szCs w:val="20"/>
              </w:rPr>
              <w:t>26.6KW</w:t>
            </w:r>
            <w:r w:rsidRPr="00B37A91">
              <w:rPr>
                <w:rFonts w:ascii="宋体" w:hAnsi="宋体" w:cs="宋体" w:hint="eastAsia"/>
                <w:kern w:val="0"/>
                <w:sz w:val="20"/>
                <w:szCs w:val="20"/>
              </w:rPr>
              <w:t>；电加热量≥</w:t>
            </w:r>
            <w:r w:rsidRPr="00B37A91">
              <w:rPr>
                <w:rFonts w:ascii="宋体" w:hAnsi="宋体" w:cs="宋体"/>
                <w:kern w:val="0"/>
                <w:sz w:val="20"/>
                <w:szCs w:val="20"/>
              </w:rPr>
              <w:t>6KG</w:t>
            </w:r>
            <w:r w:rsidRPr="00B37A91">
              <w:rPr>
                <w:rFonts w:ascii="宋体" w:hAnsi="宋体" w:cs="宋体" w:hint="eastAsia"/>
                <w:kern w:val="0"/>
                <w:sz w:val="20"/>
                <w:szCs w:val="20"/>
              </w:rPr>
              <w:t>；风机采用皮带送风系统，可以自动调节张力</w:t>
            </w:r>
            <w:r w:rsidRPr="00B37A91">
              <w:rPr>
                <w:rFonts w:ascii="宋体" w:hAnsi="Calibri" w:cs="宋体"/>
                <w:kern w:val="0"/>
                <w:sz w:val="20"/>
                <w:szCs w:val="20"/>
              </w:rPr>
              <w:t>,</w:t>
            </w:r>
            <w:r w:rsidRPr="00B37A91">
              <w:rPr>
                <w:rFonts w:ascii="宋体" w:hAnsi="宋体" w:cs="宋体" w:hint="eastAsia"/>
                <w:kern w:val="0"/>
                <w:sz w:val="20"/>
                <w:szCs w:val="20"/>
              </w:rPr>
              <w:t>时刻保持皮带的张紧度，风量≥</w:t>
            </w:r>
            <w:r w:rsidRPr="00B37A91">
              <w:rPr>
                <w:rFonts w:ascii="宋体" w:hAnsi="宋体" w:cs="宋体"/>
                <w:kern w:val="0"/>
                <w:sz w:val="20"/>
                <w:szCs w:val="20"/>
              </w:rPr>
              <w:t>8280m</w:t>
            </w:r>
            <w:r w:rsidRPr="00B37A91">
              <w:rPr>
                <w:rFonts w:ascii="宋体" w:hAnsi="宋体" w:cs="宋体" w:hint="eastAsia"/>
                <w:kern w:val="0"/>
                <w:sz w:val="20"/>
                <w:szCs w:val="20"/>
              </w:rPr>
              <w:t>³</w:t>
            </w:r>
            <w:r w:rsidRPr="00B37A91">
              <w:rPr>
                <w:rFonts w:ascii="宋体" w:hAnsi="宋体" w:cs="宋体"/>
                <w:kern w:val="0"/>
                <w:sz w:val="20"/>
                <w:szCs w:val="20"/>
              </w:rPr>
              <w:t xml:space="preserve">/h </w:t>
            </w:r>
            <w:r w:rsidRPr="00B37A91">
              <w:rPr>
                <w:rFonts w:ascii="宋体" w:hAnsi="宋体" w:cs="宋体"/>
                <w:kern w:val="0"/>
                <w:sz w:val="20"/>
                <w:szCs w:val="20"/>
              </w:rPr>
              <w:br/>
              <w:t>* 3.</w:t>
            </w:r>
            <w:r w:rsidRPr="00B37A91">
              <w:rPr>
                <w:rFonts w:ascii="宋体" w:hAnsi="宋体" w:cs="宋体" w:hint="eastAsia"/>
                <w:kern w:val="0"/>
                <w:sz w:val="20"/>
                <w:szCs w:val="20"/>
              </w:rPr>
              <w:t>应采用高效且不受水质影响的远红外型加湿器（标配），加湿响应速度快，加湿过程稳定，加湿量≥</w:t>
            </w:r>
            <w:r w:rsidRPr="00B37A91">
              <w:rPr>
                <w:rFonts w:ascii="宋体" w:hAnsi="宋体" w:cs="宋体"/>
                <w:kern w:val="0"/>
                <w:sz w:val="20"/>
                <w:szCs w:val="20"/>
              </w:rPr>
              <w:t>4.5KG/h</w:t>
            </w:r>
            <w:r w:rsidRPr="00B37A91">
              <w:rPr>
                <w:rFonts w:ascii="宋体" w:hAnsi="宋体" w:cs="宋体" w:hint="eastAsia"/>
                <w:kern w:val="0"/>
                <w:sz w:val="20"/>
                <w:szCs w:val="20"/>
              </w:rPr>
              <w:t>。</w:t>
            </w:r>
            <w:r w:rsidRPr="00B37A91">
              <w:rPr>
                <w:rFonts w:ascii="宋体" w:hAnsi="宋体" w:cs="宋体"/>
                <w:kern w:val="0"/>
                <w:sz w:val="20"/>
                <w:szCs w:val="20"/>
              </w:rPr>
              <w:t xml:space="preserve">                   </w:t>
            </w:r>
            <w:r w:rsidRPr="00B37A91">
              <w:rPr>
                <w:rFonts w:ascii="宋体" w:hAnsi="宋体" w:cs="宋体"/>
                <w:kern w:val="0"/>
                <w:sz w:val="20"/>
                <w:szCs w:val="20"/>
              </w:rPr>
              <w:br/>
              <w:t>* 4.</w:t>
            </w:r>
            <w:r w:rsidRPr="00B37A91">
              <w:rPr>
                <w:rFonts w:ascii="宋体" w:hAnsi="宋体" w:cs="宋体" w:hint="eastAsia"/>
                <w:kern w:val="0"/>
                <w:sz w:val="20"/>
                <w:szCs w:val="20"/>
              </w:rPr>
              <w:t>具备快速除湿功能，在需要除湿运行时，机房专用空调应能够关闭部分蒸发器面积，加速除湿过程，减少热补偿需求，降低机房专用空调除湿过程耗电量</w:t>
            </w:r>
            <w:r w:rsidRPr="00B37A91">
              <w:rPr>
                <w:rFonts w:ascii="宋体" w:hAnsi="Calibri"/>
                <w:kern w:val="0"/>
                <w:sz w:val="20"/>
                <w:szCs w:val="20"/>
              </w:rPr>
              <w:br/>
            </w:r>
            <w:r w:rsidRPr="00B37A91">
              <w:rPr>
                <w:rFonts w:ascii="宋体" w:hAnsi="宋体" w:cs="宋体"/>
                <w:kern w:val="0"/>
                <w:sz w:val="20"/>
                <w:szCs w:val="20"/>
              </w:rPr>
              <w:t>* 5.</w:t>
            </w:r>
            <w:r w:rsidRPr="00B37A91">
              <w:rPr>
                <w:rFonts w:ascii="宋体" w:hAnsi="宋体" w:cs="宋体" w:hint="eastAsia"/>
                <w:kern w:val="0"/>
                <w:sz w:val="20"/>
                <w:szCs w:val="20"/>
              </w:rPr>
              <w:t>机房专用空调机组应采用“</w:t>
            </w:r>
            <w:r w:rsidRPr="00B37A91">
              <w:rPr>
                <w:rFonts w:ascii="宋体" w:hAnsi="宋体" w:cs="宋体"/>
                <w:kern w:val="0"/>
                <w:sz w:val="20"/>
                <w:szCs w:val="20"/>
              </w:rPr>
              <w:t>V</w:t>
            </w:r>
            <w:r w:rsidRPr="00B37A91">
              <w:rPr>
                <w:rFonts w:ascii="宋体" w:hAnsi="宋体" w:cs="宋体" w:hint="eastAsia"/>
                <w:kern w:val="0"/>
                <w:sz w:val="20"/>
                <w:szCs w:val="20"/>
              </w:rPr>
              <w:t>”型大面积蒸发器，保障</w:t>
            </w:r>
            <w:r w:rsidRPr="00B37A91">
              <w:rPr>
                <w:rFonts w:ascii="宋体" w:hAnsi="宋体" w:cs="宋体" w:hint="eastAsia"/>
                <w:kern w:val="0"/>
                <w:sz w:val="20"/>
                <w:szCs w:val="20"/>
              </w:rPr>
              <w:lastRenderedPageBreak/>
              <w:t>换热效率。</w:t>
            </w:r>
            <w:r w:rsidRPr="00B37A91">
              <w:rPr>
                <w:rFonts w:ascii="宋体" w:hAnsi="Calibri"/>
                <w:kern w:val="0"/>
                <w:sz w:val="20"/>
                <w:szCs w:val="20"/>
              </w:rPr>
              <w:br/>
            </w:r>
            <w:r w:rsidRPr="00B37A91">
              <w:rPr>
                <w:rFonts w:ascii="宋体" w:hAnsi="宋体" w:cs="宋体"/>
                <w:kern w:val="0"/>
                <w:sz w:val="20"/>
                <w:szCs w:val="20"/>
              </w:rPr>
              <w:t>* 6.</w:t>
            </w:r>
            <w:r w:rsidRPr="00B37A91">
              <w:rPr>
                <w:rFonts w:ascii="宋体" w:hAnsi="宋体" w:cs="宋体" w:hint="eastAsia"/>
                <w:kern w:val="0"/>
                <w:sz w:val="20"/>
                <w:szCs w:val="20"/>
              </w:rPr>
              <w:t>机房专用空调应具备漏水报警功能，可对空调漏水进行实时监测及报警。</w:t>
            </w:r>
            <w:r w:rsidRPr="00B37A91">
              <w:rPr>
                <w:rFonts w:ascii="宋体" w:hAnsi="Calibri"/>
                <w:kern w:val="0"/>
                <w:sz w:val="20"/>
                <w:szCs w:val="20"/>
              </w:rPr>
              <w:br/>
            </w:r>
            <w:r w:rsidRPr="00B37A91">
              <w:rPr>
                <w:rFonts w:ascii="宋体" w:hAnsi="宋体" w:cs="宋体"/>
                <w:kern w:val="0"/>
                <w:sz w:val="20"/>
                <w:szCs w:val="20"/>
              </w:rPr>
              <w:t>* 7.</w:t>
            </w:r>
            <w:r w:rsidRPr="00B37A91">
              <w:rPr>
                <w:rFonts w:ascii="宋体" w:hAnsi="宋体" w:cs="宋体" w:hint="eastAsia"/>
                <w:kern w:val="0"/>
                <w:sz w:val="20"/>
                <w:szCs w:val="20"/>
              </w:rPr>
              <w:t>室外机组应该采用耐腐蚀的铝合金外壳结构，室外机组提供冷凝风扇无级变速控制器，无级变速控制器能根据冷凝器管道内部压力变化自动调节冷凝风扇的运转速度。</w:t>
            </w:r>
            <w:r w:rsidRPr="00B37A91">
              <w:rPr>
                <w:rFonts w:ascii="宋体" w:hAnsi="Calibri"/>
                <w:kern w:val="0"/>
                <w:sz w:val="20"/>
                <w:szCs w:val="20"/>
              </w:rPr>
              <w:br/>
            </w:r>
            <w:r w:rsidRPr="00B37A91">
              <w:rPr>
                <w:rFonts w:ascii="宋体" w:hAnsi="宋体" w:cs="宋体"/>
                <w:kern w:val="0"/>
                <w:sz w:val="20"/>
                <w:szCs w:val="20"/>
              </w:rPr>
              <w:t>8.</w:t>
            </w:r>
            <w:r w:rsidRPr="00B37A91">
              <w:rPr>
                <w:rFonts w:ascii="宋体" w:hAnsi="宋体" w:cs="宋体" w:hint="eastAsia"/>
                <w:kern w:val="0"/>
                <w:sz w:val="20"/>
                <w:szCs w:val="20"/>
              </w:rPr>
              <w:t>室内机组尺寸不得大于</w:t>
            </w:r>
            <w:r w:rsidRPr="00B37A91">
              <w:rPr>
                <w:rFonts w:ascii="宋体" w:hAnsi="宋体" w:cs="宋体"/>
                <w:kern w:val="0"/>
                <w:sz w:val="20"/>
                <w:szCs w:val="20"/>
              </w:rPr>
              <w:t>860*880*1970mm</w:t>
            </w:r>
            <w:r w:rsidRPr="00B37A91">
              <w:rPr>
                <w:rFonts w:ascii="宋体" w:hAnsi="宋体" w:cs="宋体" w:hint="eastAsia"/>
                <w:kern w:val="0"/>
                <w:sz w:val="20"/>
                <w:szCs w:val="20"/>
              </w:rPr>
              <w:t>（宽</w:t>
            </w:r>
            <w:r w:rsidRPr="00B37A91">
              <w:rPr>
                <w:rFonts w:ascii="宋体" w:hAnsi="宋体" w:cs="宋体"/>
                <w:kern w:val="0"/>
                <w:sz w:val="20"/>
                <w:szCs w:val="20"/>
              </w:rPr>
              <w:t>*</w:t>
            </w:r>
            <w:r w:rsidRPr="00B37A91">
              <w:rPr>
                <w:rFonts w:ascii="宋体" w:hAnsi="宋体" w:cs="宋体" w:hint="eastAsia"/>
                <w:kern w:val="0"/>
                <w:sz w:val="20"/>
                <w:szCs w:val="20"/>
              </w:rPr>
              <w:t>深</w:t>
            </w:r>
            <w:r w:rsidRPr="00B37A91">
              <w:rPr>
                <w:rFonts w:ascii="宋体" w:hAnsi="宋体" w:cs="宋体"/>
                <w:kern w:val="0"/>
                <w:sz w:val="20"/>
                <w:szCs w:val="20"/>
              </w:rPr>
              <w:t>*</w:t>
            </w:r>
            <w:r w:rsidRPr="00B37A91">
              <w:rPr>
                <w:rFonts w:ascii="宋体" w:hAnsi="宋体" w:cs="宋体" w:hint="eastAsia"/>
                <w:kern w:val="0"/>
                <w:sz w:val="20"/>
                <w:szCs w:val="20"/>
              </w:rPr>
              <w:t>高）</w:t>
            </w:r>
            <w:r w:rsidRPr="00B37A91">
              <w:rPr>
                <w:rFonts w:ascii="宋体" w:hAnsi="Calibri"/>
                <w:kern w:val="0"/>
                <w:sz w:val="20"/>
                <w:szCs w:val="20"/>
              </w:rPr>
              <w:br/>
            </w:r>
            <w:r w:rsidRPr="00B37A91">
              <w:rPr>
                <w:rFonts w:ascii="宋体" w:hAnsi="宋体" w:cs="宋体"/>
                <w:kern w:val="0"/>
                <w:sz w:val="20"/>
                <w:szCs w:val="20"/>
              </w:rPr>
              <w:t>9.</w:t>
            </w:r>
            <w:r w:rsidRPr="00B37A91">
              <w:rPr>
                <w:rFonts w:ascii="宋体" w:hAnsi="宋体" w:cs="宋体" w:hint="eastAsia"/>
                <w:kern w:val="0"/>
                <w:sz w:val="20"/>
                <w:szCs w:val="20"/>
              </w:rPr>
              <w:t>精密空调机组送风及回风方式：下送风、上回风方式。</w:t>
            </w:r>
            <w:r w:rsidRPr="00B37A91">
              <w:rPr>
                <w:rFonts w:ascii="宋体" w:hAnsi="Calibri"/>
                <w:kern w:val="0"/>
                <w:sz w:val="20"/>
                <w:szCs w:val="20"/>
              </w:rPr>
              <w:br/>
            </w:r>
            <w:r w:rsidRPr="00B37A91">
              <w:rPr>
                <w:rFonts w:ascii="宋体" w:hAnsi="宋体" w:cs="宋体"/>
                <w:kern w:val="0"/>
                <w:sz w:val="20"/>
                <w:szCs w:val="20"/>
              </w:rPr>
              <w:t>* 10.</w:t>
            </w:r>
            <w:r w:rsidRPr="00B37A91">
              <w:rPr>
                <w:rFonts w:ascii="宋体" w:hAnsi="宋体" w:cs="宋体" w:hint="eastAsia"/>
                <w:kern w:val="0"/>
                <w:sz w:val="20"/>
                <w:szCs w:val="20"/>
              </w:rPr>
              <w:t>提供原厂质保涵和原厂授权，并提供证明文件。</w:t>
            </w:r>
            <w:r w:rsidRPr="00B37A91">
              <w:rPr>
                <w:rFonts w:ascii="宋体" w:hAnsi="Calibri"/>
                <w:kern w:val="0"/>
                <w:sz w:val="20"/>
                <w:szCs w:val="20"/>
              </w:rPr>
              <w:br/>
            </w:r>
            <w:r w:rsidRPr="00B37A91">
              <w:rPr>
                <w:rFonts w:ascii="宋体" w:hAnsi="宋体" w:cs="宋体"/>
                <w:kern w:val="0"/>
                <w:sz w:val="20"/>
                <w:szCs w:val="20"/>
              </w:rPr>
              <w:t>11.</w:t>
            </w:r>
            <w:r w:rsidRPr="00B37A91">
              <w:rPr>
                <w:rFonts w:ascii="宋体" w:hAnsi="宋体" w:cs="宋体" w:hint="eastAsia"/>
                <w:kern w:val="0"/>
                <w:sz w:val="20"/>
                <w:szCs w:val="20"/>
              </w:rPr>
              <w:t>设备生产厂商必须通过</w:t>
            </w:r>
            <w:r w:rsidRPr="00B37A91">
              <w:rPr>
                <w:rFonts w:ascii="宋体" w:hAnsi="宋体" w:cs="宋体"/>
                <w:kern w:val="0"/>
                <w:sz w:val="20"/>
                <w:szCs w:val="20"/>
              </w:rPr>
              <w:t>ISO9000</w:t>
            </w:r>
            <w:r w:rsidRPr="00B37A91">
              <w:rPr>
                <w:rFonts w:ascii="宋体" w:hAnsi="宋体" w:cs="宋体" w:hint="eastAsia"/>
                <w:kern w:val="0"/>
                <w:sz w:val="20"/>
                <w:szCs w:val="20"/>
              </w:rPr>
              <w:t>系列认证。</w:t>
            </w:r>
            <w:r w:rsidRPr="00B37A91">
              <w:rPr>
                <w:rFonts w:ascii="宋体" w:hAnsi="Calibri"/>
                <w:kern w:val="0"/>
                <w:sz w:val="20"/>
                <w:szCs w:val="20"/>
              </w:rPr>
              <w:br/>
            </w:r>
            <w:r w:rsidRPr="00B37A91">
              <w:rPr>
                <w:rFonts w:ascii="宋体" w:hAnsi="宋体" w:cs="宋体"/>
                <w:kern w:val="0"/>
                <w:sz w:val="20"/>
                <w:szCs w:val="20"/>
              </w:rPr>
              <w:t>12.</w:t>
            </w:r>
            <w:r w:rsidRPr="00B37A91">
              <w:rPr>
                <w:rFonts w:ascii="宋体" w:hAnsi="宋体" w:cs="宋体" w:hint="eastAsia"/>
                <w:kern w:val="0"/>
                <w:sz w:val="20"/>
                <w:szCs w:val="20"/>
              </w:rPr>
              <w:t>生产厂商提供：通信网络设备维修企业资质甲级注册资金</w:t>
            </w:r>
            <w:r w:rsidRPr="00B37A91">
              <w:rPr>
                <w:rFonts w:ascii="宋体" w:hAnsi="宋体" w:cs="宋体"/>
                <w:kern w:val="0"/>
                <w:sz w:val="20"/>
                <w:szCs w:val="20"/>
              </w:rPr>
              <w:t>7</w:t>
            </w:r>
            <w:r w:rsidRPr="00B37A91">
              <w:rPr>
                <w:rFonts w:ascii="宋体" w:hAnsi="宋体" w:cs="宋体" w:hint="eastAsia"/>
                <w:kern w:val="0"/>
                <w:sz w:val="20"/>
                <w:szCs w:val="20"/>
              </w:rPr>
              <w:t>亿元以上公司有</w:t>
            </w:r>
            <w:r w:rsidRPr="00B37A91">
              <w:rPr>
                <w:rFonts w:ascii="宋体" w:hAnsi="宋体" w:cs="宋体"/>
                <w:kern w:val="0"/>
                <w:sz w:val="20"/>
                <w:szCs w:val="20"/>
              </w:rPr>
              <w:t>15</w:t>
            </w:r>
            <w:r w:rsidRPr="00B37A91">
              <w:rPr>
                <w:rFonts w:ascii="宋体" w:hAnsi="宋体" w:cs="宋体" w:hint="eastAsia"/>
                <w:kern w:val="0"/>
                <w:sz w:val="20"/>
                <w:szCs w:val="20"/>
              </w:rPr>
              <w:t>年以上研发生产经验；市场占有率前三（</w:t>
            </w:r>
            <w:r w:rsidRPr="00B37A91">
              <w:rPr>
                <w:rFonts w:ascii="宋体" w:hAnsi="宋体" w:cs="宋体"/>
                <w:kern w:val="0"/>
                <w:sz w:val="20"/>
                <w:szCs w:val="20"/>
              </w:rPr>
              <w:t>ICT</w:t>
            </w:r>
            <w:r w:rsidRPr="00B37A91">
              <w:rPr>
                <w:rFonts w:ascii="宋体" w:hAnsi="宋体" w:cs="宋体" w:hint="eastAsia"/>
                <w:kern w:val="0"/>
                <w:sz w:val="20"/>
                <w:szCs w:val="20"/>
              </w:rPr>
              <w:t>报告为准）（以上相关证明提供复印件加盖制造商公章）。</w:t>
            </w:r>
            <w:r w:rsidRPr="00B37A91">
              <w:rPr>
                <w:rFonts w:ascii="宋体" w:hAnsi="Calibri"/>
                <w:kern w:val="0"/>
                <w:sz w:val="20"/>
                <w:szCs w:val="20"/>
              </w:rPr>
              <w:br/>
            </w:r>
            <w:r w:rsidRPr="00B37A91">
              <w:rPr>
                <w:rFonts w:ascii="宋体" w:hAnsi="宋体" w:cs="宋体"/>
                <w:kern w:val="0"/>
                <w:sz w:val="20"/>
                <w:szCs w:val="20"/>
              </w:rPr>
              <w:t>* 13.</w:t>
            </w:r>
            <w:r w:rsidRPr="00B37A91">
              <w:rPr>
                <w:rFonts w:ascii="宋体" w:hAnsi="宋体" w:cs="宋体" w:hint="eastAsia"/>
                <w:kern w:val="0"/>
                <w:sz w:val="20"/>
                <w:szCs w:val="20"/>
              </w:rPr>
              <w:t>提供原厂工程师上门服务</w:t>
            </w:r>
            <w:r w:rsidRPr="00B37A91">
              <w:rPr>
                <w:rFonts w:ascii="宋体" w:hAnsi="Calibri"/>
                <w:kern w:val="0"/>
                <w:sz w:val="20"/>
                <w:szCs w:val="20"/>
              </w:rPr>
              <w:br/>
            </w:r>
            <w:r w:rsidRPr="00B37A91">
              <w:rPr>
                <w:rFonts w:ascii="宋体" w:hAnsi="宋体" w:cs="宋体"/>
                <w:kern w:val="0"/>
                <w:sz w:val="20"/>
                <w:szCs w:val="20"/>
              </w:rPr>
              <w:t>14.</w:t>
            </w:r>
            <w:r w:rsidRPr="00B37A91">
              <w:rPr>
                <w:rFonts w:ascii="宋体" w:hAnsi="宋体" w:cs="宋体" w:hint="eastAsia"/>
                <w:kern w:val="0"/>
                <w:sz w:val="20"/>
                <w:szCs w:val="20"/>
              </w:rPr>
              <w:t>要求生产厂家在山东设有分公司，提供营业执照复印件加盖公章。</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台</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2</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冷媒管及保温等</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国产</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冷媒管、保温、信号线等</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20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3</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上下水管</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w:t>
            </w:r>
            <w:r w:rsidRPr="00B37A91">
              <w:rPr>
                <w:rFonts w:ascii="宋体" w:hAnsi="宋体" w:cs="宋体" w:hint="eastAsia"/>
                <w:kern w:val="0"/>
                <w:sz w:val="20"/>
                <w:szCs w:val="20"/>
              </w:rPr>
              <w:lastRenderedPageBreak/>
              <w:t>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lastRenderedPageBreak/>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上下水管</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米</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50</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lastRenderedPageBreak/>
              <w:t>4</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安装辅材</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氟利昂、内外机支架、焊接辅料及连接件等</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bCs/>
                <w:kern w:val="0"/>
                <w:sz w:val="20"/>
                <w:szCs w:val="20"/>
              </w:rPr>
            </w:pPr>
            <w:r w:rsidRPr="00B37A91">
              <w:rPr>
                <w:rFonts w:ascii="宋体" w:hAnsi="宋体" w:cs="宋体" w:hint="eastAsia"/>
                <w:b/>
                <w:bCs/>
                <w:kern w:val="0"/>
                <w:sz w:val="20"/>
                <w:szCs w:val="20"/>
              </w:rPr>
              <w:t xml:space="preserve">原办公楼中心机房服务器及设备迁移　</w:t>
            </w:r>
          </w:p>
        </w:tc>
      </w:tr>
      <w:tr w:rsidR="00B37A91" w:rsidRPr="00B37A91" w:rsidTr="006E1D8E">
        <w:trPr>
          <w:trHeight w:val="120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根据医院要求，对办公楼机房服务器、交换机等设备进行迁移、安装调试、设备连线、线路打标，提供迁移方案，尽量减少停机时间，保证业务运行，提供</w:t>
            </w:r>
            <w:r w:rsidRPr="00B37A91">
              <w:rPr>
                <w:rFonts w:ascii="宋体" w:hAnsi="宋体" w:cs="宋体"/>
                <w:kern w:val="0"/>
                <w:sz w:val="20"/>
                <w:szCs w:val="20"/>
              </w:rPr>
              <w:t>40</w:t>
            </w:r>
            <w:r w:rsidRPr="00B37A91">
              <w:rPr>
                <w:rFonts w:ascii="宋体" w:hAnsi="宋体" w:cs="宋体" w:hint="eastAsia"/>
                <w:kern w:val="0"/>
                <w:sz w:val="20"/>
                <w:szCs w:val="20"/>
              </w:rPr>
              <w:t>根</w:t>
            </w:r>
            <w:r w:rsidRPr="00B37A91">
              <w:rPr>
                <w:rFonts w:ascii="宋体" w:hAnsi="宋体" w:cs="宋体"/>
                <w:kern w:val="0"/>
                <w:sz w:val="20"/>
                <w:szCs w:val="20"/>
              </w:rPr>
              <w:t>HP</w:t>
            </w:r>
            <w:r w:rsidRPr="00B37A91">
              <w:rPr>
                <w:rFonts w:ascii="宋体" w:hAnsi="宋体" w:cs="宋体" w:hint="eastAsia"/>
                <w:kern w:val="0"/>
                <w:sz w:val="20"/>
                <w:szCs w:val="20"/>
              </w:rPr>
              <w:t>原装光纤跳线（</w:t>
            </w:r>
            <w:r w:rsidRPr="00B37A91">
              <w:rPr>
                <w:rFonts w:ascii="宋体" w:hAnsi="宋体" w:cs="宋体"/>
                <w:kern w:val="0"/>
                <w:sz w:val="20"/>
                <w:szCs w:val="20"/>
              </w:rPr>
              <w:t>3</w:t>
            </w:r>
            <w:r w:rsidRPr="00B37A91">
              <w:rPr>
                <w:rFonts w:ascii="宋体" w:hAnsi="宋体" w:cs="宋体" w:hint="eastAsia"/>
                <w:kern w:val="0"/>
                <w:sz w:val="20"/>
                <w:szCs w:val="20"/>
              </w:rPr>
              <w:t>米至</w:t>
            </w:r>
            <w:r w:rsidRPr="00B37A91">
              <w:rPr>
                <w:rFonts w:ascii="宋体" w:hAnsi="宋体" w:cs="宋体"/>
                <w:kern w:val="0"/>
                <w:sz w:val="20"/>
                <w:szCs w:val="20"/>
              </w:rPr>
              <w:t>5</w:t>
            </w:r>
            <w:r w:rsidRPr="00B37A91">
              <w:rPr>
                <w:rFonts w:ascii="宋体" w:hAnsi="宋体" w:cs="宋体" w:hint="eastAsia"/>
                <w:kern w:val="0"/>
                <w:sz w:val="20"/>
                <w:szCs w:val="20"/>
              </w:rPr>
              <w:t>米）。</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4024"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b/>
                <w:kern w:val="0"/>
                <w:sz w:val="20"/>
                <w:szCs w:val="20"/>
              </w:rPr>
            </w:pPr>
            <w:r w:rsidRPr="00B37A91">
              <w:rPr>
                <w:rFonts w:ascii="宋体" w:hAnsi="宋体" w:cs="宋体" w:hint="eastAsia"/>
                <w:b/>
                <w:kern w:val="0"/>
                <w:sz w:val="20"/>
                <w:szCs w:val="20"/>
              </w:rPr>
              <w:t>系统集成费</w:t>
            </w:r>
            <w:r w:rsidRPr="00B37A91">
              <w:rPr>
                <w:rFonts w:ascii="宋体" w:hAnsi="Calibri"/>
                <w:b/>
                <w:kern w:val="0"/>
                <w:sz w:val="20"/>
                <w:szCs w:val="20"/>
              </w:rPr>
              <w:br/>
            </w:r>
            <w:r w:rsidRPr="00B37A91">
              <w:rPr>
                <w:rFonts w:ascii="宋体" w:hAnsi="宋体" w:cs="宋体" w:hint="eastAsia"/>
                <w:b/>
                <w:kern w:val="0"/>
                <w:sz w:val="20"/>
                <w:szCs w:val="20"/>
              </w:rPr>
              <w:t xml:space="preserve">　</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r w:rsidR="00B37A91" w:rsidRPr="00B37A91" w:rsidTr="006E1D8E">
        <w:trPr>
          <w:trHeight w:val="270"/>
        </w:trPr>
        <w:tc>
          <w:tcPr>
            <w:tcW w:w="224" w:type="pct"/>
            <w:tcBorders>
              <w:top w:val="nil"/>
              <w:left w:val="single" w:sz="4" w:space="0" w:color="auto"/>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766"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70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定制</w:t>
            </w:r>
          </w:p>
        </w:tc>
        <w:tc>
          <w:tcPr>
            <w:tcW w:w="101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left"/>
              <w:rPr>
                <w:rFonts w:ascii="宋体" w:hAnsi="Calibri"/>
                <w:kern w:val="0"/>
                <w:sz w:val="20"/>
                <w:szCs w:val="20"/>
              </w:rPr>
            </w:pPr>
            <w:r w:rsidRPr="00B37A91">
              <w:rPr>
                <w:rFonts w:ascii="宋体" w:hAnsi="宋体" w:cs="宋体" w:hint="eastAsia"/>
                <w:kern w:val="0"/>
                <w:sz w:val="20"/>
                <w:szCs w:val="20"/>
              </w:rPr>
              <w:t>基础装修及系统集成设计、施工，办公楼UPS主机及电池移机安装调试</w:t>
            </w:r>
          </w:p>
        </w:tc>
        <w:tc>
          <w:tcPr>
            <w:tcW w:w="234"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项</w:t>
            </w:r>
          </w:p>
        </w:tc>
        <w:tc>
          <w:tcPr>
            <w:tcW w:w="322"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kern w:val="0"/>
                <w:sz w:val="20"/>
                <w:szCs w:val="20"/>
              </w:rPr>
              <w:t>1</w:t>
            </w:r>
          </w:p>
        </w:tc>
        <w:tc>
          <w:tcPr>
            <w:tcW w:w="421" w:type="pct"/>
            <w:tcBorders>
              <w:top w:val="nil"/>
              <w:left w:val="nil"/>
              <w:bottom w:val="single" w:sz="4" w:space="0" w:color="auto"/>
              <w:right w:val="single" w:sz="4" w:space="0" w:color="auto"/>
            </w:tcBorders>
            <w:shd w:val="clear" w:color="000000" w:fill="FFFFFF"/>
            <w:vAlign w:val="center"/>
          </w:tcPr>
          <w:p w:rsidR="00B37A91" w:rsidRPr="00B37A91" w:rsidRDefault="00B37A91" w:rsidP="00B37A91">
            <w:pPr>
              <w:widowControl/>
              <w:jc w:val="center"/>
              <w:rPr>
                <w:rFonts w:ascii="宋体" w:hAnsi="Calibri"/>
                <w:kern w:val="0"/>
                <w:sz w:val="20"/>
                <w:szCs w:val="20"/>
              </w:rPr>
            </w:pPr>
            <w:r w:rsidRPr="00B37A91">
              <w:rPr>
                <w:rFonts w:ascii="宋体" w:hAnsi="宋体" w:cs="宋体" w:hint="eastAsia"/>
                <w:kern w:val="0"/>
                <w:sz w:val="20"/>
                <w:szCs w:val="20"/>
              </w:rPr>
              <w:t xml:space="preserve">　</w:t>
            </w:r>
          </w:p>
        </w:tc>
      </w:tr>
    </w:tbl>
    <w:p w:rsidR="00B37A91" w:rsidRPr="00B37A91" w:rsidRDefault="00B37A91" w:rsidP="00B37A91">
      <w:pPr>
        <w:rPr>
          <w:rFonts w:ascii="Calibri" w:hAnsi="Calibri"/>
          <w:b/>
          <w:bCs/>
          <w:szCs w:val="21"/>
        </w:rPr>
      </w:pPr>
      <w:r w:rsidRPr="00B37A91">
        <w:rPr>
          <w:rFonts w:ascii="Calibri" w:hAnsi="Calibri" w:cs="宋体" w:hint="eastAsia"/>
          <w:b/>
          <w:bCs/>
          <w:szCs w:val="21"/>
        </w:rPr>
        <w:t>备注：</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1</w:t>
      </w:r>
      <w:r w:rsidRPr="00B37A91">
        <w:rPr>
          <w:rFonts w:ascii="Calibri" w:hAnsi="Calibri" w:cs="宋体" w:hint="eastAsia"/>
          <w:b/>
          <w:bCs/>
          <w:szCs w:val="21"/>
        </w:rPr>
        <w:t>、本次机房建设应满足国家现行的有关</w:t>
      </w:r>
      <w:r w:rsidRPr="00B37A91">
        <w:rPr>
          <w:rFonts w:ascii="Calibri" w:hAnsi="Calibri" w:cs="Calibri"/>
          <w:b/>
          <w:bCs/>
          <w:szCs w:val="21"/>
        </w:rPr>
        <w:t>B</w:t>
      </w:r>
      <w:r w:rsidRPr="00B37A91">
        <w:rPr>
          <w:rFonts w:ascii="Calibri" w:hAnsi="Calibri" w:cs="宋体" w:hint="eastAsia"/>
          <w:b/>
          <w:bCs/>
          <w:szCs w:val="21"/>
        </w:rPr>
        <w:t>级机房建设的标准及规范。</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2</w:t>
      </w:r>
      <w:r w:rsidRPr="00B37A91">
        <w:rPr>
          <w:rFonts w:ascii="Calibri" w:hAnsi="Calibri" w:cs="宋体" w:hint="eastAsia"/>
          <w:b/>
          <w:bCs/>
          <w:szCs w:val="21"/>
        </w:rPr>
        <w:t>、投标人应保证提供的货物以及其中任何一部分不受第三方提出侵犯专利、商标、工业设计权或其他的指控。货物须是全新合格产品。</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3</w:t>
      </w:r>
      <w:r w:rsidRPr="00B37A91">
        <w:rPr>
          <w:rFonts w:ascii="Calibri" w:hAnsi="Calibri" w:cs="宋体" w:hint="eastAsia"/>
          <w:b/>
          <w:bCs/>
          <w:szCs w:val="21"/>
        </w:rPr>
        <w:t>、投标人可到安装地点现场自行勘察，所需设备包括但不限于以上列表。本项目为交钥匙工程，报价单需包含所有的施工费及税费，技术参数为最低标准，不允许负偏离。项目投标方要在充分考虑可能超出上述材料和工程项目的情况下进行综合报价，无特殊情况和在院方允许的情况下不再进行项目追加。</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4.</w:t>
      </w:r>
      <w:r w:rsidRPr="00B37A91">
        <w:rPr>
          <w:rFonts w:ascii="Calibri" w:hAnsi="Calibri" w:cs="宋体" w:hint="eastAsia"/>
          <w:b/>
          <w:bCs/>
          <w:szCs w:val="21"/>
        </w:rPr>
        <w:t>光缆制造商须具有</w:t>
      </w:r>
      <w:r w:rsidRPr="00B37A91">
        <w:rPr>
          <w:rFonts w:ascii="Calibri" w:hAnsi="Calibri" w:cs="Calibri"/>
          <w:b/>
          <w:bCs/>
          <w:szCs w:val="21"/>
        </w:rPr>
        <w:t>UL</w:t>
      </w:r>
      <w:r w:rsidRPr="00B37A91">
        <w:rPr>
          <w:rFonts w:ascii="Calibri" w:hAnsi="Calibri" w:cs="宋体" w:hint="eastAsia"/>
          <w:b/>
          <w:bCs/>
          <w:szCs w:val="21"/>
        </w:rPr>
        <w:t>、泰尔、环境体系、质量管理体系、职业健康安全管理体系认证</w:t>
      </w:r>
      <w:r w:rsidRPr="00B37A91">
        <w:rPr>
          <w:rFonts w:ascii="Calibri" w:hAnsi="Calibri" w:cs="Calibri"/>
          <w:b/>
          <w:bCs/>
          <w:szCs w:val="21"/>
        </w:rPr>
        <w:t>;</w:t>
      </w:r>
      <w:r w:rsidRPr="00B37A91">
        <w:rPr>
          <w:rFonts w:ascii="Calibri" w:hAnsi="Calibri" w:cs="宋体" w:hint="eastAsia"/>
          <w:b/>
          <w:bCs/>
          <w:szCs w:val="21"/>
        </w:rPr>
        <w:t>为保证产品安全可靠，光缆必须符合</w:t>
      </w:r>
      <w:r w:rsidRPr="00B37A91">
        <w:rPr>
          <w:rFonts w:ascii="Calibri" w:hAnsi="Calibri" w:cs="Calibri"/>
          <w:b/>
          <w:bCs/>
          <w:szCs w:val="21"/>
        </w:rPr>
        <w:t>IEC-60332-3A</w:t>
      </w:r>
      <w:r w:rsidRPr="00B37A91">
        <w:rPr>
          <w:rFonts w:ascii="Calibri" w:hAnsi="Calibri" w:cs="宋体" w:hint="eastAsia"/>
          <w:b/>
          <w:bCs/>
          <w:szCs w:val="21"/>
        </w:rPr>
        <w:t>阻燃标准，并提供权威检测机构出具的</w:t>
      </w:r>
      <w:r w:rsidRPr="00B37A91">
        <w:rPr>
          <w:rFonts w:ascii="Calibri" w:hAnsi="Calibri" w:cs="Calibri"/>
          <w:b/>
          <w:bCs/>
          <w:szCs w:val="21"/>
        </w:rPr>
        <w:t>3A</w:t>
      </w:r>
      <w:r w:rsidRPr="00B37A91">
        <w:rPr>
          <w:rFonts w:ascii="Calibri" w:hAnsi="Calibri" w:cs="宋体" w:hint="eastAsia"/>
          <w:b/>
          <w:bCs/>
          <w:szCs w:val="21"/>
        </w:rPr>
        <w:t>阻燃实验的检测报告</w:t>
      </w:r>
      <w:r w:rsidRPr="00B37A91">
        <w:rPr>
          <w:rFonts w:ascii="Calibri" w:hAnsi="Calibri" w:cs="Calibri"/>
          <w:b/>
          <w:bCs/>
          <w:szCs w:val="21"/>
        </w:rPr>
        <w:t>;</w:t>
      </w:r>
      <w:r w:rsidRPr="00B37A91">
        <w:rPr>
          <w:rFonts w:ascii="Calibri" w:hAnsi="Calibri" w:cs="宋体" w:hint="eastAsia"/>
          <w:b/>
          <w:bCs/>
          <w:szCs w:val="21"/>
        </w:rPr>
        <w:t>所有布线产品提供</w:t>
      </w:r>
      <w:r w:rsidRPr="00B37A91">
        <w:rPr>
          <w:rFonts w:ascii="Calibri" w:hAnsi="Calibri" w:cs="Calibri"/>
          <w:b/>
          <w:bCs/>
          <w:szCs w:val="21"/>
        </w:rPr>
        <w:t>25</w:t>
      </w:r>
      <w:r w:rsidRPr="00B37A91">
        <w:rPr>
          <w:rFonts w:ascii="Calibri" w:hAnsi="Calibri" w:cs="宋体" w:hint="eastAsia"/>
          <w:b/>
          <w:bCs/>
          <w:szCs w:val="21"/>
        </w:rPr>
        <w:t>年质保函、原厂售后服务承诺函。</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5.</w:t>
      </w:r>
      <w:r w:rsidRPr="00B37A91">
        <w:rPr>
          <w:rFonts w:ascii="Calibri" w:hAnsi="Calibri" w:cs="宋体" w:hint="eastAsia"/>
          <w:b/>
          <w:bCs/>
          <w:szCs w:val="21"/>
        </w:rPr>
        <w:t>综合布线必须经过第三方验收测试，铜缆测试必须万兆，单模光纤必须万兆，多模必须达到光纤通道存储速率，出具正规检测报告，否则视为不合格，不予验收。</w:t>
      </w:r>
    </w:p>
    <w:p w:rsidR="00B37A91" w:rsidRPr="00B37A91" w:rsidRDefault="00B37A91" w:rsidP="00B37A91">
      <w:pPr>
        <w:spacing w:line="360" w:lineRule="auto"/>
        <w:rPr>
          <w:rFonts w:ascii="Calibri" w:hAnsi="Calibri"/>
          <w:b/>
          <w:bCs/>
          <w:szCs w:val="21"/>
        </w:rPr>
      </w:pPr>
      <w:r w:rsidRPr="00B37A91">
        <w:rPr>
          <w:rFonts w:ascii="Calibri" w:hAnsi="Calibri" w:cs="Calibri"/>
          <w:b/>
          <w:bCs/>
          <w:szCs w:val="21"/>
        </w:rPr>
        <w:t>6.</w:t>
      </w:r>
      <w:r w:rsidRPr="00B37A91">
        <w:rPr>
          <w:rFonts w:ascii="Calibri" w:hAnsi="Calibri" w:cs="宋体" w:hint="eastAsia"/>
          <w:b/>
          <w:bCs/>
          <w:szCs w:val="21"/>
        </w:rPr>
        <w:t>机房系统整体提供三年维保服务，精密空调及</w:t>
      </w:r>
      <w:r w:rsidRPr="00B37A91">
        <w:rPr>
          <w:rFonts w:ascii="Calibri" w:hAnsi="Calibri" w:cs="Calibri"/>
          <w:b/>
          <w:bCs/>
          <w:szCs w:val="21"/>
        </w:rPr>
        <w:t>UPS</w:t>
      </w:r>
      <w:r w:rsidRPr="00B37A91">
        <w:rPr>
          <w:rFonts w:ascii="Calibri" w:hAnsi="Calibri" w:cs="宋体" w:hint="eastAsia"/>
          <w:b/>
          <w:bCs/>
          <w:szCs w:val="21"/>
        </w:rPr>
        <w:t>系统厂家每季度巡检，包括但不限于精密空调清洗、更换加湿罐、清洗过滤系统、清洗滤网（每年至少更换一次滤网），检查</w:t>
      </w:r>
      <w:r w:rsidRPr="00B37A91">
        <w:rPr>
          <w:rFonts w:ascii="Calibri" w:hAnsi="Calibri" w:cs="Calibri"/>
          <w:b/>
          <w:bCs/>
          <w:szCs w:val="21"/>
        </w:rPr>
        <w:t>UPS</w:t>
      </w:r>
      <w:r w:rsidRPr="00B37A91">
        <w:rPr>
          <w:rFonts w:ascii="Calibri" w:hAnsi="Calibri" w:cs="宋体" w:hint="eastAsia"/>
          <w:b/>
          <w:bCs/>
          <w:szCs w:val="21"/>
        </w:rPr>
        <w:t>设备连接情况、检查主机工作状态、</w:t>
      </w:r>
      <w:r w:rsidRPr="00B37A91">
        <w:rPr>
          <w:rFonts w:ascii="Calibri" w:hAnsi="Calibri" w:cs="Calibri"/>
          <w:b/>
          <w:bCs/>
          <w:szCs w:val="21"/>
        </w:rPr>
        <w:t>UPS</w:t>
      </w:r>
      <w:r w:rsidRPr="00B37A91">
        <w:rPr>
          <w:rFonts w:ascii="Calibri" w:hAnsi="Calibri" w:cs="宋体" w:hint="eastAsia"/>
          <w:b/>
          <w:bCs/>
          <w:szCs w:val="21"/>
        </w:rPr>
        <w:t>负载情况、进行蓄电池参数测试等，巡检完成后提交巡检服务报告，所有配件、耗材更换免费。</w:t>
      </w:r>
    </w:p>
    <w:p w:rsidR="00F33064" w:rsidRPr="00A87977" w:rsidRDefault="00F33064" w:rsidP="00F33064">
      <w:pPr>
        <w:spacing w:line="480" w:lineRule="exact"/>
        <w:rPr>
          <w:rFonts w:ascii="宋体" w:hAnsi="宋体"/>
          <w:b/>
          <w:sz w:val="28"/>
          <w:szCs w:val="28"/>
        </w:rPr>
      </w:pPr>
    </w:p>
    <w:p w:rsidR="0081122A" w:rsidRPr="00A87977" w:rsidRDefault="0081122A" w:rsidP="0072064D">
      <w:pPr>
        <w:spacing w:line="480" w:lineRule="exact"/>
        <w:ind w:firstLineChars="650" w:firstLine="1560"/>
        <w:rPr>
          <w:rFonts w:ascii="宋体" w:hAnsi="宋体"/>
          <w:b/>
          <w:sz w:val="36"/>
          <w:szCs w:val="36"/>
        </w:rPr>
      </w:pPr>
      <w:r w:rsidRPr="00A87977">
        <w:rPr>
          <w:rFonts w:ascii="宋体" w:hAnsi="宋体" w:hint="eastAsia"/>
          <w:sz w:val="24"/>
        </w:rPr>
        <w:t>附件四</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4.报价一览表</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供应商授权代表签字：     </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项目</w:t>
      </w:r>
      <w:r w:rsidR="00211EFF" w:rsidRPr="00A87977">
        <w:rPr>
          <w:rFonts w:ascii="宋体" w:hAnsi="宋体" w:hint="eastAsia"/>
          <w:sz w:val="24"/>
        </w:rPr>
        <w:t>编号</w:t>
      </w:r>
      <w:r w:rsidR="0081122A" w:rsidRPr="00A87977">
        <w:rPr>
          <w:rFonts w:ascii="宋体" w:hAnsi="宋体" w:hint="eastAsia"/>
          <w:sz w:val="24"/>
        </w:rPr>
        <w:t>：</w:t>
      </w:r>
      <w:r w:rsidR="0081122A" w:rsidRPr="00A87977">
        <w:rPr>
          <w:rFonts w:ascii="宋体" w:hAnsi="宋体" w:hint="eastAsia"/>
          <w:sz w:val="24"/>
          <w:u w:val="single"/>
        </w:rPr>
        <w:t xml:space="preserve">                  </w:t>
      </w:r>
    </w:p>
    <w:tbl>
      <w:tblPr>
        <w:tblW w:w="9180" w:type="dxa"/>
        <w:tblInd w:w="-72" w:type="dxa"/>
        <w:tblLayout w:type="fixed"/>
        <w:tblLook w:val="0000"/>
      </w:tblPr>
      <w:tblGrid>
        <w:gridCol w:w="2880"/>
        <w:gridCol w:w="2880"/>
        <w:gridCol w:w="1260"/>
        <w:gridCol w:w="2160"/>
      </w:tblGrid>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spacing w:line="480" w:lineRule="exact"/>
              <w:jc w:val="center"/>
              <w:rPr>
                <w:rFonts w:ascii="宋体" w:hAnsi="宋体" w:cs="宋体"/>
                <w:kern w:val="0"/>
                <w:sz w:val="24"/>
              </w:rPr>
            </w:pPr>
            <w:r w:rsidRPr="00A87977">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ind w:firstLineChars="50" w:firstLine="120"/>
              <w:jc w:val="left"/>
              <w:rPr>
                <w:rFonts w:ascii="宋体" w:hAnsi="宋体" w:cs="宋体"/>
                <w:kern w:val="0"/>
                <w:sz w:val="24"/>
              </w:rPr>
            </w:pPr>
            <w:r w:rsidRPr="00A87977">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9180" w:type="dxa"/>
            <w:gridSpan w:val="4"/>
            <w:tcBorders>
              <w:top w:val="nil"/>
              <w:left w:val="nil"/>
              <w:bottom w:val="nil"/>
              <w:right w:val="nil"/>
            </w:tcBorders>
            <w:vAlign w:val="center"/>
          </w:tcPr>
          <w:p w:rsidR="00447165" w:rsidRPr="00A87977" w:rsidRDefault="00447165" w:rsidP="00447165">
            <w:pPr>
              <w:widowControl/>
              <w:spacing w:line="480" w:lineRule="exact"/>
              <w:jc w:val="right"/>
              <w:rPr>
                <w:rFonts w:ascii="宋体" w:hAnsi="宋体" w:cs="宋体"/>
                <w:kern w:val="0"/>
                <w:sz w:val="24"/>
              </w:rPr>
            </w:pPr>
            <w:r w:rsidRPr="00A87977">
              <w:rPr>
                <w:rFonts w:ascii="宋体" w:hAnsi="宋体" w:cs="宋体" w:hint="eastAsia"/>
                <w:kern w:val="0"/>
                <w:sz w:val="24"/>
              </w:rPr>
              <w:t>日期：</w:t>
            </w:r>
            <w:r w:rsidRPr="00A87977">
              <w:rPr>
                <w:rFonts w:ascii="宋体" w:hAnsi="宋体" w:cs="宋体" w:hint="eastAsia"/>
                <w:kern w:val="0"/>
                <w:sz w:val="24"/>
                <w:u w:val="single"/>
              </w:rPr>
              <w:t xml:space="preserve">        </w:t>
            </w:r>
            <w:r w:rsidRPr="00A87977">
              <w:rPr>
                <w:rFonts w:ascii="宋体" w:hAnsi="宋体" w:cs="宋体" w:hint="eastAsia"/>
                <w:kern w:val="0"/>
                <w:sz w:val="24"/>
              </w:rPr>
              <w:t>年</w:t>
            </w:r>
            <w:r w:rsidRPr="00A87977">
              <w:rPr>
                <w:rFonts w:ascii="宋体" w:hAnsi="宋体" w:cs="宋体" w:hint="eastAsia"/>
                <w:kern w:val="0"/>
                <w:sz w:val="24"/>
                <w:u w:val="single"/>
              </w:rPr>
              <w:t xml:space="preserve">      </w:t>
            </w:r>
            <w:r w:rsidRPr="00A87977">
              <w:rPr>
                <w:rFonts w:ascii="宋体" w:hAnsi="宋体" w:cs="宋体" w:hint="eastAsia"/>
                <w:kern w:val="0"/>
                <w:sz w:val="24"/>
              </w:rPr>
              <w:t>月</w:t>
            </w:r>
            <w:r w:rsidRPr="00A87977">
              <w:rPr>
                <w:rFonts w:ascii="宋体" w:hAnsi="宋体" w:cs="宋体" w:hint="eastAsia"/>
                <w:kern w:val="0"/>
                <w:sz w:val="24"/>
                <w:u w:val="single"/>
              </w:rPr>
              <w:t xml:space="preserve">       </w:t>
            </w:r>
            <w:r w:rsidRPr="00A87977">
              <w:rPr>
                <w:rFonts w:ascii="宋体" w:hAnsi="宋体" w:cs="宋体" w:hint="eastAsia"/>
                <w:kern w:val="0"/>
                <w:sz w:val="24"/>
              </w:rPr>
              <w:t>日</w:t>
            </w:r>
          </w:p>
          <w:p w:rsidR="00585C05" w:rsidRPr="00A87977" w:rsidRDefault="00585C05" w:rsidP="00447165">
            <w:pPr>
              <w:widowControl/>
              <w:spacing w:line="480" w:lineRule="exact"/>
              <w:jc w:val="right"/>
              <w:rPr>
                <w:rFonts w:ascii="宋体" w:hAnsi="宋体" w:cs="宋体"/>
                <w:kern w:val="0"/>
                <w:sz w:val="24"/>
              </w:rPr>
            </w:pPr>
          </w:p>
        </w:tc>
      </w:tr>
    </w:tbl>
    <w:p w:rsidR="00585C05" w:rsidRPr="00A87977" w:rsidRDefault="00585C05">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附件五</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5、分项明细报价表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1277"/>
        <w:gridCol w:w="774"/>
        <w:gridCol w:w="774"/>
        <w:gridCol w:w="774"/>
        <w:gridCol w:w="778"/>
      </w:tblGrid>
      <w:tr w:rsidR="0081122A" w:rsidRPr="00A87977" w:rsidTr="00585C05">
        <w:trPr>
          <w:cantSplit/>
          <w:trHeight w:val="510"/>
        </w:trPr>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项目名称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93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r w:rsidR="00585C05" w:rsidRPr="00A87977">
              <w:rPr>
                <w:rFonts w:ascii="宋体" w:hAnsi="宋体" w:hint="eastAsia"/>
                <w:spacing w:val="-20"/>
                <w:sz w:val="24"/>
              </w:rPr>
              <w:t>品牌</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数量</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总价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rsidTr="00585C05">
        <w:trPr>
          <w:cantSplit/>
          <w:trHeight w:val="48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6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46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673" w:type="pct"/>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3245" w:type="pct"/>
            <w:gridSpan w:val="6"/>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3245" w:type="pct"/>
            <w:gridSpan w:val="6"/>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注：1、主要设备必须标明品牌型号、技术参数、详细配置。</w:t>
      </w:r>
    </w:p>
    <w:p w:rsidR="0081122A" w:rsidRPr="00A87977" w:rsidRDefault="0081122A">
      <w:pPr>
        <w:spacing w:line="480" w:lineRule="exact"/>
        <w:ind w:firstLine="480"/>
        <w:rPr>
          <w:rFonts w:ascii="宋体" w:hAnsi="宋体"/>
          <w:sz w:val="24"/>
        </w:rPr>
      </w:pPr>
      <w:r w:rsidRPr="00A87977">
        <w:rPr>
          <w:rFonts w:ascii="宋体" w:hAnsi="宋体" w:hint="eastAsia"/>
          <w:sz w:val="24"/>
        </w:rPr>
        <w:t>2、本表可扩展。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附件六</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6、易耗品分项报价表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2520"/>
        <w:gridCol w:w="720"/>
        <w:gridCol w:w="900"/>
        <w:gridCol w:w="1260"/>
      </w:tblGrid>
      <w:tr w:rsidR="0081122A" w:rsidRPr="00A87977">
        <w:trPr>
          <w:cantSplit/>
          <w:trHeight w:val="510"/>
        </w:trPr>
        <w:tc>
          <w:tcPr>
            <w:tcW w:w="728"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1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易耗品名称</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25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p>
        </w:tc>
        <w:tc>
          <w:tcPr>
            <w:tcW w:w="90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trPr>
          <w:cantSplit/>
          <w:trHeight w:val="48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6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46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1260" w:type="dxa"/>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5400" w:type="dxa"/>
            <w:gridSpan w:val="4"/>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5400" w:type="dxa"/>
            <w:gridSpan w:val="4"/>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jc w:val="center"/>
        <w:rPr>
          <w:rFonts w:ascii="宋体" w:hAnsi="宋体"/>
          <w:b/>
          <w:sz w:val="36"/>
          <w:szCs w:val="36"/>
        </w:rPr>
      </w:pPr>
    </w:p>
    <w:p w:rsidR="0081122A" w:rsidRPr="00A87977" w:rsidRDefault="0081122A">
      <w:pPr>
        <w:spacing w:line="480" w:lineRule="exact"/>
        <w:rPr>
          <w:rFonts w:ascii="宋体" w:hAnsi="宋体"/>
          <w:b/>
          <w:sz w:val="36"/>
          <w:szCs w:val="36"/>
        </w:rPr>
      </w:pPr>
    </w:p>
    <w:p w:rsidR="0081122A" w:rsidRPr="00A87977" w:rsidRDefault="0081122A">
      <w:pPr>
        <w:spacing w:line="480" w:lineRule="exact"/>
        <w:rPr>
          <w:rFonts w:ascii="宋体" w:hAnsi="宋体"/>
          <w:sz w:val="24"/>
        </w:rPr>
      </w:pPr>
      <w:r w:rsidRPr="00A87977">
        <w:rPr>
          <w:rFonts w:ascii="宋体" w:hAnsi="宋体" w:hint="eastAsia"/>
          <w:sz w:val="24"/>
        </w:rPr>
        <w:t>注：1、相关耗材必须标明品牌型号、技术参数、产地等信息。</w:t>
      </w:r>
    </w:p>
    <w:p w:rsidR="00585C05" w:rsidRPr="00A87977" w:rsidRDefault="00585C05" w:rsidP="00585C05">
      <w:pPr>
        <w:spacing w:line="480" w:lineRule="exact"/>
        <w:ind w:firstLineChars="196" w:firstLine="472"/>
        <w:rPr>
          <w:rFonts w:ascii="宋体" w:hAnsi="宋体"/>
          <w:sz w:val="24"/>
        </w:rPr>
      </w:pPr>
      <w:r w:rsidRPr="00A87977">
        <w:rPr>
          <w:rFonts w:ascii="宋体" w:hAnsi="宋体" w:hint="eastAsia"/>
          <w:b/>
          <w:sz w:val="24"/>
          <w:u w:val="single"/>
        </w:rPr>
        <w:t>2、所投设备相关耗材（含试剂）医院有权自主采购</w:t>
      </w:r>
    </w:p>
    <w:p w:rsidR="0081122A" w:rsidRPr="00A87977" w:rsidRDefault="00585C05">
      <w:pPr>
        <w:spacing w:line="480" w:lineRule="exact"/>
        <w:ind w:firstLine="480"/>
        <w:rPr>
          <w:rFonts w:ascii="宋体" w:hAnsi="宋体"/>
          <w:sz w:val="24"/>
        </w:rPr>
      </w:pPr>
      <w:r w:rsidRPr="00A87977">
        <w:rPr>
          <w:rFonts w:ascii="宋体" w:hAnsi="宋体" w:hint="eastAsia"/>
          <w:sz w:val="24"/>
        </w:rPr>
        <w:t>3</w:t>
      </w:r>
      <w:r w:rsidR="0081122A" w:rsidRPr="00A87977">
        <w:rPr>
          <w:rFonts w:ascii="宋体" w:hAnsi="宋体" w:hint="eastAsia"/>
          <w:sz w:val="24"/>
        </w:rPr>
        <w:t>、本表可扩展。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r w:rsidRPr="00A87977">
        <w:rPr>
          <w:rFonts w:ascii="宋体" w:hAnsi="宋体"/>
          <w:b/>
          <w:sz w:val="36"/>
          <w:szCs w:val="36"/>
        </w:rPr>
        <w:br w:type="page"/>
      </w:r>
      <w:r w:rsidRPr="00A87977">
        <w:rPr>
          <w:rFonts w:ascii="宋体" w:hAnsi="宋体" w:hint="eastAsia"/>
          <w:sz w:val="24"/>
        </w:rPr>
        <w:lastRenderedPageBreak/>
        <w:t>附件七</w:t>
      </w:r>
    </w:p>
    <w:p w:rsidR="0081122A" w:rsidRPr="00A87977" w:rsidRDefault="0081122A">
      <w:pPr>
        <w:spacing w:line="480" w:lineRule="exact"/>
        <w:jc w:val="center"/>
        <w:rPr>
          <w:rFonts w:ascii="宋体" w:hAnsi="宋体"/>
          <w:b/>
          <w:sz w:val="32"/>
          <w:szCs w:val="32"/>
        </w:rPr>
      </w:pPr>
      <w:r w:rsidRPr="00A87977">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952"/>
        <w:gridCol w:w="1985"/>
        <w:gridCol w:w="1032"/>
        <w:gridCol w:w="1080"/>
        <w:gridCol w:w="953"/>
        <w:gridCol w:w="953"/>
        <w:gridCol w:w="1382"/>
      </w:tblGrid>
      <w:tr w:rsidR="0081122A" w:rsidRPr="00A87977">
        <w:tc>
          <w:tcPr>
            <w:tcW w:w="951"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序号</w:t>
            </w:r>
          </w:p>
        </w:tc>
        <w:tc>
          <w:tcPr>
            <w:tcW w:w="95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货号</w:t>
            </w:r>
          </w:p>
        </w:tc>
        <w:tc>
          <w:tcPr>
            <w:tcW w:w="1985"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名称</w:t>
            </w:r>
          </w:p>
        </w:tc>
        <w:tc>
          <w:tcPr>
            <w:tcW w:w="103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产地</w:t>
            </w:r>
          </w:p>
        </w:tc>
        <w:tc>
          <w:tcPr>
            <w:tcW w:w="1080"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规格</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单位</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数量</w:t>
            </w:r>
          </w:p>
        </w:tc>
        <w:tc>
          <w:tcPr>
            <w:tcW w:w="138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备注</w:t>
            </w: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bl>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rsidP="002B7E2E">
      <w:pPr>
        <w:spacing w:line="480" w:lineRule="exact"/>
        <w:rPr>
          <w:rFonts w:ascii="宋体" w:hAnsi="宋体"/>
          <w:sz w:val="24"/>
        </w:rPr>
      </w:pPr>
      <w:r w:rsidRPr="00A87977">
        <w:rPr>
          <w:rFonts w:ascii="宋体" w:hAnsi="宋体"/>
          <w:b/>
          <w:sz w:val="36"/>
          <w:szCs w:val="36"/>
        </w:rPr>
        <w:br w:type="page"/>
      </w:r>
      <w:r w:rsidR="004B4EFF" w:rsidRPr="00A87977">
        <w:rPr>
          <w:rFonts w:ascii="宋体" w:hAnsi="宋体" w:hint="eastAsia"/>
          <w:sz w:val="24"/>
        </w:rPr>
        <w:lastRenderedPageBreak/>
        <w:t xml:space="preserve"> </w:t>
      </w:r>
    </w:p>
    <w:p w:rsidR="0081122A" w:rsidRPr="00A87977" w:rsidRDefault="0081122A">
      <w:pPr>
        <w:spacing w:line="480" w:lineRule="exact"/>
        <w:rPr>
          <w:rFonts w:ascii="宋体" w:hAnsi="宋体"/>
          <w:sz w:val="24"/>
        </w:rPr>
      </w:pPr>
      <w:r w:rsidRPr="00A87977">
        <w:rPr>
          <w:rFonts w:ascii="宋体" w:hAnsi="宋体" w:hint="eastAsia"/>
          <w:sz w:val="24"/>
        </w:rPr>
        <w:t>附件</w:t>
      </w:r>
      <w:r w:rsidR="001B5273" w:rsidRPr="00A87977">
        <w:rPr>
          <w:rFonts w:ascii="宋体" w:hAnsi="宋体" w:hint="eastAsia"/>
          <w:sz w:val="24"/>
        </w:rPr>
        <w:t>八</w:t>
      </w:r>
    </w:p>
    <w:p w:rsidR="0081122A" w:rsidRPr="00A87977" w:rsidRDefault="00F33064">
      <w:pPr>
        <w:spacing w:line="480" w:lineRule="exact"/>
        <w:jc w:val="center"/>
        <w:rPr>
          <w:rFonts w:ascii="宋体" w:hAnsi="宋体"/>
          <w:b/>
          <w:sz w:val="30"/>
          <w:szCs w:val="30"/>
        </w:rPr>
      </w:pPr>
      <w:r w:rsidRPr="00A87977">
        <w:rPr>
          <w:rFonts w:ascii="宋体" w:hAnsi="宋体" w:hint="eastAsia"/>
          <w:b/>
          <w:sz w:val="36"/>
          <w:szCs w:val="36"/>
        </w:rPr>
        <w:t>8</w:t>
      </w:r>
      <w:r w:rsidR="0081122A" w:rsidRPr="00A87977">
        <w:rPr>
          <w:rFonts w:ascii="宋体" w:hAnsi="宋体" w:hint="eastAsia"/>
          <w:b/>
          <w:sz w:val="36"/>
          <w:szCs w:val="36"/>
        </w:rPr>
        <w:t>、近三年</w:t>
      </w:r>
      <w:r w:rsidR="002B7E2E" w:rsidRPr="00A87977">
        <w:rPr>
          <w:rFonts w:ascii="宋体" w:hAnsi="宋体" w:hint="eastAsia"/>
          <w:b/>
          <w:sz w:val="36"/>
          <w:szCs w:val="36"/>
        </w:rPr>
        <w:t>同型号</w:t>
      </w:r>
      <w:r w:rsidR="0081122A" w:rsidRPr="00A87977">
        <w:rPr>
          <w:rFonts w:ascii="宋体" w:hAnsi="宋体" w:hint="eastAsia"/>
          <w:b/>
          <w:sz w:val="36"/>
          <w:szCs w:val="36"/>
        </w:rPr>
        <w:t>经营业绩一览表</w:t>
      </w:r>
    </w:p>
    <w:p w:rsidR="0081122A" w:rsidRPr="00A87977"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A87977">
        <w:trPr>
          <w:cantSplit/>
          <w:trHeight w:val="822"/>
          <w:jc w:val="center"/>
        </w:trPr>
        <w:tc>
          <w:tcPr>
            <w:tcW w:w="2390"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项目名称</w:t>
            </w:r>
          </w:p>
        </w:tc>
        <w:tc>
          <w:tcPr>
            <w:tcW w:w="1509"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时间</w:t>
            </w:r>
          </w:p>
        </w:tc>
        <w:tc>
          <w:tcPr>
            <w:tcW w:w="13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金额</w:t>
            </w:r>
          </w:p>
        </w:tc>
        <w:tc>
          <w:tcPr>
            <w:tcW w:w="144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使用单位</w:t>
            </w:r>
          </w:p>
        </w:tc>
        <w:tc>
          <w:tcPr>
            <w:tcW w:w="115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联系人</w:t>
            </w:r>
          </w:p>
        </w:tc>
        <w:tc>
          <w:tcPr>
            <w:tcW w:w="16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联系电话</w:t>
            </w: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bl>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A87977">
        <w:rPr>
          <w:rFonts w:ascii="宋体" w:hAnsi="宋体" w:hint="eastAsia"/>
          <w:sz w:val="24"/>
        </w:rPr>
        <w:t>说明：仅限于国内近两年的同类经营业绩。</w:t>
      </w: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供应商授权代表签字：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A87977">
        <w:rPr>
          <w:rFonts w:ascii="宋体" w:hAnsi="宋体" w:hint="eastAsia"/>
          <w:sz w:val="24"/>
        </w:rPr>
        <w:t>日期：   年   月   日</w:t>
      </w:r>
    </w:p>
    <w:p w:rsidR="00F16E30" w:rsidRPr="00A87977" w:rsidRDefault="00F16E30" w:rsidP="002B7E2E">
      <w:pPr>
        <w:tabs>
          <w:tab w:val="left" w:pos="3408"/>
          <w:tab w:val="left" w:pos="10035"/>
        </w:tabs>
        <w:spacing w:line="480" w:lineRule="exact"/>
        <w:rPr>
          <w:rFonts w:ascii="宋体" w:hAnsi="宋体"/>
          <w:b/>
          <w:sz w:val="36"/>
          <w:szCs w:val="36"/>
        </w:rPr>
      </w:pPr>
    </w:p>
    <w:p w:rsidR="001B5273" w:rsidRPr="00A87977" w:rsidRDefault="001B5273" w:rsidP="001B5273">
      <w:pPr>
        <w:spacing w:line="480" w:lineRule="exact"/>
        <w:rPr>
          <w:rFonts w:ascii="宋体"/>
          <w:b/>
          <w:bCs/>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A87977">
        <w:rPr>
          <w:rFonts w:ascii="宋体" w:hAnsi="宋体" w:cs="宋体" w:hint="eastAsia"/>
          <w:kern w:val="0"/>
          <w:sz w:val="24"/>
        </w:rPr>
        <w:lastRenderedPageBreak/>
        <w:t>附件</w:t>
      </w:r>
      <w:r w:rsidR="00F33064" w:rsidRPr="00A87977">
        <w:rPr>
          <w:rFonts w:ascii="宋体" w:hAnsi="宋体" w:cs="宋体" w:hint="eastAsia"/>
          <w:kern w:val="0"/>
          <w:sz w:val="24"/>
        </w:rPr>
        <w:t>九</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A87977">
        <w:rPr>
          <w:rFonts w:ascii="宋体" w:hAnsi="宋体" w:hint="eastAsia"/>
          <w:b/>
          <w:sz w:val="36"/>
          <w:szCs w:val="36"/>
        </w:rPr>
        <w:t>9</w:t>
      </w:r>
      <w:r w:rsidR="0081122A" w:rsidRPr="00A87977">
        <w:rPr>
          <w:rFonts w:ascii="宋体" w:hAnsi="宋体" w:hint="eastAsia"/>
          <w:b/>
          <w:sz w:val="36"/>
          <w:szCs w:val="36"/>
        </w:rPr>
        <w:t>、</w:t>
      </w:r>
      <w:r w:rsidR="00BD64B1" w:rsidRPr="00A87977">
        <w:rPr>
          <w:rFonts w:ascii="宋体" w:hAnsi="宋体" w:hint="eastAsia"/>
          <w:b/>
          <w:sz w:val="36"/>
          <w:szCs w:val="36"/>
        </w:rPr>
        <w:t>推荐性论证文件</w:t>
      </w:r>
      <w:r w:rsidR="0081122A" w:rsidRPr="00A87977">
        <w:rPr>
          <w:rFonts w:ascii="宋体" w:hAnsi="宋体" w:hint="eastAsia"/>
          <w:b/>
          <w:sz w:val="36"/>
          <w:szCs w:val="36"/>
        </w:rPr>
        <w:t>封面格式</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A87977">
        <w:tc>
          <w:tcPr>
            <w:tcW w:w="406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A87977">
              <w:rPr>
                <w:rFonts w:ascii="宋体" w:hAnsi="宋体" w:hint="eastAsia"/>
                <w:sz w:val="24"/>
              </w:rPr>
              <w:t xml:space="preserve"> </w:t>
            </w:r>
            <w:r w:rsidR="00BD64B1"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（正本）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A87977" w:rsidRDefault="00BD64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（副本）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A87977">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A87977">
        <w:trPr>
          <w:trHeight w:val="2750"/>
        </w:trPr>
        <w:tc>
          <w:tcPr>
            <w:tcW w:w="892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r w:rsidRPr="00A87977">
              <w:rPr>
                <w:rFonts w:ascii="宋体" w:hAnsi="宋体" w:cs="宋体" w:hint="eastAsia"/>
                <w:kern w:val="0"/>
                <w:sz w:val="24"/>
              </w:rPr>
              <w:t>于</w:t>
            </w:r>
            <w:r w:rsidR="00A87977" w:rsidRPr="00A87977">
              <w:rPr>
                <w:rFonts w:ascii="宋体" w:hAnsi="宋体" w:cs="宋体" w:hint="eastAsia"/>
                <w:kern w:val="0"/>
                <w:sz w:val="24"/>
              </w:rPr>
              <w:t>2019年</w:t>
            </w:r>
            <w:r w:rsidR="002D617A">
              <w:rPr>
                <w:rFonts w:ascii="宋体" w:hAnsi="宋体" w:cs="宋体" w:hint="eastAsia"/>
                <w:kern w:val="0"/>
                <w:sz w:val="24"/>
              </w:rPr>
              <w:t>11月18日</w:t>
            </w:r>
            <w:r w:rsidR="009D4745" w:rsidRPr="00A87977">
              <w:rPr>
                <w:rFonts w:ascii="宋体" w:hAnsi="宋体" w:cs="宋体" w:hint="eastAsia"/>
                <w:kern w:val="0"/>
                <w:sz w:val="24"/>
              </w:rPr>
              <w:t>上午</w:t>
            </w:r>
            <w:r w:rsidR="00BA625B" w:rsidRPr="00A87977">
              <w:rPr>
                <w:rFonts w:ascii="宋体" w:hAnsi="宋体" w:cs="宋体" w:hint="eastAsia"/>
                <w:kern w:val="0"/>
                <w:sz w:val="24"/>
              </w:rPr>
              <w:t>8</w:t>
            </w:r>
            <w:r w:rsidR="009D4745" w:rsidRPr="00A87977">
              <w:rPr>
                <w:rFonts w:ascii="宋体" w:hAnsi="宋体" w:cs="宋体" w:hint="eastAsia"/>
                <w:kern w:val="0"/>
                <w:sz w:val="24"/>
              </w:rPr>
              <w:t>：</w:t>
            </w:r>
            <w:r w:rsidR="00BA625B" w:rsidRPr="00A87977">
              <w:rPr>
                <w:rFonts w:ascii="宋体" w:hAnsi="宋体" w:cs="宋体" w:hint="eastAsia"/>
                <w:kern w:val="0"/>
                <w:sz w:val="24"/>
              </w:rPr>
              <w:t>30</w:t>
            </w:r>
            <w:r w:rsidR="009D4745" w:rsidRPr="00A87977">
              <w:rPr>
                <w:rFonts w:ascii="宋体" w:hAnsi="宋体" w:cs="宋体" w:hint="eastAsia"/>
                <w:kern w:val="0"/>
                <w:sz w:val="24"/>
              </w:rPr>
              <w:t>0之前</w:t>
            </w:r>
            <w:r w:rsidRPr="00A87977">
              <w:rPr>
                <w:rFonts w:ascii="宋体" w:hAnsi="宋体" w:cs="宋体" w:hint="eastAsia"/>
                <w:kern w:val="0"/>
                <w:sz w:val="24"/>
              </w:rPr>
              <w:t>不准启封”</w:t>
            </w:r>
            <w:r w:rsidRPr="00A87977">
              <w:rPr>
                <w:rFonts w:ascii="宋体" w:hAnsi="宋体" w:hint="eastAsia"/>
                <w:sz w:val="24"/>
              </w:rPr>
              <w:t>加盖印章）―――――――――――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（封口处）</w:t>
            </w:r>
          </w:p>
        </w:tc>
      </w:tr>
    </w:tbl>
    <w:p w:rsidR="0081122A" w:rsidRPr="00A87977" w:rsidRDefault="0081122A">
      <w:pPr>
        <w:widowControl/>
        <w:spacing w:line="312" w:lineRule="auto"/>
        <w:rPr>
          <w:kern w:val="0"/>
        </w:rPr>
      </w:pPr>
    </w:p>
    <w:sectPr w:rsidR="0081122A" w:rsidRPr="00A87977" w:rsidSect="00815DFC">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68C" w:rsidRDefault="002F168C">
      <w:r>
        <w:separator/>
      </w:r>
    </w:p>
  </w:endnote>
  <w:endnote w:type="continuationSeparator" w:id="1">
    <w:p w:rsidR="002F168C" w:rsidRDefault="002F1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5C315D">
    <w:pPr>
      <w:pStyle w:val="a8"/>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DA1E05">
    <w:pPr>
      <w:pStyle w:val="a8"/>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5C315D">
      <w:fldChar w:fldCharType="begin"/>
    </w:r>
    <w:r>
      <w:rPr>
        <w:rStyle w:val="a6"/>
      </w:rPr>
      <w:instrText xml:space="preserve"> PAGE </w:instrText>
    </w:r>
    <w:r w:rsidR="005C315D">
      <w:fldChar w:fldCharType="separate"/>
    </w:r>
    <w:r w:rsidR="00B37A91">
      <w:rPr>
        <w:rStyle w:val="a6"/>
        <w:noProof/>
      </w:rPr>
      <w:t>1</w:t>
    </w:r>
    <w:r w:rsidR="005C315D">
      <w:fldChar w:fldCharType="end"/>
    </w:r>
    <w:r>
      <w:rPr>
        <w:rStyle w:val="a6"/>
        <w:rFonts w:hint="eastAsia"/>
      </w:rPr>
      <w:t>页</w:t>
    </w:r>
    <w:r>
      <w:rPr>
        <w:rStyle w:val="a6"/>
        <w:rFonts w:hint="eastAsia"/>
      </w:rPr>
      <w:t>,</w:t>
    </w:r>
    <w:r>
      <w:rPr>
        <w:rStyle w:val="a6"/>
        <w:rFonts w:hint="eastAsia"/>
      </w:rPr>
      <w:t>共</w:t>
    </w:r>
    <w:r w:rsidR="005C315D">
      <w:fldChar w:fldCharType="begin"/>
    </w:r>
    <w:r>
      <w:rPr>
        <w:rStyle w:val="a6"/>
      </w:rPr>
      <w:instrText xml:space="preserve"> NUMPAGES </w:instrText>
    </w:r>
    <w:r w:rsidR="005C315D">
      <w:fldChar w:fldCharType="separate"/>
    </w:r>
    <w:r w:rsidR="00B37A91">
      <w:rPr>
        <w:rStyle w:val="a6"/>
        <w:noProof/>
      </w:rPr>
      <w:t>53</w:t>
    </w:r>
    <w:r w:rsidR="005C315D">
      <w:fldChar w:fldCharType="end"/>
    </w:r>
    <w:r>
      <w:rPr>
        <w:rStyle w:val="a6"/>
        <w:rFonts w:hint="eastAsia"/>
      </w:rPr>
      <w:t>页</w:t>
    </w:r>
    <w:r>
      <w:rPr>
        <w:rFonts w:hint="eastAsia"/>
      </w:rPr>
      <w:t xml:space="preserve">           </w:t>
    </w:r>
    <w:r>
      <w:rPr>
        <w:rFonts w:hint="eastAsia"/>
      </w:rPr>
      <w:t>地址：泰安市龙潭路</w:t>
    </w:r>
    <w:r>
      <w:rPr>
        <w:rFonts w:hint="eastAsia"/>
      </w:rPr>
      <w:t>2</w:t>
    </w:r>
    <w:r w:rsidR="00A20C20">
      <w:rPr>
        <w:rFonts w:hint="eastAsia"/>
      </w:rPr>
      <w:t>4</w:t>
    </w:r>
    <w:r>
      <w:rPr>
        <w:rFonts w:hint="eastAsia"/>
      </w:rPr>
      <w:t>号</w:t>
    </w:r>
    <w:r>
      <w:rPr>
        <w:rFonts w:hint="eastAsia"/>
      </w:rPr>
      <w:t xml:space="preserve"> 0538-6298227</w:t>
    </w:r>
  </w:p>
  <w:p w:rsidR="00DA1E05" w:rsidRDefault="00DA1E05">
    <w:pPr>
      <w:pStyle w:val="a8"/>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68C" w:rsidRDefault="002F168C">
      <w:r>
        <w:separator/>
      </w:r>
    </w:p>
  </w:footnote>
  <w:footnote w:type="continuationSeparator" w:id="1">
    <w:p w:rsidR="002F168C" w:rsidRDefault="002F1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5C315D">
    <w:pPr>
      <w:pStyle w:val="aa"/>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C852E2">
    <w:pPr>
      <w:pStyle w:val="aa"/>
      <w:jc w:val="both"/>
      <w:rPr>
        <w:rStyle w:val="a6"/>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DA1E05">
      <w:rPr>
        <w:rStyle w:val="a6"/>
        <w:rFonts w:hint="eastAsia"/>
      </w:rPr>
      <w:t>泰安市中心医院</w:t>
    </w:r>
    <w:r w:rsidR="009B5277">
      <w:rPr>
        <w:rStyle w:val="a6"/>
        <w:rFonts w:hint="eastAsia"/>
      </w:rPr>
      <w:t>推荐性</w:t>
    </w:r>
    <w:r w:rsidR="00DA1E05">
      <w:rPr>
        <w:rStyle w:val="a6"/>
        <w:rFonts w:hint="eastAsia"/>
      </w:rPr>
      <w:t>文件</w:t>
    </w:r>
    <w:r w:rsidR="00DA1E05">
      <w:rPr>
        <w:rStyle w:val="a6"/>
        <w:rFonts w:hint="eastAsia"/>
      </w:rPr>
      <w:t xml:space="preserve">                                               </w:t>
    </w:r>
    <w:r w:rsidR="00DA1E05">
      <w:rPr>
        <w:rStyle w:val="a6"/>
        <w:rFonts w:hint="eastAsia"/>
      </w:rPr>
      <w:t>项目编号：</w:t>
    </w:r>
    <w:r w:rsidR="001D543A">
      <w:rPr>
        <w:rStyle w:val="a6"/>
        <w:rFonts w:hint="eastAsia"/>
        <w:color w:val="FF0000"/>
      </w:rPr>
      <w:t>2019-XL-11</w:t>
    </w:r>
    <w:r w:rsidR="002D617A">
      <w:rPr>
        <w:rStyle w:val="a6"/>
        <w:rFonts w:hint="eastAsia"/>
        <w:color w:val="FF000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EA3DB8"/>
    <w:multiLevelType w:val="singleLevel"/>
    <w:tmpl w:val="BAEA3DB8"/>
    <w:lvl w:ilvl="0">
      <w:start w:val="4"/>
      <w:numFmt w:val="chineseCounting"/>
      <w:suff w:val="nothing"/>
      <w:lvlText w:val="%1、"/>
      <w:lvlJc w:val="left"/>
      <w:rPr>
        <w:rFonts w:hint="eastAsia"/>
      </w:rPr>
    </w:lvl>
  </w:abstractNum>
  <w:abstractNum w:abstractNumId="1">
    <w:nsid w:val="00000007"/>
    <w:multiLevelType w:val="multilevel"/>
    <w:tmpl w:val="00000007"/>
    <w:lvl w:ilvl="0">
      <w:start w:val="8"/>
      <w:numFmt w:val="decimal"/>
      <w:pStyle w:val="a"/>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decimal"/>
      <w:pStyle w:val="a0"/>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nsid w:val="0583331E"/>
    <w:multiLevelType w:val="hybridMultilevel"/>
    <w:tmpl w:val="914C93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08486939"/>
    <w:multiLevelType w:val="hybridMultilevel"/>
    <w:tmpl w:val="A5D8C18E"/>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53F3770"/>
    <w:multiLevelType w:val="hybridMultilevel"/>
    <w:tmpl w:val="DD98BA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19E642E8"/>
    <w:multiLevelType w:val="hybridMultilevel"/>
    <w:tmpl w:val="F17CBF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BE13B06"/>
    <w:multiLevelType w:val="hybridMultilevel"/>
    <w:tmpl w:val="3732D43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615314E"/>
    <w:multiLevelType w:val="hybridMultilevel"/>
    <w:tmpl w:val="AC4ECDEE"/>
    <w:lvl w:ilvl="0" w:tplc="02B6807E">
      <w:start w:val="1"/>
      <w:numFmt w:val="decimal"/>
      <w:pStyle w:val="1"/>
      <w:lvlText w:val="表%1"/>
      <w:lvlJc w:val="left"/>
      <w:pPr>
        <w:tabs>
          <w:tab w:val="num" w:pos="624"/>
        </w:tabs>
        <w:ind w:left="624" w:hanging="624"/>
      </w:pPr>
      <w:rPr>
        <w:rFonts w:hint="eastAsia"/>
      </w:rPr>
    </w:lvl>
    <w:lvl w:ilvl="1" w:tplc="406836C2" w:tentative="1">
      <w:start w:val="1"/>
      <w:numFmt w:val="lowerLetter"/>
      <w:lvlText w:val="%2)"/>
      <w:lvlJc w:val="left"/>
      <w:pPr>
        <w:tabs>
          <w:tab w:val="num" w:pos="840"/>
        </w:tabs>
        <w:ind w:left="840" w:hanging="420"/>
      </w:pPr>
    </w:lvl>
    <w:lvl w:ilvl="2" w:tplc="E0EC4D2A" w:tentative="1">
      <w:start w:val="1"/>
      <w:numFmt w:val="lowerRoman"/>
      <w:lvlText w:val="%3."/>
      <w:lvlJc w:val="right"/>
      <w:pPr>
        <w:tabs>
          <w:tab w:val="num" w:pos="1260"/>
        </w:tabs>
        <w:ind w:left="1260" w:hanging="420"/>
      </w:pPr>
    </w:lvl>
    <w:lvl w:ilvl="3" w:tplc="D9FE7F3E" w:tentative="1">
      <w:start w:val="1"/>
      <w:numFmt w:val="decimal"/>
      <w:lvlText w:val="%4."/>
      <w:lvlJc w:val="left"/>
      <w:pPr>
        <w:tabs>
          <w:tab w:val="num" w:pos="1680"/>
        </w:tabs>
        <w:ind w:left="1680" w:hanging="420"/>
      </w:pPr>
    </w:lvl>
    <w:lvl w:ilvl="4" w:tplc="F2844CEE" w:tentative="1">
      <w:start w:val="1"/>
      <w:numFmt w:val="lowerLetter"/>
      <w:lvlText w:val="%5)"/>
      <w:lvlJc w:val="left"/>
      <w:pPr>
        <w:tabs>
          <w:tab w:val="num" w:pos="2100"/>
        </w:tabs>
        <w:ind w:left="2100" w:hanging="420"/>
      </w:pPr>
    </w:lvl>
    <w:lvl w:ilvl="5" w:tplc="DBE8D952" w:tentative="1">
      <w:start w:val="1"/>
      <w:numFmt w:val="lowerRoman"/>
      <w:lvlText w:val="%6."/>
      <w:lvlJc w:val="right"/>
      <w:pPr>
        <w:tabs>
          <w:tab w:val="num" w:pos="2520"/>
        </w:tabs>
        <w:ind w:left="2520" w:hanging="420"/>
      </w:pPr>
    </w:lvl>
    <w:lvl w:ilvl="6" w:tplc="B62412AE" w:tentative="1">
      <w:start w:val="1"/>
      <w:numFmt w:val="decimal"/>
      <w:lvlText w:val="%7."/>
      <w:lvlJc w:val="left"/>
      <w:pPr>
        <w:tabs>
          <w:tab w:val="num" w:pos="2940"/>
        </w:tabs>
        <w:ind w:left="2940" w:hanging="420"/>
      </w:pPr>
    </w:lvl>
    <w:lvl w:ilvl="7" w:tplc="F2C4EAEC" w:tentative="1">
      <w:start w:val="1"/>
      <w:numFmt w:val="lowerLetter"/>
      <w:lvlText w:val="%8)"/>
      <w:lvlJc w:val="left"/>
      <w:pPr>
        <w:tabs>
          <w:tab w:val="num" w:pos="3360"/>
        </w:tabs>
        <w:ind w:left="3360" w:hanging="420"/>
      </w:pPr>
    </w:lvl>
    <w:lvl w:ilvl="8" w:tplc="05D2B992" w:tentative="1">
      <w:start w:val="1"/>
      <w:numFmt w:val="lowerRoman"/>
      <w:lvlText w:val="%9."/>
      <w:lvlJc w:val="right"/>
      <w:pPr>
        <w:tabs>
          <w:tab w:val="num" w:pos="3780"/>
        </w:tabs>
        <w:ind w:left="3780" w:hanging="420"/>
      </w:pPr>
    </w:lvl>
  </w:abstractNum>
  <w:abstractNum w:abstractNumId="11">
    <w:nsid w:val="38D51146"/>
    <w:multiLevelType w:val="hybridMultilevel"/>
    <w:tmpl w:val="03FACD06"/>
    <w:lvl w:ilvl="0" w:tplc="0688E84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2">
    <w:nsid w:val="445959F9"/>
    <w:multiLevelType w:val="hybridMultilevel"/>
    <w:tmpl w:val="E0EC6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451930"/>
    <w:multiLevelType w:val="hybridMultilevel"/>
    <w:tmpl w:val="E4645528"/>
    <w:lvl w:ilvl="0" w:tplc="64A22A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AA04BC"/>
    <w:multiLevelType w:val="hybridMultilevel"/>
    <w:tmpl w:val="7BDE662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483F5F49"/>
    <w:multiLevelType w:val="hybridMultilevel"/>
    <w:tmpl w:val="89086C9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51712A71"/>
    <w:multiLevelType w:val="multilevel"/>
    <w:tmpl w:val="7A6608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5778F6"/>
    <w:multiLevelType w:val="multilevel"/>
    <w:tmpl w:val="8826A1FE"/>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8">
    <w:nsid w:val="552B8B44"/>
    <w:multiLevelType w:val="singleLevel"/>
    <w:tmpl w:val="552B8B44"/>
    <w:lvl w:ilvl="0">
      <w:start w:val="1"/>
      <w:numFmt w:val="decimal"/>
      <w:suff w:val="nothing"/>
      <w:lvlText w:val="(%1)"/>
      <w:lvlJc w:val="left"/>
    </w:lvl>
  </w:abstractNum>
  <w:abstractNum w:abstractNumId="19">
    <w:nsid w:val="582D0E36"/>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9C05FC3"/>
    <w:multiLevelType w:val="hybridMultilevel"/>
    <w:tmpl w:val="0C0C795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ABC34F0"/>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5EEC4C35"/>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643E7318"/>
    <w:multiLevelType w:val="hybridMultilevel"/>
    <w:tmpl w:val="5802CE0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6F04A8E"/>
    <w:multiLevelType w:val="hybridMultilevel"/>
    <w:tmpl w:val="DF4630F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FA9048F"/>
    <w:multiLevelType w:val="hybridMultilevel"/>
    <w:tmpl w:val="DB6C5CF4"/>
    <w:lvl w:ilvl="0" w:tplc="A6D279D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D01A07"/>
    <w:multiLevelType w:val="hybridMultilevel"/>
    <w:tmpl w:val="5346F8A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7A6BC4B9"/>
    <w:multiLevelType w:val="singleLevel"/>
    <w:tmpl w:val="7A6BC4B9"/>
    <w:lvl w:ilvl="0">
      <w:start w:val="1"/>
      <w:numFmt w:val="decimal"/>
      <w:suff w:val="nothing"/>
      <w:lvlText w:val="%1、"/>
      <w:lvlJc w:val="left"/>
    </w:lvl>
  </w:abstractNum>
  <w:abstractNum w:abstractNumId="29">
    <w:nsid w:val="7B843E43"/>
    <w:multiLevelType w:val="singleLevel"/>
    <w:tmpl w:val="8C7CF41E"/>
    <w:lvl w:ilvl="0">
      <w:start w:val="1"/>
      <w:numFmt w:val="decimal"/>
      <w:lvlText w:val="%1."/>
      <w:lvlJc w:val="left"/>
      <w:pPr>
        <w:tabs>
          <w:tab w:val="num" w:pos="420"/>
        </w:tabs>
        <w:ind w:left="420" w:hanging="420"/>
      </w:pPr>
      <w:rPr>
        <w:rFonts w:hint="eastAsia"/>
      </w:rPr>
    </w:lvl>
  </w:abstractNum>
  <w:abstractNum w:abstractNumId="30">
    <w:nsid w:val="7E833B25"/>
    <w:multiLevelType w:val="hybridMultilevel"/>
    <w:tmpl w:val="601A49E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8"/>
  </w:num>
  <w:num w:numId="2">
    <w:abstractNumId w:val="23"/>
  </w:num>
  <w:num w:numId="3">
    <w:abstractNumId w:val="6"/>
  </w:num>
  <w:num w:numId="4">
    <w:abstractNumId w:val="26"/>
  </w:num>
  <w:num w:numId="5">
    <w:abstractNumId w:val="16"/>
  </w:num>
  <w:num w:numId="6">
    <w:abstractNumId w:val="13"/>
  </w:num>
  <w:num w:numId="7">
    <w:abstractNumId w:val="17"/>
  </w:num>
  <w:num w:numId="8">
    <w:abstractNumId w:val="29"/>
  </w:num>
  <w:num w:numId="9">
    <w:abstractNumId w:val="2"/>
  </w:num>
  <w:num w:numId="10">
    <w:abstractNumId w:val="1"/>
  </w:num>
  <w:num w:numId="11">
    <w:abstractNumId w:val="3"/>
  </w:num>
  <w:num w:numId="12">
    <w:abstractNumId w:val="10"/>
  </w:num>
  <w:num w:numId="13">
    <w:abstractNumId w:val="8"/>
  </w:num>
  <w:num w:numId="14">
    <w:abstractNumId w:val="12"/>
  </w:num>
  <w:num w:numId="15">
    <w:abstractNumId w:val="5"/>
  </w:num>
  <w:num w:numId="16">
    <w:abstractNumId w:val="21"/>
  </w:num>
  <w:num w:numId="17">
    <w:abstractNumId w:val="22"/>
  </w:num>
  <w:num w:numId="18">
    <w:abstractNumId w:val="19"/>
  </w:num>
  <w:num w:numId="19">
    <w:abstractNumId w:val="11"/>
  </w:num>
  <w:num w:numId="20">
    <w:abstractNumId w:val="28"/>
  </w:num>
  <w:num w:numId="21">
    <w:abstractNumId w:val="0"/>
  </w:num>
  <w:num w:numId="22">
    <w:abstractNumId w:val="20"/>
  </w:num>
  <w:num w:numId="23">
    <w:abstractNumId w:val="9"/>
  </w:num>
  <w:num w:numId="24">
    <w:abstractNumId w:val="27"/>
  </w:num>
  <w:num w:numId="25">
    <w:abstractNumId w:val="7"/>
  </w:num>
  <w:num w:numId="26">
    <w:abstractNumId w:val="24"/>
  </w:num>
  <w:num w:numId="27">
    <w:abstractNumId w:val="30"/>
  </w:num>
  <w:num w:numId="28">
    <w:abstractNumId w:val="25"/>
  </w:num>
  <w:num w:numId="29">
    <w:abstractNumId w:val="15"/>
  </w:num>
  <w:num w:numId="30">
    <w:abstractNumId w:val="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273FC"/>
    <w:rsid w:val="000358D4"/>
    <w:rsid w:val="000416AE"/>
    <w:rsid w:val="00050DF0"/>
    <w:rsid w:val="00054395"/>
    <w:rsid w:val="0008235C"/>
    <w:rsid w:val="0008480F"/>
    <w:rsid w:val="00094BBD"/>
    <w:rsid w:val="0009631B"/>
    <w:rsid w:val="00097D01"/>
    <w:rsid w:val="000A4A94"/>
    <w:rsid w:val="000B10BE"/>
    <w:rsid w:val="000B4604"/>
    <w:rsid w:val="000B6B69"/>
    <w:rsid w:val="000D0212"/>
    <w:rsid w:val="000E0E40"/>
    <w:rsid w:val="000E1F17"/>
    <w:rsid w:val="000E6802"/>
    <w:rsid w:val="000F1DEA"/>
    <w:rsid w:val="000F2AA4"/>
    <w:rsid w:val="00102569"/>
    <w:rsid w:val="00114B1B"/>
    <w:rsid w:val="00114B3C"/>
    <w:rsid w:val="001232D7"/>
    <w:rsid w:val="001270A0"/>
    <w:rsid w:val="00127124"/>
    <w:rsid w:val="00127E9F"/>
    <w:rsid w:val="00132A92"/>
    <w:rsid w:val="00150155"/>
    <w:rsid w:val="00151CB7"/>
    <w:rsid w:val="00151D88"/>
    <w:rsid w:val="00155083"/>
    <w:rsid w:val="00156645"/>
    <w:rsid w:val="001568A9"/>
    <w:rsid w:val="00160416"/>
    <w:rsid w:val="001725A0"/>
    <w:rsid w:val="00172A27"/>
    <w:rsid w:val="00174B82"/>
    <w:rsid w:val="00175D4D"/>
    <w:rsid w:val="00176CC1"/>
    <w:rsid w:val="0018005B"/>
    <w:rsid w:val="00182C77"/>
    <w:rsid w:val="0018663A"/>
    <w:rsid w:val="001919BF"/>
    <w:rsid w:val="00192B07"/>
    <w:rsid w:val="001B0725"/>
    <w:rsid w:val="001B5273"/>
    <w:rsid w:val="001B7CCD"/>
    <w:rsid w:val="001C1DC6"/>
    <w:rsid w:val="001C3237"/>
    <w:rsid w:val="001C73D4"/>
    <w:rsid w:val="001D31D6"/>
    <w:rsid w:val="001D32D4"/>
    <w:rsid w:val="001D48B1"/>
    <w:rsid w:val="001D543A"/>
    <w:rsid w:val="001E0A87"/>
    <w:rsid w:val="001E2ADA"/>
    <w:rsid w:val="001E36E5"/>
    <w:rsid w:val="001E5246"/>
    <w:rsid w:val="001F5E5F"/>
    <w:rsid w:val="00211EFF"/>
    <w:rsid w:val="00223490"/>
    <w:rsid w:val="002354A3"/>
    <w:rsid w:val="00241F54"/>
    <w:rsid w:val="00243E70"/>
    <w:rsid w:val="00251465"/>
    <w:rsid w:val="0026339D"/>
    <w:rsid w:val="002746DA"/>
    <w:rsid w:val="00276674"/>
    <w:rsid w:val="0029461C"/>
    <w:rsid w:val="0029525F"/>
    <w:rsid w:val="002961BD"/>
    <w:rsid w:val="002A2083"/>
    <w:rsid w:val="002B7E2E"/>
    <w:rsid w:val="002C4D04"/>
    <w:rsid w:val="002D617A"/>
    <w:rsid w:val="002D6EE9"/>
    <w:rsid w:val="002F0889"/>
    <w:rsid w:val="002F168C"/>
    <w:rsid w:val="00300BE6"/>
    <w:rsid w:val="00302960"/>
    <w:rsid w:val="003333D0"/>
    <w:rsid w:val="00333799"/>
    <w:rsid w:val="003462CA"/>
    <w:rsid w:val="00361E00"/>
    <w:rsid w:val="00383D64"/>
    <w:rsid w:val="003A1CE5"/>
    <w:rsid w:val="003A28F3"/>
    <w:rsid w:val="003A6677"/>
    <w:rsid w:val="003B3665"/>
    <w:rsid w:val="003B3D23"/>
    <w:rsid w:val="003C312A"/>
    <w:rsid w:val="003C44E9"/>
    <w:rsid w:val="003C785B"/>
    <w:rsid w:val="003D0903"/>
    <w:rsid w:val="003D1877"/>
    <w:rsid w:val="003D4AF2"/>
    <w:rsid w:val="003D5A9D"/>
    <w:rsid w:val="003E424F"/>
    <w:rsid w:val="003E720E"/>
    <w:rsid w:val="003E7302"/>
    <w:rsid w:val="003F5428"/>
    <w:rsid w:val="00407292"/>
    <w:rsid w:val="0041442B"/>
    <w:rsid w:val="00425883"/>
    <w:rsid w:val="00432534"/>
    <w:rsid w:val="00442D5A"/>
    <w:rsid w:val="0044568F"/>
    <w:rsid w:val="00447165"/>
    <w:rsid w:val="0044780E"/>
    <w:rsid w:val="0045026E"/>
    <w:rsid w:val="004521B2"/>
    <w:rsid w:val="00453728"/>
    <w:rsid w:val="00462148"/>
    <w:rsid w:val="00462BAA"/>
    <w:rsid w:val="00463A19"/>
    <w:rsid w:val="004721E4"/>
    <w:rsid w:val="004773CC"/>
    <w:rsid w:val="004854F9"/>
    <w:rsid w:val="00486A01"/>
    <w:rsid w:val="004A1ADD"/>
    <w:rsid w:val="004A4CFE"/>
    <w:rsid w:val="004A7412"/>
    <w:rsid w:val="004B4EFF"/>
    <w:rsid w:val="004B5AD8"/>
    <w:rsid w:val="004B6FB6"/>
    <w:rsid w:val="004C3552"/>
    <w:rsid w:val="004C54AE"/>
    <w:rsid w:val="004D2E9F"/>
    <w:rsid w:val="004D5296"/>
    <w:rsid w:val="004D5E68"/>
    <w:rsid w:val="004E31C2"/>
    <w:rsid w:val="004E51B7"/>
    <w:rsid w:val="004F5B08"/>
    <w:rsid w:val="005015B4"/>
    <w:rsid w:val="00514A6B"/>
    <w:rsid w:val="00521910"/>
    <w:rsid w:val="005233B7"/>
    <w:rsid w:val="005239A6"/>
    <w:rsid w:val="005255DC"/>
    <w:rsid w:val="00543C82"/>
    <w:rsid w:val="00550F7C"/>
    <w:rsid w:val="0055109D"/>
    <w:rsid w:val="005513D2"/>
    <w:rsid w:val="00555634"/>
    <w:rsid w:val="00572C0B"/>
    <w:rsid w:val="00574937"/>
    <w:rsid w:val="0058055A"/>
    <w:rsid w:val="005845EC"/>
    <w:rsid w:val="0058530D"/>
    <w:rsid w:val="00585C05"/>
    <w:rsid w:val="005C1CC9"/>
    <w:rsid w:val="005C315D"/>
    <w:rsid w:val="005D7177"/>
    <w:rsid w:val="005F2281"/>
    <w:rsid w:val="005F76C9"/>
    <w:rsid w:val="00602DD8"/>
    <w:rsid w:val="00604C54"/>
    <w:rsid w:val="00607576"/>
    <w:rsid w:val="00611D51"/>
    <w:rsid w:val="0061312F"/>
    <w:rsid w:val="0062138B"/>
    <w:rsid w:val="006337C5"/>
    <w:rsid w:val="006339C7"/>
    <w:rsid w:val="0064712D"/>
    <w:rsid w:val="00651595"/>
    <w:rsid w:val="006565B1"/>
    <w:rsid w:val="006652BA"/>
    <w:rsid w:val="00691410"/>
    <w:rsid w:val="006A0334"/>
    <w:rsid w:val="006A2894"/>
    <w:rsid w:val="006A38F0"/>
    <w:rsid w:val="006B3B2F"/>
    <w:rsid w:val="006C4DE7"/>
    <w:rsid w:val="006D0224"/>
    <w:rsid w:val="006D2416"/>
    <w:rsid w:val="006D4DAA"/>
    <w:rsid w:val="006E7A1E"/>
    <w:rsid w:val="006F6628"/>
    <w:rsid w:val="00717ADA"/>
    <w:rsid w:val="0072064D"/>
    <w:rsid w:val="00722289"/>
    <w:rsid w:val="00723B0B"/>
    <w:rsid w:val="00725B8D"/>
    <w:rsid w:val="00726F07"/>
    <w:rsid w:val="00732DA3"/>
    <w:rsid w:val="007337F5"/>
    <w:rsid w:val="00737715"/>
    <w:rsid w:val="00742648"/>
    <w:rsid w:val="00743A1D"/>
    <w:rsid w:val="00744B64"/>
    <w:rsid w:val="00746849"/>
    <w:rsid w:val="00757126"/>
    <w:rsid w:val="00770A0E"/>
    <w:rsid w:val="0077356A"/>
    <w:rsid w:val="007801E5"/>
    <w:rsid w:val="007A0AD6"/>
    <w:rsid w:val="007A0E05"/>
    <w:rsid w:val="007A2D3F"/>
    <w:rsid w:val="007A3A2E"/>
    <w:rsid w:val="007A599C"/>
    <w:rsid w:val="007A7CD7"/>
    <w:rsid w:val="007B0B96"/>
    <w:rsid w:val="007B15A8"/>
    <w:rsid w:val="007C0F6D"/>
    <w:rsid w:val="007C161C"/>
    <w:rsid w:val="007C64F3"/>
    <w:rsid w:val="007D1395"/>
    <w:rsid w:val="007D20DE"/>
    <w:rsid w:val="007D3BB4"/>
    <w:rsid w:val="007D7623"/>
    <w:rsid w:val="007E2EA1"/>
    <w:rsid w:val="007E66EC"/>
    <w:rsid w:val="007F0845"/>
    <w:rsid w:val="00802F1C"/>
    <w:rsid w:val="00807406"/>
    <w:rsid w:val="0081122A"/>
    <w:rsid w:val="0081267F"/>
    <w:rsid w:val="00815DFC"/>
    <w:rsid w:val="00820179"/>
    <w:rsid w:val="00825091"/>
    <w:rsid w:val="0084154C"/>
    <w:rsid w:val="00851116"/>
    <w:rsid w:val="00851715"/>
    <w:rsid w:val="00852469"/>
    <w:rsid w:val="00855B5E"/>
    <w:rsid w:val="00857625"/>
    <w:rsid w:val="0086134A"/>
    <w:rsid w:val="00864838"/>
    <w:rsid w:val="008820E9"/>
    <w:rsid w:val="00894B1B"/>
    <w:rsid w:val="008A1ACC"/>
    <w:rsid w:val="008B366E"/>
    <w:rsid w:val="008B7FAE"/>
    <w:rsid w:val="008C290E"/>
    <w:rsid w:val="008D4B26"/>
    <w:rsid w:val="008D4E7D"/>
    <w:rsid w:val="008E3398"/>
    <w:rsid w:val="008E7C2B"/>
    <w:rsid w:val="008F1B8A"/>
    <w:rsid w:val="008F6A39"/>
    <w:rsid w:val="00905C7E"/>
    <w:rsid w:val="0091126F"/>
    <w:rsid w:val="009205BF"/>
    <w:rsid w:val="00923818"/>
    <w:rsid w:val="00932222"/>
    <w:rsid w:val="00932EC8"/>
    <w:rsid w:val="00944995"/>
    <w:rsid w:val="00967D6C"/>
    <w:rsid w:val="00974A0F"/>
    <w:rsid w:val="009855B3"/>
    <w:rsid w:val="0099327E"/>
    <w:rsid w:val="009A0711"/>
    <w:rsid w:val="009B5277"/>
    <w:rsid w:val="009C1183"/>
    <w:rsid w:val="009C4808"/>
    <w:rsid w:val="009C7234"/>
    <w:rsid w:val="009D4745"/>
    <w:rsid w:val="009E10D2"/>
    <w:rsid w:val="009E11D5"/>
    <w:rsid w:val="009E184D"/>
    <w:rsid w:val="009E4E66"/>
    <w:rsid w:val="009F0603"/>
    <w:rsid w:val="009F4831"/>
    <w:rsid w:val="00A0277D"/>
    <w:rsid w:val="00A10851"/>
    <w:rsid w:val="00A20C20"/>
    <w:rsid w:val="00A210EB"/>
    <w:rsid w:val="00A222E8"/>
    <w:rsid w:val="00A32840"/>
    <w:rsid w:val="00A40E24"/>
    <w:rsid w:val="00A41BAC"/>
    <w:rsid w:val="00A44799"/>
    <w:rsid w:val="00A45889"/>
    <w:rsid w:val="00A459B1"/>
    <w:rsid w:val="00A50BC7"/>
    <w:rsid w:val="00A51FA7"/>
    <w:rsid w:val="00A61A1E"/>
    <w:rsid w:val="00A631E9"/>
    <w:rsid w:val="00A87977"/>
    <w:rsid w:val="00AB293A"/>
    <w:rsid w:val="00AB3197"/>
    <w:rsid w:val="00AC3A69"/>
    <w:rsid w:val="00AD3EE9"/>
    <w:rsid w:val="00AD6F2B"/>
    <w:rsid w:val="00AE0EEE"/>
    <w:rsid w:val="00AE2EC7"/>
    <w:rsid w:val="00AF4D55"/>
    <w:rsid w:val="00B0317D"/>
    <w:rsid w:val="00B056E2"/>
    <w:rsid w:val="00B075E6"/>
    <w:rsid w:val="00B10954"/>
    <w:rsid w:val="00B20D13"/>
    <w:rsid w:val="00B23099"/>
    <w:rsid w:val="00B34901"/>
    <w:rsid w:val="00B37A91"/>
    <w:rsid w:val="00B4143F"/>
    <w:rsid w:val="00B43336"/>
    <w:rsid w:val="00B53508"/>
    <w:rsid w:val="00B552BD"/>
    <w:rsid w:val="00B6203F"/>
    <w:rsid w:val="00B64425"/>
    <w:rsid w:val="00B66CDD"/>
    <w:rsid w:val="00B723C4"/>
    <w:rsid w:val="00B772E3"/>
    <w:rsid w:val="00B93EF5"/>
    <w:rsid w:val="00B94258"/>
    <w:rsid w:val="00BA455A"/>
    <w:rsid w:val="00BA625B"/>
    <w:rsid w:val="00BB3467"/>
    <w:rsid w:val="00BB5C60"/>
    <w:rsid w:val="00BD2DC3"/>
    <w:rsid w:val="00BD64B1"/>
    <w:rsid w:val="00BE0A5F"/>
    <w:rsid w:val="00BE7C6A"/>
    <w:rsid w:val="00BF0C27"/>
    <w:rsid w:val="00BF2B53"/>
    <w:rsid w:val="00BF5086"/>
    <w:rsid w:val="00C00222"/>
    <w:rsid w:val="00C0767F"/>
    <w:rsid w:val="00C10C97"/>
    <w:rsid w:val="00C25337"/>
    <w:rsid w:val="00C26051"/>
    <w:rsid w:val="00C30A08"/>
    <w:rsid w:val="00C36CE4"/>
    <w:rsid w:val="00C42DAA"/>
    <w:rsid w:val="00C44E10"/>
    <w:rsid w:val="00C4594D"/>
    <w:rsid w:val="00C4756F"/>
    <w:rsid w:val="00C56818"/>
    <w:rsid w:val="00C60456"/>
    <w:rsid w:val="00C637E7"/>
    <w:rsid w:val="00C640F7"/>
    <w:rsid w:val="00C66C52"/>
    <w:rsid w:val="00C700A7"/>
    <w:rsid w:val="00C7591F"/>
    <w:rsid w:val="00C77F59"/>
    <w:rsid w:val="00C83973"/>
    <w:rsid w:val="00C852E2"/>
    <w:rsid w:val="00C87CDF"/>
    <w:rsid w:val="00C97B9B"/>
    <w:rsid w:val="00CA0A1D"/>
    <w:rsid w:val="00CB7E9E"/>
    <w:rsid w:val="00CC0388"/>
    <w:rsid w:val="00CC1EFB"/>
    <w:rsid w:val="00CC4D5A"/>
    <w:rsid w:val="00CD44D9"/>
    <w:rsid w:val="00CE074C"/>
    <w:rsid w:val="00CE2348"/>
    <w:rsid w:val="00CE3D16"/>
    <w:rsid w:val="00CE3FDE"/>
    <w:rsid w:val="00CE4797"/>
    <w:rsid w:val="00CE6E27"/>
    <w:rsid w:val="00CF108D"/>
    <w:rsid w:val="00CF3CAE"/>
    <w:rsid w:val="00D00B04"/>
    <w:rsid w:val="00D02608"/>
    <w:rsid w:val="00D053DC"/>
    <w:rsid w:val="00D12687"/>
    <w:rsid w:val="00D141FD"/>
    <w:rsid w:val="00D15878"/>
    <w:rsid w:val="00D178A6"/>
    <w:rsid w:val="00D240A3"/>
    <w:rsid w:val="00D245D1"/>
    <w:rsid w:val="00D30313"/>
    <w:rsid w:val="00D33191"/>
    <w:rsid w:val="00D34FF4"/>
    <w:rsid w:val="00D419AC"/>
    <w:rsid w:val="00D501F4"/>
    <w:rsid w:val="00D5246E"/>
    <w:rsid w:val="00D54D19"/>
    <w:rsid w:val="00D5598F"/>
    <w:rsid w:val="00D567C1"/>
    <w:rsid w:val="00D650E6"/>
    <w:rsid w:val="00D66EDB"/>
    <w:rsid w:val="00D6757A"/>
    <w:rsid w:val="00D70EE7"/>
    <w:rsid w:val="00D71E61"/>
    <w:rsid w:val="00D85E7C"/>
    <w:rsid w:val="00D86C70"/>
    <w:rsid w:val="00D90363"/>
    <w:rsid w:val="00D97A38"/>
    <w:rsid w:val="00D97DF2"/>
    <w:rsid w:val="00DA1E05"/>
    <w:rsid w:val="00DA3B56"/>
    <w:rsid w:val="00DA65B7"/>
    <w:rsid w:val="00DE3360"/>
    <w:rsid w:val="00DE3D2D"/>
    <w:rsid w:val="00DF12C4"/>
    <w:rsid w:val="00DF23C9"/>
    <w:rsid w:val="00E012B4"/>
    <w:rsid w:val="00E02665"/>
    <w:rsid w:val="00E02DE8"/>
    <w:rsid w:val="00E0507C"/>
    <w:rsid w:val="00E11849"/>
    <w:rsid w:val="00E20126"/>
    <w:rsid w:val="00E241A5"/>
    <w:rsid w:val="00E307F5"/>
    <w:rsid w:val="00E47D12"/>
    <w:rsid w:val="00E51588"/>
    <w:rsid w:val="00E55469"/>
    <w:rsid w:val="00E559D5"/>
    <w:rsid w:val="00E638D4"/>
    <w:rsid w:val="00E70021"/>
    <w:rsid w:val="00E719CA"/>
    <w:rsid w:val="00E733DF"/>
    <w:rsid w:val="00E860BE"/>
    <w:rsid w:val="00E865BA"/>
    <w:rsid w:val="00E86994"/>
    <w:rsid w:val="00E90055"/>
    <w:rsid w:val="00E9697C"/>
    <w:rsid w:val="00EA3857"/>
    <w:rsid w:val="00EB54E7"/>
    <w:rsid w:val="00EC3AAC"/>
    <w:rsid w:val="00EC4341"/>
    <w:rsid w:val="00EC5C6B"/>
    <w:rsid w:val="00EC7597"/>
    <w:rsid w:val="00EE1D2F"/>
    <w:rsid w:val="00EE7DAF"/>
    <w:rsid w:val="00EF0131"/>
    <w:rsid w:val="00EF4664"/>
    <w:rsid w:val="00F14B91"/>
    <w:rsid w:val="00F16E30"/>
    <w:rsid w:val="00F20567"/>
    <w:rsid w:val="00F21154"/>
    <w:rsid w:val="00F2488D"/>
    <w:rsid w:val="00F33064"/>
    <w:rsid w:val="00F446AC"/>
    <w:rsid w:val="00F51762"/>
    <w:rsid w:val="00F51CEC"/>
    <w:rsid w:val="00F5344F"/>
    <w:rsid w:val="00F544C4"/>
    <w:rsid w:val="00F56F82"/>
    <w:rsid w:val="00F64DD4"/>
    <w:rsid w:val="00F710DD"/>
    <w:rsid w:val="00F94ED2"/>
    <w:rsid w:val="00FA0902"/>
    <w:rsid w:val="00FA1C0D"/>
    <w:rsid w:val="00FA5299"/>
    <w:rsid w:val="00FA6607"/>
    <w:rsid w:val="00FB18F0"/>
    <w:rsid w:val="00FB22C1"/>
    <w:rsid w:val="00FB6F00"/>
    <w:rsid w:val="00FC522B"/>
    <w:rsid w:val="00FD29C2"/>
    <w:rsid w:val="00FD3CB3"/>
    <w:rsid w:val="00FE0683"/>
    <w:rsid w:val="00FF034D"/>
    <w:rsid w:val="00FF0E6D"/>
    <w:rsid w:val="00FF1B88"/>
    <w:rsid w:val="00FF4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5DFC"/>
    <w:pPr>
      <w:widowControl w:val="0"/>
      <w:jc w:val="both"/>
    </w:pPr>
    <w:rPr>
      <w:kern w:val="2"/>
      <w:sz w:val="21"/>
      <w:szCs w:val="24"/>
    </w:rPr>
  </w:style>
  <w:style w:type="paragraph" w:styleId="10">
    <w:name w:val="heading 1"/>
    <w:aliases w:val="标题 1 1"/>
    <w:basedOn w:val="a1"/>
    <w:next w:val="a1"/>
    <w:link w:val="1Char"/>
    <w:uiPriority w:val="99"/>
    <w:qFormat/>
    <w:rsid w:val="00815DFC"/>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1"/>
    <w:next w:val="a1"/>
    <w:link w:val="2Char"/>
    <w:uiPriority w:val="99"/>
    <w:qFormat/>
    <w:rsid w:val="00815DFC"/>
    <w:pPr>
      <w:keepNext/>
      <w:keepLines/>
      <w:spacing w:before="260" w:after="260" w:line="416" w:lineRule="auto"/>
      <w:outlineLvl w:val="1"/>
    </w:pPr>
    <w:rPr>
      <w:rFonts w:ascii="Arial" w:eastAsia="黑体" w:hAnsi="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1"/>
    <w:next w:val="a1"/>
    <w:link w:val="3Char"/>
    <w:qFormat/>
    <w:rsid w:val="00BA625B"/>
    <w:pPr>
      <w:keepNext/>
      <w:keepLines/>
      <w:numPr>
        <w:ilvl w:val="2"/>
        <w:numId w:val="7"/>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Char"/>
    <w:qFormat/>
    <w:rsid w:val="00BA625B"/>
    <w:pPr>
      <w:keepNext/>
      <w:keepLines/>
      <w:numPr>
        <w:ilvl w:val="3"/>
        <w:numId w:val="7"/>
      </w:numPr>
      <w:spacing w:before="280" w:after="290" w:line="376" w:lineRule="auto"/>
      <w:outlineLvl w:val="3"/>
    </w:pPr>
    <w:rPr>
      <w:rFonts w:ascii="Arial" w:eastAsia="黑体" w:hAnsi="Arial"/>
      <w:b/>
      <w:sz w:val="28"/>
      <w:szCs w:val="20"/>
    </w:rPr>
  </w:style>
  <w:style w:type="paragraph" w:styleId="5">
    <w:name w:val="heading 5"/>
    <w:basedOn w:val="a1"/>
    <w:next w:val="a2"/>
    <w:link w:val="5Char"/>
    <w:qFormat/>
    <w:rsid w:val="00BA625B"/>
    <w:pPr>
      <w:keepNext/>
      <w:keepLines/>
      <w:numPr>
        <w:ilvl w:val="4"/>
        <w:numId w:val="7"/>
      </w:numPr>
      <w:spacing w:before="280" w:after="290" w:line="376" w:lineRule="auto"/>
      <w:outlineLvl w:val="4"/>
    </w:pPr>
    <w:rPr>
      <w:b/>
      <w:sz w:val="28"/>
      <w:szCs w:val="20"/>
    </w:rPr>
  </w:style>
  <w:style w:type="paragraph" w:styleId="6">
    <w:name w:val="heading 6"/>
    <w:basedOn w:val="a1"/>
    <w:next w:val="a2"/>
    <w:link w:val="6Char"/>
    <w:qFormat/>
    <w:rsid w:val="00BA625B"/>
    <w:pPr>
      <w:keepNext/>
      <w:keepLines/>
      <w:numPr>
        <w:ilvl w:val="5"/>
        <w:numId w:val="7"/>
      </w:numPr>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BA625B"/>
    <w:pPr>
      <w:keepNext/>
      <w:keepLines/>
      <w:numPr>
        <w:ilvl w:val="6"/>
        <w:numId w:val="7"/>
      </w:numPr>
      <w:spacing w:before="240" w:after="64" w:line="320" w:lineRule="auto"/>
      <w:outlineLvl w:val="6"/>
    </w:pPr>
    <w:rPr>
      <w:b/>
      <w:sz w:val="24"/>
      <w:szCs w:val="20"/>
    </w:rPr>
  </w:style>
  <w:style w:type="paragraph" w:styleId="8">
    <w:name w:val="heading 8"/>
    <w:basedOn w:val="a1"/>
    <w:next w:val="a2"/>
    <w:link w:val="8Char"/>
    <w:qFormat/>
    <w:rsid w:val="00BA625B"/>
    <w:pPr>
      <w:keepNext/>
      <w:keepLines/>
      <w:numPr>
        <w:ilvl w:val="7"/>
        <w:numId w:val="7"/>
      </w:numPr>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BA625B"/>
    <w:pPr>
      <w:keepNext/>
      <w:keepLines/>
      <w:numPr>
        <w:ilvl w:val="8"/>
        <w:numId w:val="7"/>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815DFC"/>
  </w:style>
  <w:style w:type="character" w:customStyle="1" w:styleId="defaultfont1">
    <w:name w:val="defaultfont1"/>
    <w:basedOn w:val="a3"/>
    <w:rsid w:val="00815DFC"/>
  </w:style>
  <w:style w:type="paragraph" w:styleId="a7">
    <w:name w:val="Body Text"/>
    <w:basedOn w:val="a1"/>
    <w:link w:val="Char1"/>
    <w:rsid w:val="00815DFC"/>
    <w:pPr>
      <w:spacing w:after="120"/>
    </w:pPr>
  </w:style>
  <w:style w:type="paragraph" w:styleId="a8">
    <w:name w:val="footer"/>
    <w:basedOn w:val="a1"/>
    <w:link w:val="Char"/>
    <w:uiPriority w:val="99"/>
    <w:rsid w:val="00815DFC"/>
    <w:pPr>
      <w:tabs>
        <w:tab w:val="center" w:pos="4153"/>
        <w:tab w:val="right" w:pos="8306"/>
      </w:tabs>
      <w:snapToGrid w:val="0"/>
      <w:jc w:val="left"/>
    </w:pPr>
    <w:rPr>
      <w:sz w:val="18"/>
      <w:szCs w:val="18"/>
    </w:rPr>
  </w:style>
  <w:style w:type="paragraph" w:styleId="a9">
    <w:name w:val="Balloon Text"/>
    <w:basedOn w:val="a1"/>
    <w:link w:val="Char0"/>
    <w:uiPriority w:val="99"/>
    <w:rsid w:val="00815DFC"/>
    <w:rPr>
      <w:sz w:val="18"/>
      <w:szCs w:val="18"/>
    </w:rPr>
  </w:style>
  <w:style w:type="paragraph" w:styleId="aa">
    <w:name w:val="header"/>
    <w:basedOn w:val="a1"/>
    <w:link w:val="Char2"/>
    <w:uiPriority w:val="99"/>
    <w:rsid w:val="00815DFC"/>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1"/>
    <w:rsid w:val="00815DFC"/>
    <w:rPr>
      <w:rFonts w:ascii="Tahoma" w:hAnsi="Tahoma"/>
      <w:sz w:val="24"/>
      <w:szCs w:val="20"/>
    </w:rPr>
  </w:style>
  <w:style w:type="paragraph" w:styleId="ab">
    <w:name w:val="List Paragraph"/>
    <w:basedOn w:val="a1"/>
    <w:uiPriority w:val="99"/>
    <w:qFormat/>
    <w:rsid w:val="00815DFC"/>
    <w:pPr>
      <w:ind w:firstLineChars="200" w:firstLine="420"/>
    </w:pPr>
  </w:style>
  <w:style w:type="table" w:styleId="ac">
    <w:name w:val="Table Grid"/>
    <w:basedOn w:val="a4"/>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1"/>
    <w:rsid w:val="003333D0"/>
    <w:pPr>
      <w:widowControl/>
      <w:spacing w:before="100" w:beforeAutospacing="1" w:after="100" w:afterAutospacing="1"/>
      <w:jc w:val="left"/>
    </w:pPr>
    <w:rPr>
      <w:rFonts w:ascii="宋体" w:hAnsi="宋体" w:cs="宋体"/>
      <w:kern w:val="0"/>
      <w:sz w:val="24"/>
      <w:lang w:bidi="my-MM"/>
    </w:rPr>
  </w:style>
  <w:style w:type="paragraph" w:styleId="ad">
    <w:name w:val="Normal (Web)"/>
    <w:basedOn w:val="a1"/>
    <w:rsid w:val="00DA3B56"/>
    <w:pPr>
      <w:widowControl/>
      <w:spacing w:before="100" w:beforeAutospacing="1" w:after="100" w:afterAutospacing="1"/>
      <w:jc w:val="left"/>
    </w:pPr>
    <w:rPr>
      <w:rFonts w:ascii="宋体" w:hAnsi="宋体" w:cs="宋体"/>
      <w:kern w:val="0"/>
      <w:sz w:val="24"/>
    </w:rPr>
  </w:style>
  <w:style w:type="paragraph" w:customStyle="1" w:styleId="11">
    <w:name w:val="列出段落1"/>
    <w:basedOn w:val="a1"/>
    <w:rsid w:val="00726F07"/>
    <w:pPr>
      <w:widowControl/>
      <w:ind w:firstLine="200"/>
    </w:pPr>
    <w:rPr>
      <w:rFonts w:ascii="Calibri" w:hAnsi="Calibri" w:cs="宋体"/>
      <w:kern w:val="0"/>
      <w:szCs w:val="21"/>
    </w:rPr>
  </w:style>
  <w:style w:type="character" w:customStyle="1" w:styleId="Char3">
    <w:name w:val="批注文字 Char"/>
    <w:link w:val="ae"/>
    <w:rsid w:val="00C66C52"/>
    <w:rPr>
      <w:rFonts w:ascii="Tahoma" w:hAnsi="Tahoma"/>
      <w:sz w:val="24"/>
    </w:rPr>
  </w:style>
  <w:style w:type="paragraph" w:styleId="ae">
    <w:name w:val="annotation text"/>
    <w:basedOn w:val="a1"/>
    <w:link w:val="Char3"/>
    <w:rsid w:val="00C66C52"/>
    <w:pPr>
      <w:adjustRightInd w:val="0"/>
      <w:spacing w:line="360" w:lineRule="atLeast"/>
      <w:jc w:val="left"/>
      <w:textAlignment w:val="baseline"/>
    </w:pPr>
    <w:rPr>
      <w:rFonts w:ascii="Tahoma" w:hAnsi="Tahoma"/>
      <w:kern w:val="0"/>
      <w:sz w:val="24"/>
      <w:szCs w:val="20"/>
    </w:rPr>
  </w:style>
  <w:style w:type="character" w:customStyle="1" w:styleId="Char10">
    <w:name w:val="批注文字 Char1"/>
    <w:basedOn w:val="a3"/>
    <w:link w:val="ae"/>
    <w:rsid w:val="00C66C52"/>
    <w:rPr>
      <w:kern w:val="2"/>
      <w:sz w:val="21"/>
      <w:szCs w:val="24"/>
    </w:rPr>
  </w:style>
  <w:style w:type="paragraph" w:customStyle="1" w:styleId="Style2">
    <w:name w:val="_Style 2"/>
    <w:basedOn w:val="a1"/>
    <w:uiPriority w:val="34"/>
    <w:qFormat/>
    <w:rsid w:val="00C66C52"/>
    <w:pPr>
      <w:widowControl/>
      <w:spacing w:after="200" w:line="276" w:lineRule="auto"/>
      <w:ind w:left="720"/>
      <w:contextualSpacing/>
      <w:jc w:val="left"/>
    </w:pPr>
    <w:rPr>
      <w:rFonts w:ascii="Calibri" w:hAnsi="Calibri"/>
      <w:kern w:val="0"/>
      <w:sz w:val="22"/>
      <w:szCs w:val="22"/>
    </w:rPr>
  </w:style>
  <w:style w:type="character" w:customStyle="1" w:styleId="3Char">
    <w:name w:val="标题 3 Char"/>
    <w:aliases w:val="条标题1.1.1 Char,Heading 3 - old Char,H3 Char,l3 Char,CT Char,(A-3) Char,level_3 Char,PIM 3 Char,Level 3 Head Char,h3 Char,3rd level Char,Fab-3 Char,BOD 0 Char,sect1.2.3 Char,3 Char,sect1.2.31 Char,sect1.2.32 Char,sect1.2.311 Char,sect1.2.33 Char"/>
    <w:basedOn w:val="a3"/>
    <w:link w:val="3"/>
    <w:rsid w:val="00BA625B"/>
    <w:rPr>
      <w:b/>
      <w:sz w:val="32"/>
    </w:rPr>
  </w:style>
  <w:style w:type="character" w:customStyle="1" w:styleId="4Char">
    <w:name w:val="标题 4 Char"/>
    <w:basedOn w:val="a3"/>
    <w:link w:val="4"/>
    <w:rsid w:val="00BA625B"/>
    <w:rPr>
      <w:rFonts w:ascii="Arial" w:eastAsia="黑体" w:hAnsi="Arial"/>
      <w:b/>
      <w:kern w:val="2"/>
      <w:sz w:val="28"/>
    </w:rPr>
  </w:style>
  <w:style w:type="character" w:customStyle="1" w:styleId="5Char">
    <w:name w:val="标题 5 Char"/>
    <w:basedOn w:val="a3"/>
    <w:link w:val="5"/>
    <w:rsid w:val="00BA625B"/>
    <w:rPr>
      <w:b/>
      <w:kern w:val="2"/>
      <w:sz w:val="28"/>
    </w:rPr>
  </w:style>
  <w:style w:type="character" w:customStyle="1" w:styleId="6Char">
    <w:name w:val="标题 6 Char"/>
    <w:basedOn w:val="a3"/>
    <w:link w:val="6"/>
    <w:rsid w:val="00BA625B"/>
    <w:rPr>
      <w:rFonts w:ascii="Arial" w:eastAsia="黑体" w:hAnsi="Arial"/>
      <w:b/>
      <w:kern w:val="2"/>
      <w:sz w:val="24"/>
    </w:rPr>
  </w:style>
  <w:style w:type="character" w:customStyle="1" w:styleId="7Char">
    <w:name w:val="标题 7 Char"/>
    <w:basedOn w:val="a3"/>
    <w:link w:val="7"/>
    <w:rsid w:val="00BA625B"/>
    <w:rPr>
      <w:b/>
      <w:kern w:val="2"/>
      <w:sz w:val="24"/>
    </w:rPr>
  </w:style>
  <w:style w:type="character" w:customStyle="1" w:styleId="8Char">
    <w:name w:val="标题 8 Char"/>
    <w:basedOn w:val="a3"/>
    <w:link w:val="8"/>
    <w:rsid w:val="00BA625B"/>
    <w:rPr>
      <w:rFonts w:ascii="Arial" w:eastAsia="黑体" w:hAnsi="Arial"/>
      <w:kern w:val="2"/>
      <w:sz w:val="24"/>
    </w:rPr>
  </w:style>
  <w:style w:type="character" w:customStyle="1" w:styleId="9Char">
    <w:name w:val="标题 9 Char"/>
    <w:basedOn w:val="a3"/>
    <w:link w:val="9"/>
    <w:rsid w:val="00BA625B"/>
    <w:rPr>
      <w:rFonts w:ascii="Arial" w:eastAsia="黑体" w:hAnsi="Arial"/>
      <w:kern w:val="2"/>
      <w:sz w:val="21"/>
    </w:rPr>
  </w:style>
  <w:style w:type="character" w:customStyle="1" w:styleId="1Char">
    <w:name w:val="标题 1 Char"/>
    <w:aliases w:val="标题 1 1 Char"/>
    <w:link w:val="10"/>
    <w:uiPriority w:val="99"/>
    <w:qFormat/>
    <w:rsid w:val="00BA625B"/>
    <w:rPr>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link w:val="2"/>
    <w:uiPriority w:val="99"/>
    <w:rsid w:val="00BA625B"/>
    <w:rPr>
      <w:rFonts w:ascii="Arial" w:eastAsia="黑体" w:hAnsi="Arial"/>
      <w:b/>
      <w:bCs/>
      <w:kern w:val="2"/>
      <w:sz w:val="32"/>
      <w:szCs w:val="32"/>
    </w:rPr>
  </w:style>
  <w:style w:type="paragraph" w:styleId="a2">
    <w:name w:val="Normal Indent"/>
    <w:aliases w:val="表正文,正文非缩进,正文（首行缩进两字）"/>
    <w:basedOn w:val="a1"/>
    <w:link w:val="Char4"/>
    <w:qFormat/>
    <w:rsid w:val="00BA625B"/>
    <w:pPr>
      <w:ind w:firstLine="420"/>
    </w:pPr>
    <w:rPr>
      <w:szCs w:val="20"/>
    </w:rPr>
  </w:style>
  <w:style w:type="character" w:customStyle="1" w:styleId="Char4">
    <w:name w:val="正文缩进 Char"/>
    <w:aliases w:val="表正文 Char,正文非缩进 Char,正文（首行缩进两字） Char"/>
    <w:link w:val="a2"/>
    <w:rsid w:val="00BA625B"/>
    <w:rPr>
      <w:kern w:val="2"/>
      <w:sz w:val="21"/>
    </w:rPr>
  </w:style>
  <w:style w:type="paragraph" w:styleId="30">
    <w:name w:val="Body Text Indent 3"/>
    <w:basedOn w:val="a1"/>
    <w:link w:val="3Char0"/>
    <w:rsid w:val="00BA625B"/>
    <w:pPr>
      <w:adjustRightInd w:val="0"/>
      <w:spacing w:line="360" w:lineRule="auto"/>
      <w:ind w:left="960"/>
      <w:jc w:val="left"/>
      <w:textAlignment w:val="baseline"/>
    </w:pPr>
    <w:rPr>
      <w:rFonts w:eastAsia="楷体"/>
      <w:kern w:val="0"/>
      <w:sz w:val="24"/>
      <w:szCs w:val="20"/>
    </w:rPr>
  </w:style>
  <w:style w:type="character" w:customStyle="1" w:styleId="3Char0">
    <w:name w:val="正文文本缩进 3 Char"/>
    <w:basedOn w:val="a3"/>
    <w:link w:val="30"/>
    <w:rsid w:val="00BA625B"/>
    <w:rPr>
      <w:rFonts w:eastAsia="楷体"/>
      <w:sz w:val="24"/>
    </w:rPr>
  </w:style>
  <w:style w:type="character" w:styleId="af">
    <w:name w:val="Hyperlink"/>
    <w:rsid w:val="00BA625B"/>
    <w:rPr>
      <w:color w:val="0000FF"/>
      <w:u w:val="single"/>
    </w:rPr>
  </w:style>
  <w:style w:type="paragraph" w:styleId="af0">
    <w:name w:val="Body Text Indent"/>
    <w:basedOn w:val="a1"/>
    <w:link w:val="Char5"/>
    <w:rsid w:val="00BA625B"/>
    <w:pPr>
      <w:widowControl/>
      <w:ind w:left="3686"/>
    </w:pPr>
    <w:rPr>
      <w:rFonts w:ascii="宋体" w:hAnsi="宋体"/>
      <w:kern w:val="0"/>
      <w:sz w:val="28"/>
      <w:szCs w:val="20"/>
    </w:rPr>
  </w:style>
  <w:style w:type="character" w:customStyle="1" w:styleId="Char5">
    <w:name w:val="正文文本缩进 Char"/>
    <w:basedOn w:val="a3"/>
    <w:link w:val="af0"/>
    <w:rsid w:val="00BA625B"/>
    <w:rPr>
      <w:rFonts w:ascii="宋体" w:hAnsi="宋体"/>
      <w:sz w:val="28"/>
    </w:rPr>
  </w:style>
  <w:style w:type="paragraph" w:styleId="af1">
    <w:name w:val="Date"/>
    <w:basedOn w:val="a1"/>
    <w:next w:val="a1"/>
    <w:link w:val="Char6"/>
    <w:rsid w:val="00BA625B"/>
    <w:pPr>
      <w:widowControl/>
      <w:ind w:left="100"/>
      <w:jc w:val="left"/>
    </w:pPr>
    <w:rPr>
      <w:rFonts w:ascii="宋体" w:hAnsi="宋体"/>
      <w:kern w:val="0"/>
      <w:sz w:val="28"/>
      <w:szCs w:val="20"/>
    </w:rPr>
  </w:style>
  <w:style w:type="character" w:customStyle="1" w:styleId="Char6">
    <w:name w:val="日期 Char"/>
    <w:basedOn w:val="a3"/>
    <w:link w:val="af1"/>
    <w:rsid w:val="00BA625B"/>
    <w:rPr>
      <w:rFonts w:ascii="宋体" w:hAnsi="宋体"/>
      <w:sz w:val="28"/>
    </w:rPr>
  </w:style>
  <w:style w:type="paragraph" w:styleId="af2">
    <w:name w:val="Plain Text"/>
    <w:aliases w:val="普通文字 Char,普通文字1,普通文字2,普通文字3,普通文字4,普通文字5,普通文字6,普通文字11,普通文字21,普通文字31,普通文字41,普通文字7"/>
    <w:basedOn w:val="a1"/>
    <w:link w:val="Char11"/>
    <w:rsid w:val="00BA625B"/>
    <w:rPr>
      <w:rFonts w:ascii="宋体" w:hAnsi="Courier New"/>
      <w:szCs w:val="20"/>
    </w:rPr>
  </w:style>
  <w:style w:type="character" w:customStyle="1" w:styleId="Char7">
    <w:name w:val="纯文本 Char"/>
    <w:basedOn w:val="a3"/>
    <w:link w:val="af2"/>
    <w:rsid w:val="00BA625B"/>
    <w:rPr>
      <w:rFonts w:ascii="宋体" w:hAnsi="Courier New" w:cs="Courier New"/>
      <w:kern w:val="2"/>
      <w:sz w:val="21"/>
      <w:szCs w:val="21"/>
    </w:rPr>
  </w:style>
  <w:style w:type="character" w:customStyle="1" w:styleId="Char11">
    <w:name w:val="纯文本 Char1"/>
    <w:aliases w:val="普通文字 Char Char,普通文字1 Char,普通文字2 Char,普通文字3 Char,普通文字4 Char,普通文字5 Char,普通文字6 Char,普通文字11 Char,普通文字21 Char,普通文字31 Char,普通文字41 Char,普通文字7 Char"/>
    <w:link w:val="af2"/>
    <w:rsid w:val="00BA625B"/>
    <w:rPr>
      <w:rFonts w:ascii="宋体" w:hAnsi="Courier New"/>
      <w:kern w:val="2"/>
      <w:sz w:val="21"/>
    </w:rPr>
  </w:style>
  <w:style w:type="paragraph" w:styleId="12">
    <w:name w:val="toc 1"/>
    <w:basedOn w:val="a1"/>
    <w:next w:val="a1"/>
    <w:autoRedefine/>
    <w:rsid w:val="00BA625B"/>
    <w:pPr>
      <w:tabs>
        <w:tab w:val="left" w:pos="1260"/>
        <w:tab w:val="right" w:leader="dot" w:pos="9060"/>
      </w:tabs>
    </w:pPr>
    <w:rPr>
      <w:rFonts w:ascii="宋体" w:hAnsi="宋体"/>
      <w:noProof/>
      <w:sz w:val="32"/>
      <w:szCs w:val="44"/>
    </w:rPr>
  </w:style>
  <w:style w:type="paragraph" w:styleId="20">
    <w:name w:val="toc 2"/>
    <w:basedOn w:val="a1"/>
    <w:next w:val="a1"/>
    <w:autoRedefine/>
    <w:rsid w:val="00BA625B"/>
    <w:pPr>
      <w:ind w:left="420"/>
    </w:pPr>
    <w:rPr>
      <w:szCs w:val="20"/>
    </w:rPr>
  </w:style>
  <w:style w:type="paragraph" w:styleId="31">
    <w:name w:val="toc 3"/>
    <w:basedOn w:val="a1"/>
    <w:next w:val="a1"/>
    <w:autoRedefine/>
    <w:rsid w:val="00BA625B"/>
    <w:pPr>
      <w:ind w:left="840"/>
    </w:pPr>
    <w:rPr>
      <w:szCs w:val="20"/>
    </w:rPr>
  </w:style>
  <w:style w:type="paragraph" w:styleId="40">
    <w:name w:val="toc 4"/>
    <w:basedOn w:val="a1"/>
    <w:next w:val="a1"/>
    <w:autoRedefine/>
    <w:rsid w:val="00BA625B"/>
    <w:pPr>
      <w:ind w:left="1260"/>
    </w:pPr>
    <w:rPr>
      <w:szCs w:val="20"/>
    </w:rPr>
  </w:style>
  <w:style w:type="paragraph" w:styleId="50">
    <w:name w:val="toc 5"/>
    <w:basedOn w:val="a1"/>
    <w:next w:val="a1"/>
    <w:autoRedefine/>
    <w:rsid w:val="00BA625B"/>
    <w:pPr>
      <w:ind w:left="1680"/>
    </w:pPr>
    <w:rPr>
      <w:szCs w:val="20"/>
    </w:rPr>
  </w:style>
  <w:style w:type="paragraph" w:styleId="60">
    <w:name w:val="toc 6"/>
    <w:basedOn w:val="a1"/>
    <w:next w:val="a1"/>
    <w:autoRedefine/>
    <w:rsid w:val="00BA625B"/>
    <w:pPr>
      <w:tabs>
        <w:tab w:val="right" w:leader="dot" w:pos="8302"/>
      </w:tabs>
      <w:spacing w:line="360" w:lineRule="auto"/>
      <w:ind w:left="480"/>
    </w:pPr>
    <w:rPr>
      <w:noProof/>
      <w:sz w:val="24"/>
      <w:szCs w:val="20"/>
    </w:rPr>
  </w:style>
  <w:style w:type="paragraph" w:styleId="70">
    <w:name w:val="toc 7"/>
    <w:basedOn w:val="a1"/>
    <w:next w:val="a1"/>
    <w:autoRedefine/>
    <w:rsid w:val="00BA625B"/>
    <w:pPr>
      <w:ind w:left="2520"/>
    </w:pPr>
    <w:rPr>
      <w:szCs w:val="20"/>
    </w:rPr>
  </w:style>
  <w:style w:type="paragraph" w:styleId="80">
    <w:name w:val="toc 8"/>
    <w:basedOn w:val="a1"/>
    <w:next w:val="a1"/>
    <w:autoRedefine/>
    <w:rsid w:val="00BA625B"/>
    <w:pPr>
      <w:ind w:left="2940"/>
    </w:pPr>
    <w:rPr>
      <w:szCs w:val="20"/>
    </w:rPr>
  </w:style>
  <w:style w:type="paragraph" w:styleId="90">
    <w:name w:val="toc 9"/>
    <w:basedOn w:val="a1"/>
    <w:next w:val="a1"/>
    <w:autoRedefine/>
    <w:rsid w:val="00BA625B"/>
    <w:pPr>
      <w:ind w:left="3360"/>
    </w:pPr>
    <w:rPr>
      <w:szCs w:val="20"/>
    </w:rPr>
  </w:style>
  <w:style w:type="character" w:customStyle="1" w:styleId="Char">
    <w:name w:val="页脚 Char"/>
    <w:link w:val="a8"/>
    <w:uiPriority w:val="99"/>
    <w:rsid w:val="00BA625B"/>
    <w:rPr>
      <w:kern w:val="2"/>
      <w:sz w:val="18"/>
      <w:szCs w:val="18"/>
    </w:rPr>
  </w:style>
  <w:style w:type="character" w:customStyle="1" w:styleId="Char2">
    <w:name w:val="页眉 Char"/>
    <w:link w:val="aa"/>
    <w:uiPriority w:val="99"/>
    <w:rsid w:val="00BA625B"/>
    <w:rPr>
      <w:kern w:val="2"/>
      <w:sz w:val="18"/>
      <w:szCs w:val="18"/>
    </w:rPr>
  </w:style>
  <w:style w:type="character" w:customStyle="1" w:styleId="Char0">
    <w:name w:val="批注框文本 Char"/>
    <w:link w:val="a9"/>
    <w:uiPriority w:val="99"/>
    <w:rsid w:val="00BA625B"/>
    <w:rPr>
      <w:kern w:val="2"/>
      <w:sz w:val="18"/>
      <w:szCs w:val="18"/>
    </w:rPr>
  </w:style>
  <w:style w:type="paragraph" w:styleId="21">
    <w:name w:val="Body Text Indent 2"/>
    <w:basedOn w:val="a1"/>
    <w:link w:val="2Char0"/>
    <w:rsid w:val="00BA625B"/>
    <w:pPr>
      <w:spacing w:after="120" w:line="480" w:lineRule="auto"/>
      <w:ind w:leftChars="200" w:left="420"/>
    </w:pPr>
    <w:rPr>
      <w:szCs w:val="20"/>
    </w:rPr>
  </w:style>
  <w:style w:type="character" w:customStyle="1" w:styleId="2Char0">
    <w:name w:val="正文文本缩进 2 Char"/>
    <w:basedOn w:val="a3"/>
    <w:link w:val="21"/>
    <w:rsid w:val="00BA625B"/>
    <w:rPr>
      <w:kern w:val="2"/>
      <w:sz w:val="21"/>
    </w:rPr>
  </w:style>
  <w:style w:type="paragraph" w:customStyle="1" w:styleId="af3">
    <w:name w:val="文档正文"/>
    <w:basedOn w:val="a1"/>
    <w:rsid w:val="00BA625B"/>
    <w:pPr>
      <w:adjustRightInd w:val="0"/>
      <w:spacing w:line="312" w:lineRule="atLeast"/>
      <w:ind w:firstLine="567"/>
      <w:textAlignment w:val="baseline"/>
    </w:pPr>
    <w:rPr>
      <w:kern w:val="0"/>
      <w:sz w:val="28"/>
      <w:szCs w:val="20"/>
    </w:rPr>
  </w:style>
  <w:style w:type="paragraph" w:customStyle="1" w:styleId="af4">
    <w:name w:val="图文"/>
    <w:basedOn w:val="a1"/>
    <w:rsid w:val="00BA625B"/>
    <w:pPr>
      <w:adjustRightInd w:val="0"/>
      <w:snapToGrid w:val="0"/>
      <w:spacing w:after="50" w:line="360" w:lineRule="auto"/>
    </w:pPr>
    <w:rPr>
      <w:sz w:val="24"/>
    </w:rPr>
  </w:style>
  <w:style w:type="paragraph" w:styleId="22">
    <w:name w:val="Body Text 2"/>
    <w:basedOn w:val="a1"/>
    <w:link w:val="2Char1"/>
    <w:rsid w:val="00BA625B"/>
    <w:pPr>
      <w:widowControl/>
      <w:spacing w:line="360" w:lineRule="auto"/>
      <w:jc w:val="left"/>
    </w:pPr>
    <w:rPr>
      <w:rFonts w:ascii="楷体_GB2312" w:eastAsia="楷体_GB2312" w:hAnsi="Garamond"/>
      <w:color w:val="FF0000"/>
      <w:kern w:val="0"/>
      <w:sz w:val="24"/>
    </w:rPr>
  </w:style>
  <w:style w:type="character" w:customStyle="1" w:styleId="2Char1">
    <w:name w:val="正文文本 2 Char"/>
    <w:basedOn w:val="a3"/>
    <w:link w:val="22"/>
    <w:rsid w:val="00BA625B"/>
    <w:rPr>
      <w:rFonts w:ascii="楷体_GB2312" w:eastAsia="楷体_GB2312" w:hAnsi="Garamond"/>
      <w:color w:val="FF0000"/>
      <w:sz w:val="24"/>
      <w:szCs w:val="24"/>
    </w:rPr>
  </w:style>
  <w:style w:type="paragraph" w:customStyle="1" w:styleId="13">
    <w:name w:val="1"/>
    <w:basedOn w:val="a1"/>
    <w:next w:val="21"/>
    <w:rsid w:val="00BA625B"/>
    <w:pPr>
      <w:spacing w:after="120" w:line="480" w:lineRule="auto"/>
      <w:ind w:leftChars="200" w:left="420"/>
    </w:pPr>
    <w:rPr>
      <w:szCs w:val="20"/>
    </w:rPr>
  </w:style>
  <w:style w:type="paragraph" w:customStyle="1" w:styleId="41">
    <w:name w:val="4"/>
    <w:basedOn w:val="a1"/>
    <w:next w:val="af2"/>
    <w:rsid w:val="00BA625B"/>
    <w:rPr>
      <w:rFonts w:ascii="宋体" w:hAnsi="Courier New"/>
      <w:szCs w:val="20"/>
    </w:rPr>
  </w:style>
  <w:style w:type="character" w:styleId="af5">
    <w:name w:val="FollowedHyperlink"/>
    <w:rsid w:val="00BA625B"/>
    <w:rPr>
      <w:color w:val="800080"/>
      <w:u w:val="single"/>
    </w:rPr>
  </w:style>
  <w:style w:type="paragraph" w:customStyle="1" w:styleId="Char8">
    <w:name w:val="Char"/>
    <w:basedOn w:val="a1"/>
    <w:rsid w:val="00BA625B"/>
    <w:pPr>
      <w:spacing w:line="360" w:lineRule="auto"/>
      <w:jc w:val="left"/>
    </w:pPr>
    <w:rPr>
      <w:rFonts w:ascii="Tahoma" w:hAnsi="Tahoma"/>
      <w:sz w:val="24"/>
      <w:szCs w:val="20"/>
    </w:rPr>
  </w:style>
  <w:style w:type="paragraph" w:customStyle="1" w:styleId="Char1CharCharChar">
    <w:name w:val="Char1 Char Char Char"/>
    <w:basedOn w:val="a1"/>
    <w:rsid w:val="00BA625B"/>
    <w:rPr>
      <w:rFonts w:ascii="Tahoma" w:hAnsi="Tahoma"/>
      <w:sz w:val="24"/>
      <w:szCs w:val="20"/>
    </w:rPr>
  </w:style>
  <w:style w:type="paragraph" w:styleId="32">
    <w:name w:val="Body Text 3"/>
    <w:basedOn w:val="a1"/>
    <w:link w:val="3Char1"/>
    <w:rsid w:val="00BA625B"/>
    <w:pPr>
      <w:spacing w:after="120"/>
    </w:pPr>
    <w:rPr>
      <w:sz w:val="16"/>
      <w:szCs w:val="16"/>
    </w:rPr>
  </w:style>
  <w:style w:type="character" w:customStyle="1" w:styleId="3Char1">
    <w:name w:val="正文文本 3 Char"/>
    <w:basedOn w:val="a3"/>
    <w:link w:val="32"/>
    <w:rsid w:val="00BA625B"/>
    <w:rPr>
      <w:kern w:val="2"/>
      <w:sz w:val="16"/>
      <w:szCs w:val="16"/>
    </w:rPr>
  </w:style>
  <w:style w:type="paragraph" w:customStyle="1" w:styleId="33">
    <w:name w:val="样式3"/>
    <w:basedOn w:val="af2"/>
    <w:rsid w:val="00BA625B"/>
    <w:pPr>
      <w:spacing w:line="0" w:lineRule="atLeast"/>
      <w:outlineLvl w:val="0"/>
    </w:pPr>
    <w:rPr>
      <w:sz w:val="28"/>
    </w:rPr>
  </w:style>
  <w:style w:type="character" w:customStyle="1" w:styleId="CharCharChar0">
    <w:name w:val="Char Char Char"/>
    <w:rsid w:val="00BA625B"/>
    <w:rPr>
      <w:rFonts w:ascii="Arial" w:eastAsia="宋体" w:hAnsi="Arial" w:cs="Arial"/>
      <w:bCs/>
      <w:sz w:val="24"/>
      <w:szCs w:val="26"/>
      <w:lang w:val="en-US" w:eastAsia="zh-CN" w:bidi="ar-SA"/>
    </w:rPr>
  </w:style>
  <w:style w:type="character" w:customStyle="1" w:styleId="Char9">
    <w:name w:val="正文文本 Char"/>
    <w:rsid w:val="00BA625B"/>
    <w:rPr>
      <w:rFonts w:ascii="Times New Roman" w:eastAsia="宋体" w:hAnsi="Times New Roman" w:cs="Times New Roman"/>
      <w:kern w:val="2"/>
      <w:sz w:val="21"/>
      <w:szCs w:val="20"/>
    </w:rPr>
  </w:style>
  <w:style w:type="paragraph" w:styleId="af6">
    <w:name w:val="Body Text First Indent"/>
    <w:basedOn w:val="a7"/>
    <w:link w:val="Chara"/>
    <w:rsid w:val="00BA625B"/>
    <w:pPr>
      <w:widowControl/>
      <w:ind w:firstLineChars="100" w:firstLine="420"/>
      <w:jc w:val="left"/>
    </w:pPr>
    <w:rPr>
      <w:sz w:val="24"/>
    </w:rPr>
  </w:style>
  <w:style w:type="character" w:customStyle="1" w:styleId="Char1">
    <w:name w:val="正文文本 Char1"/>
    <w:basedOn w:val="a3"/>
    <w:link w:val="a7"/>
    <w:rsid w:val="00BA625B"/>
    <w:rPr>
      <w:kern w:val="2"/>
      <w:sz w:val="21"/>
      <w:szCs w:val="24"/>
    </w:rPr>
  </w:style>
  <w:style w:type="character" w:customStyle="1" w:styleId="Chara">
    <w:name w:val="正文首行缩进 Char"/>
    <w:basedOn w:val="Char1"/>
    <w:link w:val="af6"/>
    <w:rsid w:val="00BA625B"/>
    <w:rPr>
      <w:sz w:val="24"/>
    </w:rPr>
  </w:style>
  <w:style w:type="paragraph" w:styleId="af7">
    <w:name w:val="Title"/>
    <w:basedOn w:val="a1"/>
    <w:link w:val="Charb"/>
    <w:qFormat/>
    <w:rsid w:val="00BA625B"/>
    <w:pPr>
      <w:widowControl/>
      <w:spacing w:before="240" w:after="60"/>
      <w:jc w:val="center"/>
      <w:outlineLvl w:val="0"/>
    </w:pPr>
    <w:rPr>
      <w:rFonts w:ascii="Arial" w:hAnsi="Arial"/>
      <w:b/>
      <w:bCs/>
      <w:kern w:val="0"/>
      <w:sz w:val="32"/>
      <w:szCs w:val="32"/>
    </w:rPr>
  </w:style>
  <w:style w:type="character" w:customStyle="1" w:styleId="Charb">
    <w:name w:val="标题 Char"/>
    <w:basedOn w:val="a3"/>
    <w:link w:val="af7"/>
    <w:qFormat/>
    <w:rsid w:val="00BA625B"/>
    <w:rPr>
      <w:rFonts w:ascii="Arial" w:hAnsi="Arial"/>
      <w:b/>
      <w:bCs/>
      <w:sz w:val="32"/>
      <w:szCs w:val="32"/>
    </w:rPr>
  </w:style>
  <w:style w:type="paragraph" w:customStyle="1" w:styleId="Default">
    <w:name w:val="Default"/>
    <w:rsid w:val="00BA625B"/>
    <w:pPr>
      <w:widowControl w:val="0"/>
      <w:autoSpaceDE w:val="0"/>
      <w:autoSpaceDN w:val="0"/>
      <w:adjustRightInd w:val="0"/>
    </w:pPr>
    <w:rPr>
      <w:rFonts w:ascii="黑体" w:eastAsia="黑体"/>
      <w:color w:val="000000"/>
      <w:sz w:val="24"/>
      <w:szCs w:val="24"/>
    </w:rPr>
  </w:style>
  <w:style w:type="paragraph" w:customStyle="1" w:styleId="CharCharChar1">
    <w:name w:val="Char Char Char1"/>
    <w:basedOn w:val="a1"/>
    <w:rsid w:val="00BA625B"/>
    <w:rPr>
      <w:rFonts w:ascii="宋体" w:hAnsi="宋体" w:cs="宋体"/>
      <w:b/>
      <w:bCs/>
      <w:kern w:val="0"/>
      <w:sz w:val="24"/>
      <w:lang w:eastAsia="en-US"/>
    </w:rPr>
  </w:style>
  <w:style w:type="character" w:customStyle="1" w:styleId="Anrede1IhrZeichen">
    <w:name w:val="Anrede1IhrZeichen"/>
    <w:rsid w:val="00BA625B"/>
    <w:rPr>
      <w:rFonts w:ascii="Arial" w:hAnsi="Arial"/>
      <w:sz w:val="20"/>
    </w:rPr>
  </w:style>
  <w:style w:type="character" w:styleId="af8">
    <w:name w:val="footnote reference"/>
    <w:rsid w:val="00BA625B"/>
    <w:rPr>
      <w:vertAlign w:val="superscript"/>
    </w:rPr>
  </w:style>
  <w:style w:type="paragraph" w:customStyle="1" w:styleId="Style8">
    <w:name w:val="_Style 8"/>
    <w:basedOn w:val="a1"/>
    <w:rsid w:val="00BA625B"/>
    <w:pPr>
      <w:widowControl/>
      <w:spacing w:after="160" w:line="240" w:lineRule="exact"/>
      <w:jc w:val="left"/>
    </w:pPr>
    <w:rPr>
      <w:szCs w:val="20"/>
    </w:rPr>
  </w:style>
  <w:style w:type="paragraph" w:styleId="af9">
    <w:name w:val="footnote text"/>
    <w:basedOn w:val="a1"/>
    <w:link w:val="Charc"/>
    <w:rsid w:val="00BA625B"/>
    <w:pPr>
      <w:snapToGrid w:val="0"/>
      <w:jc w:val="left"/>
    </w:pPr>
    <w:rPr>
      <w:sz w:val="18"/>
      <w:szCs w:val="20"/>
    </w:rPr>
  </w:style>
  <w:style w:type="character" w:customStyle="1" w:styleId="Charc">
    <w:name w:val="脚注文本 Char"/>
    <w:basedOn w:val="a3"/>
    <w:link w:val="af9"/>
    <w:rsid w:val="00BA625B"/>
    <w:rPr>
      <w:kern w:val="2"/>
      <w:sz w:val="18"/>
    </w:rPr>
  </w:style>
  <w:style w:type="paragraph" w:customStyle="1" w:styleId="afa">
    <w:name w:val="ÕýÎÄ"/>
    <w:rsid w:val="00BA625B"/>
    <w:pPr>
      <w:widowControl w:val="0"/>
      <w:overflowPunct w:val="0"/>
      <w:autoSpaceDE w:val="0"/>
      <w:autoSpaceDN w:val="0"/>
      <w:adjustRightInd w:val="0"/>
      <w:jc w:val="both"/>
      <w:textAlignment w:val="baseline"/>
    </w:pPr>
    <w:rPr>
      <w:kern w:val="2"/>
      <w:sz w:val="21"/>
    </w:rPr>
  </w:style>
  <w:style w:type="paragraph" w:customStyle="1" w:styleId="Style16">
    <w:name w:val="_Style 16"/>
    <w:basedOn w:val="a1"/>
    <w:rsid w:val="00BA625B"/>
    <w:pPr>
      <w:widowControl/>
      <w:spacing w:after="160" w:line="240" w:lineRule="exact"/>
      <w:jc w:val="left"/>
    </w:pPr>
    <w:rPr>
      <w:szCs w:val="20"/>
    </w:rPr>
  </w:style>
  <w:style w:type="paragraph" w:styleId="14">
    <w:name w:val="index 1"/>
    <w:basedOn w:val="a1"/>
    <w:next w:val="a1"/>
    <w:rsid w:val="00BA625B"/>
    <w:pPr>
      <w:adjustRightInd w:val="0"/>
      <w:spacing w:line="312" w:lineRule="atLeast"/>
      <w:textAlignment w:val="baseline"/>
    </w:pPr>
    <w:rPr>
      <w:kern w:val="0"/>
      <w:szCs w:val="20"/>
    </w:rPr>
  </w:style>
  <w:style w:type="paragraph" w:customStyle="1" w:styleId="15">
    <w:name w:val="列出段落1"/>
    <w:basedOn w:val="a1"/>
    <w:qFormat/>
    <w:rsid w:val="00BA625B"/>
    <w:pPr>
      <w:widowControl/>
      <w:ind w:firstLineChars="200" w:firstLine="420"/>
      <w:jc w:val="left"/>
    </w:pPr>
    <w:rPr>
      <w:kern w:val="0"/>
      <w:sz w:val="24"/>
      <w:szCs w:val="20"/>
    </w:rPr>
  </w:style>
  <w:style w:type="character" w:customStyle="1" w:styleId="CharChar9">
    <w:name w:val="Char Char9"/>
    <w:rsid w:val="00BA625B"/>
    <w:rPr>
      <w:rFonts w:eastAsia="宋体"/>
      <w:kern w:val="2"/>
      <w:sz w:val="18"/>
      <w:lang w:val="en-US" w:eastAsia="zh-CN"/>
    </w:rPr>
  </w:style>
  <w:style w:type="character" w:customStyle="1" w:styleId="CharChar12">
    <w:name w:val="Char Char12"/>
    <w:rsid w:val="00BA625B"/>
    <w:rPr>
      <w:rFonts w:eastAsia="宋体"/>
      <w:b/>
      <w:kern w:val="2"/>
      <w:sz w:val="24"/>
      <w:lang w:val="en-US" w:eastAsia="zh-CN"/>
    </w:rPr>
  </w:style>
  <w:style w:type="character" w:customStyle="1" w:styleId="CharChar15">
    <w:name w:val="Char Char15"/>
    <w:rsid w:val="00BA625B"/>
    <w:rPr>
      <w:rFonts w:ascii="Arial" w:eastAsia="黑体" w:hAnsi="Arial"/>
      <w:b/>
      <w:kern w:val="2"/>
      <w:sz w:val="28"/>
      <w:lang w:val="en-US" w:eastAsia="zh-CN"/>
    </w:rPr>
  </w:style>
  <w:style w:type="character" w:customStyle="1" w:styleId="CharChar18">
    <w:name w:val="Char Char18"/>
    <w:rsid w:val="00BA625B"/>
    <w:rPr>
      <w:rFonts w:eastAsia="宋体"/>
      <w:b/>
      <w:kern w:val="44"/>
      <w:sz w:val="44"/>
      <w:lang w:val="en-US" w:eastAsia="zh-CN"/>
    </w:rPr>
  </w:style>
  <w:style w:type="character" w:customStyle="1" w:styleId="Chard">
    <w:name w:val="称呼 Char"/>
    <w:link w:val="afb"/>
    <w:rsid w:val="00BA625B"/>
    <w:rPr>
      <w:sz w:val="21"/>
    </w:rPr>
  </w:style>
  <w:style w:type="paragraph" w:styleId="afb">
    <w:name w:val="Salutation"/>
    <w:basedOn w:val="a1"/>
    <w:next w:val="a1"/>
    <w:link w:val="Chard"/>
    <w:rsid w:val="00BA625B"/>
    <w:rPr>
      <w:kern w:val="0"/>
      <w:szCs w:val="20"/>
    </w:rPr>
  </w:style>
  <w:style w:type="character" w:customStyle="1" w:styleId="Char12">
    <w:name w:val="称呼 Char1"/>
    <w:basedOn w:val="a3"/>
    <w:link w:val="afb"/>
    <w:rsid w:val="00BA625B"/>
    <w:rPr>
      <w:kern w:val="2"/>
      <w:sz w:val="21"/>
      <w:szCs w:val="24"/>
    </w:rPr>
  </w:style>
  <w:style w:type="character" w:customStyle="1" w:styleId="SalutationChar1">
    <w:name w:val="Salutation Char1"/>
    <w:uiPriority w:val="99"/>
    <w:semiHidden/>
    <w:rsid w:val="00BA625B"/>
    <w:rPr>
      <w:rFonts w:ascii="Times New Roman" w:eastAsia="宋体" w:hAnsi="Times New Roman" w:cs="Times New Roman"/>
      <w:kern w:val="2"/>
      <w:sz w:val="21"/>
      <w:szCs w:val="20"/>
    </w:rPr>
  </w:style>
  <w:style w:type="character" w:customStyle="1" w:styleId="CharChar5">
    <w:name w:val="Char Char5"/>
    <w:rsid w:val="00BA625B"/>
    <w:rPr>
      <w:rFonts w:ascii="宋体" w:eastAsia="宋体"/>
      <w:sz w:val="32"/>
      <w:lang w:val="en-US" w:eastAsia="zh-CN"/>
    </w:rPr>
  </w:style>
  <w:style w:type="character" w:customStyle="1" w:styleId="CharChar8">
    <w:name w:val="Char Char8"/>
    <w:rsid w:val="00BA625B"/>
    <w:rPr>
      <w:rFonts w:eastAsia="宋体"/>
      <w:kern w:val="2"/>
      <w:sz w:val="18"/>
      <w:lang w:val="en-US" w:eastAsia="zh-CN"/>
    </w:rPr>
  </w:style>
  <w:style w:type="character" w:customStyle="1" w:styleId="CharChar11">
    <w:name w:val="Char Char11"/>
    <w:rsid w:val="00BA625B"/>
    <w:rPr>
      <w:rFonts w:ascii="Arial" w:eastAsia="黑体" w:hAnsi="Arial"/>
      <w:kern w:val="2"/>
      <w:sz w:val="24"/>
      <w:lang w:val="en-US" w:eastAsia="zh-CN"/>
    </w:rPr>
  </w:style>
  <w:style w:type="character" w:customStyle="1" w:styleId="CharChar14">
    <w:name w:val="Char Char14"/>
    <w:rsid w:val="00BA625B"/>
    <w:rPr>
      <w:rFonts w:eastAsia="宋体"/>
      <w:b/>
      <w:kern w:val="2"/>
      <w:sz w:val="28"/>
      <w:lang w:val="en-US" w:eastAsia="zh-CN"/>
    </w:rPr>
  </w:style>
  <w:style w:type="character" w:customStyle="1" w:styleId="CharChar17">
    <w:name w:val="Char Char17"/>
    <w:rsid w:val="00BA625B"/>
    <w:rPr>
      <w:rFonts w:ascii="Arial" w:eastAsia="黑体" w:hAnsi="Arial"/>
      <w:b/>
      <w:sz w:val="32"/>
      <w:lang w:val="en-US" w:eastAsia="zh-CN"/>
    </w:rPr>
  </w:style>
  <w:style w:type="character" w:customStyle="1" w:styleId="CharChar4">
    <w:name w:val="Char Char4"/>
    <w:rsid w:val="00BA625B"/>
    <w:rPr>
      <w:rFonts w:eastAsia="宋体"/>
      <w:kern w:val="2"/>
      <w:sz w:val="24"/>
      <w:lang w:val="en-US" w:eastAsia="zh-CN"/>
    </w:rPr>
  </w:style>
  <w:style w:type="character" w:customStyle="1" w:styleId="CharChar6">
    <w:name w:val="Char Char6"/>
    <w:rsid w:val="00BA625B"/>
    <w:rPr>
      <w:rFonts w:ascii="Arial" w:eastAsia="隶书" w:hAnsi="Arial"/>
      <w:b/>
      <w:sz w:val="52"/>
      <w:lang w:val="en-US" w:eastAsia="zh-CN"/>
    </w:rPr>
  </w:style>
  <w:style w:type="character" w:customStyle="1" w:styleId="CharChar10">
    <w:name w:val="Char Char10"/>
    <w:rsid w:val="00BA625B"/>
    <w:rPr>
      <w:rFonts w:ascii="Arial" w:eastAsia="黑体" w:hAnsi="Arial"/>
      <w:kern w:val="2"/>
      <w:sz w:val="21"/>
      <w:lang w:val="en-US" w:eastAsia="zh-CN"/>
    </w:rPr>
  </w:style>
  <w:style w:type="character" w:customStyle="1" w:styleId="CharChar13">
    <w:name w:val="Char Char13"/>
    <w:rsid w:val="00BA625B"/>
    <w:rPr>
      <w:rFonts w:ascii="Arial" w:eastAsia="黑体" w:hAnsi="Arial"/>
      <w:b/>
      <w:kern w:val="2"/>
      <w:sz w:val="24"/>
      <w:lang w:val="en-US" w:eastAsia="zh-CN"/>
    </w:rPr>
  </w:style>
  <w:style w:type="character" w:customStyle="1" w:styleId="CharChar16">
    <w:name w:val="Char Char16"/>
    <w:rsid w:val="00BA625B"/>
    <w:rPr>
      <w:rFonts w:eastAsia="宋体"/>
      <w:b/>
      <w:sz w:val="32"/>
      <w:lang w:val="en-US" w:eastAsia="zh-CN"/>
    </w:rPr>
  </w:style>
  <w:style w:type="character" w:customStyle="1" w:styleId="CharChar3">
    <w:name w:val="Char Char3"/>
    <w:rsid w:val="00BA625B"/>
    <w:rPr>
      <w:rFonts w:eastAsia="宋体"/>
      <w:sz w:val="24"/>
      <w:lang w:val="en-US" w:eastAsia="zh-CN"/>
    </w:rPr>
  </w:style>
  <w:style w:type="character" w:customStyle="1" w:styleId="CharChar7">
    <w:name w:val="Char Char7"/>
    <w:rsid w:val="00BA625B"/>
    <w:rPr>
      <w:rFonts w:ascii="楷体_GB2312" w:eastAsia="楷体_GB2312"/>
      <w:kern w:val="2"/>
      <w:sz w:val="32"/>
      <w:lang w:val="en-US" w:eastAsia="zh-CN"/>
    </w:rPr>
  </w:style>
  <w:style w:type="paragraph" w:customStyle="1" w:styleId="CharChar">
    <w:name w:val="Char Char"/>
    <w:basedOn w:val="a1"/>
    <w:rsid w:val="00BA625B"/>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1"/>
    <w:link w:val="HTMLChar"/>
    <w:rsid w:val="00BA6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basedOn w:val="a3"/>
    <w:link w:val="HTML"/>
    <w:rsid w:val="00BA625B"/>
    <w:rPr>
      <w:rFonts w:ascii="宋体" w:hAnsi="宋体"/>
      <w:color w:val="000000"/>
      <w:sz w:val="21"/>
    </w:rPr>
  </w:style>
  <w:style w:type="paragraph" w:customStyle="1" w:styleId="afc">
    <w:name w:val="图片"/>
    <w:basedOn w:val="a1"/>
    <w:next w:val="afd"/>
    <w:rsid w:val="00BA625B"/>
    <w:pPr>
      <w:keepNext/>
      <w:widowControl/>
      <w:jc w:val="left"/>
    </w:pPr>
    <w:rPr>
      <w:rFonts w:ascii="Garamond" w:hAnsi="Garamond"/>
      <w:kern w:val="0"/>
      <w:szCs w:val="20"/>
    </w:rPr>
  </w:style>
  <w:style w:type="paragraph" w:styleId="afd">
    <w:name w:val="caption"/>
    <w:basedOn w:val="a1"/>
    <w:next w:val="a1"/>
    <w:qFormat/>
    <w:rsid w:val="00BA625B"/>
    <w:pPr>
      <w:widowControl/>
      <w:spacing w:before="152" w:after="160"/>
      <w:jc w:val="left"/>
    </w:pPr>
    <w:rPr>
      <w:rFonts w:ascii="Arial" w:eastAsia="黑体" w:hAnsi="Arial"/>
      <w:kern w:val="0"/>
      <w:sz w:val="20"/>
      <w:szCs w:val="20"/>
    </w:rPr>
  </w:style>
  <w:style w:type="paragraph" w:customStyle="1" w:styleId="CharChar0">
    <w:name w:val="批注框文本 Char Char"/>
    <w:basedOn w:val="a1"/>
    <w:rsid w:val="00BA625B"/>
    <w:rPr>
      <w:sz w:val="18"/>
      <w:szCs w:val="20"/>
    </w:rPr>
  </w:style>
  <w:style w:type="paragraph" w:customStyle="1" w:styleId="CharCharCharCharCharCharCharCharChar">
    <w:name w:val="Char Char Char Char Char Char Char Char Char"/>
    <w:basedOn w:val="a1"/>
    <w:autoRedefine/>
    <w:rsid w:val="00BA625B"/>
    <w:pPr>
      <w:widowControl/>
      <w:spacing w:after="160" w:line="240" w:lineRule="exact"/>
      <w:jc w:val="left"/>
    </w:pPr>
    <w:rPr>
      <w:rFonts w:ascii="Verdana" w:eastAsia="仿宋_GB2312" w:hAnsi="Verdana"/>
      <w:b/>
      <w:i/>
      <w:kern w:val="0"/>
      <w:sz w:val="24"/>
      <w:lang w:eastAsia="en-US"/>
    </w:rPr>
  </w:style>
  <w:style w:type="character" w:styleId="afe">
    <w:name w:val="Strong"/>
    <w:qFormat/>
    <w:rsid w:val="00BA625B"/>
    <w:rPr>
      <w:b/>
      <w:bCs/>
    </w:rPr>
  </w:style>
  <w:style w:type="paragraph" w:customStyle="1" w:styleId="standdate">
    <w:name w:val="standdate"/>
    <w:basedOn w:val="a8"/>
    <w:link w:val="standdateChar"/>
    <w:rsid w:val="00BA625B"/>
    <w:pPr>
      <w:tabs>
        <w:tab w:val="clear" w:pos="4153"/>
        <w:tab w:val="clear" w:pos="8306"/>
      </w:tabs>
      <w:adjustRightInd w:val="0"/>
      <w:snapToGrid/>
      <w:spacing w:line="340" w:lineRule="atLeast"/>
      <w:ind w:left="255" w:right="255"/>
      <w:jc w:val="center"/>
      <w:textAlignment w:val="center"/>
    </w:pPr>
    <w:rPr>
      <w:rFonts w:eastAsia="华文中宋"/>
      <w:b/>
      <w:spacing w:val="-4"/>
      <w:kern w:val="0"/>
      <w:sz w:val="32"/>
      <w:szCs w:val="20"/>
    </w:rPr>
  </w:style>
  <w:style w:type="character" w:customStyle="1" w:styleId="standdateChar">
    <w:name w:val="standdate Char"/>
    <w:link w:val="standdate"/>
    <w:rsid w:val="00BA625B"/>
    <w:rPr>
      <w:rFonts w:eastAsia="华文中宋"/>
      <w:b/>
      <w:spacing w:val="-4"/>
      <w:sz w:val="32"/>
    </w:rPr>
  </w:style>
  <w:style w:type="paragraph" w:customStyle="1" w:styleId="flNote">
    <w:name w:val="flNote"/>
    <w:basedOn w:val="a1"/>
    <w:rsid w:val="00BA625B"/>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BA625B"/>
    <w:rPr>
      <w:sz w:val="32"/>
    </w:rPr>
  </w:style>
  <w:style w:type="paragraph" w:customStyle="1" w:styleId="flType">
    <w:name w:val="flType"/>
    <w:basedOn w:val="flName"/>
    <w:rsid w:val="00BA625B"/>
    <w:pPr>
      <w:spacing w:before="560" w:after="120"/>
    </w:pPr>
    <w:rPr>
      <w:sz w:val="28"/>
    </w:rPr>
  </w:style>
  <w:style w:type="paragraph" w:styleId="aff">
    <w:name w:val="Subtitle"/>
    <w:basedOn w:val="a1"/>
    <w:link w:val="Chare"/>
    <w:qFormat/>
    <w:rsid w:val="00BA625B"/>
    <w:pPr>
      <w:adjustRightInd w:val="0"/>
      <w:spacing w:after="60" w:line="360" w:lineRule="atLeast"/>
      <w:jc w:val="center"/>
      <w:textAlignment w:val="baseline"/>
    </w:pPr>
    <w:rPr>
      <w:rFonts w:ascii="Arial" w:eastAsia="黑体" w:hAnsi="Arial"/>
      <w:i/>
      <w:kern w:val="0"/>
      <w:sz w:val="24"/>
      <w:szCs w:val="20"/>
    </w:rPr>
  </w:style>
  <w:style w:type="character" w:customStyle="1" w:styleId="Chare">
    <w:name w:val="副标题 Char"/>
    <w:basedOn w:val="a3"/>
    <w:link w:val="aff"/>
    <w:rsid w:val="00BA625B"/>
    <w:rPr>
      <w:rFonts w:ascii="Arial" w:eastAsia="黑体" w:hAnsi="Arial"/>
      <w:i/>
      <w:sz w:val="24"/>
    </w:rPr>
  </w:style>
  <w:style w:type="paragraph" w:customStyle="1" w:styleId="34">
    <w:name w:val="正文文字3"/>
    <w:basedOn w:val="a7"/>
    <w:rsid w:val="00BA625B"/>
    <w:pPr>
      <w:adjustRightInd w:val="0"/>
      <w:spacing w:after="0" w:line="360" w:lineRule="atLeast"/>
      <w:ind w:leftChars="30" w:left="72" w:rightChars="30" w:right="72"/>
      <w:textAlignment w:val="baseline"/>
    </w:pPr>
    <w:rPr>
      <w:kern w:val="0"/>
      <w:szCs w:val="20"/>
    </w:rPr>
  </w:style>
  <w:style w:type="paragraph" w:customStyle="1" w:styleId="aff0">
    <w:name w:val="注"/>
    <w:basedOn w:val="a1"/>
    <w:rsid w:val="00BA625B"/>
    <w:pPr>
      <w:adjustRightInd w:val="0"/>
      <w:spacing w:line="360" w:lineRule="atLeast"/>
      <w:ind w:left="840" w:hanging="420"/>
      <w:textAlignment w:val="baseline"/>
    </w:pPr>
    <w:rPr>
      <w:kern w:val="0"/>
      <w:szCs w:val="20"/>
    </w:rPr>
  </w:style>
  <w:style w:type="paragraph" w:customStyle="1" w:styleId="aff1">
    <w:name w:val="空半行"/>
    <w:basedOn w:val="a1"/>
    <w:rsid w:val="00BA625B"/>
    <w:pPr>
      <w:adjustRightInd w:val="0"/>
      <w:spacing w:line="120" w:lineRule="exact"/>
      <w:textAlignment w:val="baseline"/>
    </w:pPr>
    <w:rPr>
      <w:rFonts w:eastAsia="仿宋_GB2312"/>
      <w:color w:val="FFFFFF"/>
      <w:kern w:val="0"/>
      <w:sz w:val="30"/>
      <w:szCs w:val="20"/>
    </w:rPr>
  </w:style>
  <w:style w:type="paragraph" w:customStyle="1" w:styleId="16">
    <w:name w:val="正文文字1"/>
    <w:basedOn w:val="a7"/>
    <w:rsid w:val="00BA625B"/>
    <w:pPr>
      <w:adjustRightInd w:val="0"/>
      <w:spacing w:after="0" w:line="360" w:lineRule="atLeast"/>
      <w:ind w:leftChars="30" w:left="72" w:rightChars="30" w:right="72"/>
      <w:textAlignment w:val="baseline"/>
    </w:pPr>
    <w:rPr>
      <w:kern w:val="0"/>
      <w:szCs w:val="20"/>
    </w:rPr>
  </w:style>
  <w:style w:type="paragraph" w:customStyle="1" w:styleId="23">
    <w:name w:val="正文文字2"/>
    <w:basedOn w:val="a7"/>
    <w:link w:val="2Char2"/>
    <w:rsid w:val="00BA625B"/>
    <w:pPr>
      <w:adjustRightInd w:val="0"/>
      <w:spacing w:after="60" w:line="360" w:lineRule="atLeast"/>
      <w:ind w:leftChars="30" w:left="72" w:rightChars="30" w:right="72"/>
      <w:jc w:val="center"/>
      <w:textAlignment w:val="baseline"/>
    </w:pPr>
    <w:rPr>
      <w:rFonts w:ascii="Arial" w:eastAsia="黑体" w:hAnsi="Arial"/>
      <w:b/>
      <w:kern w:val="0"/>
      <w:sz w:val="52"/>
      <w:szCs w:val="20"/>
    </w:rPr>
  </w:style>
  <w:style w:type="character" w:customStyle="1" w:styleId="2Char2">
    <w:name w:val="正文文字2 Char"/>
    <w:link w:val="23"/>
    <w:rsid w:val="00BA625B"/>
    <w:rPr>
      <w:rFonts w:ascii="Arial" w:eastAsia="黑体" w:hAnsi="Arial"/>
      <w:b/>
      <w:sz w:val="52"/>
    </w:rPr>
  </w:style>
  <w:style w:type="paragraph" w:customStyle="1" w:styleId="1">
    <w:name w:val="表格1"/>
    <w:basedOn w:val="a1"/>
    <w:link w:val="1Char0"/>
    <w:rsid w:val="00BA625B"/>
    <w:pPr>
      <w:numPr>
        <w:numId w:val="12"/>
      </w:numPr>
      <w:tabs>
        <w:tab w:val="clear" w:pos="624"/>
      </w:tabs>
      <w:adjustRightInd w:val="0"/>
      <w:spacing w:after="60" w:line="360" w:lineRule="atLeast"/>
      <w:ind w:leftChars="30" w:left="72" w:rightChars="30" w:right="72" w:firstLine="0"/>
      <w:jc w:val="center"/>
      <w:textAlignment w:val="baseline"/>
    </w:pPr>
    <w:rPr>
      <w:kern w:val="0"/>
      <w:szCs w:val="20"/>
    </w:rPr>
  </w:style>
  <w:style w:type="character" w:customStyle="1" w:styleId="1Char0">
    <w:name w:val="表格1 Char"/>
    <w:link w:val="1"/>
    <w:rsid w:val="00BA625B"/>
    <w:rPr>
      <w:sz w:val="21"/>
    </w:rPr>
  </w:style>
  <w:style w:type="paragraph" w:customStyle="1" w:styleId="35">
    <w:name w:val="表格3"/>
    <w:basedOn w:val="a1"/>
    <w:link w:val="3Char2"/>
    <w:rsid w:val="00BA625B"/>
    <w:pPr>
      <w:adjustRightInd w:val="0"/>
      <w:spacing w:line="360" w:lineRule="atLeast"/>
      <w:ind w:leftChars="30" w:left="72" w:rightChars="30" w:right="72"/>
      <w:textAlignment w:val="baseline"/>
    </w:pPr>
    <w:rPr>
      <w:kern w:val="0"/>
      <w:szCs w:val="20"/>
    </w:rPr>
  </w:style>
  <w:style w:type="character" w:customStyle="1" w:styleId="3Char2">
    <w:name w:val="表格3 Char"/>
    <w:link w:val="35"/>
    <w:rsid w:val="00BA625B"/>
    <w:rPr>
      <w:sz w:val="21"/>
    </w:rPr>
  </w:style>
  <w:style w:type="paragraph" w:customStyle="1" w:styleId="24">
    <w:name w:val="表格2"/>
    <w:basedOn w:val="a1"/>
    <w:link w:val="2Char3"/>
    <w:rsid w:val="00BA625B"/>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3">
    <w:name w:val="表格2 Char"/>
    <w:link w:val="24"/>
    <w:rsid w:val="00BA625B"/>
    <w:rPr>
      <w:rFonts w:ascii="Arial" w:eastAsia="黑体"/>
      <w:sz w:val="21"/>
    </w:rPr>
  </w:style>
  <w:style w:type="paragraph" w:customStyle="1" w:styleId="a0">
    <w:name w:val="表格编号"/>
    <w:basedOn w:val="a1"/>
    <w:rsid w:val="00BA625B"/>
    <w:pPr>
      <w:numPr>
        <w:numId w:val="9"/>
      </w:numPr>
      <w:adjustRightInd w:val="0"/>
      <w:spacing w:beforeLines="50" w:line="360" w:lineRule="atLeast"/>
      <w:jc w:val="center"/>
      <w:textAlignment w:val="baseline"/>
    </w:pPr>
    <w:rPr>
      <w:kern w:val="0"/>
      <w:sz w:val="24"/>
      <w:szCs w:val="20"/>
    </w:rPr>
  </w:style>
  <w:style w:type="paragraph" w:customStyle="1" w:styleId="a">
    <w:name w:val="图样编号"/>
    <w:basedOn w:val="a1"/>
    <w:rsid w:val="00BA625B"/>
    <w:pPr>
      <w:numPr>
        <w:numId w:val="10"/>
      </w:numPr>
      <w:adjustRightInd w:val="0"/>
      <w:spacing w:afterLines="50" w:line="360" w:lineRule="atLeast"/>
      <w:jc w:val="center"/>
      <w:textAlignment w:val="baseline"/>
    </w:pPr>
    <w:rPr>
      <w:kern w:val="0"/>
      <w:sz w:val="24"/>
    </w:rPr>
  </w:style>
  <w:style w:type="paragraph" w:customStyle="1" w:styleId="cft">
    <w:name w:val="cft"/>
    <w:basedOn w:val="a1"/>
    <w:rsid w:val="00BA625B"/>
    <w:pPr>
      <w:spacing w:line="360" w:lineRule="auto"/>
    </w:pPr>
    <w:rPr>
      <w:rFonts w:eastAsia="楷体_GB2312"/>
      <w:sz w:val="24"/>
      <w:szCs w:val="20"/>
    </w:rPr>
  </w:style>
  <w:style w:type="paragraph" w:styleId="aff2">
    <w:name w:val="Closing"/>
    <w:basedOn w:val="a1"/>
    <w:next w:val="a1"/>
    <w:link w:val="Charf"/>
    <w:rsid w:val="00BA625B"/>
    <w:pPr>
      <w:ind w:left="4320"/>
    </w:pPr>
    <w:rPr>
      <w:sz w:val="30"/>
      <w:szCs w:val="20"/>
    </w:rPr>
  </w:style>
  <w:style w:type="character" w:customStyle="1" w:styleId="Charf">
    <w:name w:val="结束语 Char"/>
    <w:basedOn w:val="a3"/>
    <w:link w:val="aff2"/>
    <w:rsid w:val="00BA625B"/>
    <w:rPr>
      <w:kern w:val="2"/>
      <w:sz w:val="30"/>
    </w:rPr>
  </w:style>
  <w:style w:type="paragraph" w:customStyle="1" w:styleId="H-TextFormat">
    <w:name w:val="H-TextFormat"/>
    <w:rsid w:val="00BA625B"/>
    <w:rPr>
      <w:rFonts w:ascii="Arial" w:hAnsi="Arial"/>
      <w:noProof/>
      <w:sz w:val="22"/>
    </w:rPr>
  </w:style>
  <w:style w:type="paragraph" w:customStyle="1" w:styleId="Preistext4">
    <w:name w:val="Preistext 4"/>
    <w:basedOn w:val="a1"/>
    <w:autoRedefine/>
    <w:rsid w:val="00BA625B"/>
    <w:pPr>
      <w:widowControl/>
      <w:tabs>
        <w:tab w:val="left" w:pos="5178"/>
      </w:tabs>
      <w:ind w:leftChars="-1" w:left="-2" w:right="-93" w:firstLineChars="1" w:firstLine="2"/>
      <w:jc w:val="left"/>
    </w:pPr>
    <w:rPr>
      <w:szCs w:val="20"/>
      <w:lang w:bidi="he-IL"/>
    </w:rPr>
  </w:style>
  <w:style w:type="paragraph" w:customStyle="1" w:styleId="Preistext2">
    <w:name w:val="Preistext2"/>
    <w:basedOn w:val="a1"/>
    <w:rsid w:val="00BA625B"/>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font5">
    <w:name w:val="font5"/>
    <w:basedOn w:val="a1"/>
    <w:rsid w:val="00BA625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BA625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BA625B"/>
    <w:pPr>
      <w:widowControl/>
      <w:spacing w:before="100" w:beforeAutospacing="1" w:after="100" w:afterAutospacing="1"/>
      <w:jc w:val="left"/>
    </w:pPr>
    <w:rPr>
      <w:kern w:val="0"/>
      <w:sz w:val="20"/>
      <w:szCs w:val="20"/>
    </w:rPr>
  </w:style>
  <w:style w:type="paragraph" w:customStyle="1" w:styleId="font8">
    <w:name w:val="font8"/>
    <w:basedOn w:val="a1"/>
    <w:rsid w:val="00BA625B"/>
    <w:pPr>
      <w:widowControl/>
      <w:spacing w:before="100" w:beforeAutospacing="1" w:after="100" w:afterAutospacing="1"/>
      <w:jc w:val="left"/>
    </w:pPr>
    <w:rPr>
      <w:b/>
      <w:bCs/>
      <w:kern w:val="0"/>
      <w:sz w:val="22"/>
      <w:szCs w:val="22"/>
    </w:rPr>
  </w:style>
  <w:style w:type="paragraph" w:customStyle="1" w:styleId="font9">
    <w:name w:val="font9"/>
    <w:basedOn w:val="a1"/>
    <w:rsid w:val="00BA625B"/>
    <w:pPr>
      <w:widowControl/>
      <w:spacing w:before="100" w:beforeAutospacing="1" w:after="100" w:afterAutospacing="1"/>
      <w:jc w:val="left"/>
    </w:pPr>
    <w:rPr>
      <w:rFonts w:ascii="楷体_GB2312" w:eastAsia="楷体_GB2312" w:hAnsi="宋体" w:hint="eastAsia"/>
      <w:b/>
      <w:bCs/>
      <w:kern w:val="0"/>
      <w:sz w:val="22"/>
      <w:szCs w:val="22"/>
    </w:rPr>
  </w:style>
  <w:style w:type="paragraph" w:customStyle="1" w:styleId="font10">
    <w:name w:val="font10"/>
    <w:basedOn w:val="a1"/>
    <w:rsid w:val="00BA625B"/>
    <w:pPr>
      <w:widowControl/>
      <w:spacing w:before="100" w:beforeAutospacing="1" w:after="100" w:afterAutospacing="1"/>
      <w:jc w:val="left"/>
    </w:pPr>
    <w:rPr>
      <w:rFonts w:ascii="Arial" w:hAnsi="Arial" w:cs="Arial"/>
      <w:b/>
      <w:bCs/>
      <w:kern w:val="0"/>
      <w:sz w:val="22"/>
      <w:szCs w:val="22"/>
    </w:rPr>
  </w:style>
  <w:style w:type="paragraph" w:customStyle="1" w:styleId="xl24">
    <w:name w:val="xl24"/>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5">
    <w:name w:val="xl25"/>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8">
    <w:name w:val="xl28"/>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0">
    <w:name w:val="xl30"/>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1">
    <w:name w:val="xl31"/>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2">
    <w:name w:val="xl32"/>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1"/>
    <w:rsid w:val="00BA625B"/>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4">
    <w:name w:val="xl34"/>
    <w:basedOn w:val="a1"/>
    <w:rsid w:val="00BA625B"/>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1"/>
    <w:rsid w:val="00BA625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xl38">
    <w:name w:val="xl38"/>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aff3">
    <w:name w:val="正常"/>
    <w:qFormat/>
    <w:rsid w:val="00BA625B"/>
    <w:pPr>
      <w:widowControl w:val="0"/>
      <w:jc w:val="both"/>
    </w:pPr>
    <w:rPr>
      <w:kern w:val="2"/>
      <w:sz w:val="21"/>
      <w:szCs w:val="24"/>
    </w:rPr>
  </w:style>
  <w:style w:type="character" w:customStyle="1" w:styleId="apple-converted-space">
    <w:name w:val="apple-converted-space"/>
    <w:basedOn w:val="a3"/>
    <w:rsid w:val="00BA625B"/>
  </w:style>
  <w:style w:type="character" w:customStyle="1" w:styleId="fontstyle01">
    <w:name w:val="fontstyle01"/>
    <w:uiPriority w:val="99"/>
    <w:rsid w:val="00807406"/>
    <w:rPr>
      <w:rFonts w:ascii="宋体" w:eastAsia="宋体" w:hAnsi="宋体" w:cs="宋体"/>
      <w:color w:val="000000"/>
      <w:sz w:val="22"/>
      <w:szCs w:val="22"/>
    </w:rPr>
  </w:style>
  <w:style w:type="paragraph" w:customStyle="1" w:styleId="aff4">
    <w:name w:val="表格"/>
    <w:basedOn w:val="a1"/>
    <w:link w:val="aff5"/>
    <w:uiPriority w:val="99"/>
    <w:rsid w:val="00807406"/>
    <w:rPr>
      <w:szCs w:val="21"/>
    </w:rPr>
  </w:style>
  <w:style w:type="character" w:customStyle="1" w:styleId="aff5">
    <w:name w:val="表格 字符"/>
    <w:basedOn w:val="a3"/>
    <w:link w:val="aff4"/>
    <w:uiPriority w:val="99"/>
    <w:locked/>
    <w:rsid w:val="00807406"/>
    <w:rPr>
      <w:kern w:val="2"/>
      <w:sz w:val="21"/>
      <w:szCs w:val="21"/>
    </w:rPr>
  </w:style>
  <w:style w:type="numbering" w:customStyle="1" w:styleId="17">
    <w:name w:val="无列表1"/>
    <w:next w:val="a5"/>
    <w:uiPriority w:val="99"/>
    <w:semiHidden/>
    <w:unhideWhenUsed/>
    <w:rsid w:val="00B37A91"/>
  </w:style>
</w:styles>
</file>

<file path=word/webSettings.xml><?xml version="1.0" encoding="utf-8"?>
<w:webSettings xmlns:r="http://schemas.openxmlformats.org/officeDocument/2006/relationships" xmlns:w="http://schemas.openxmlformats.org/wordprocessingml/2006/main">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53</Pages>
  <Words>4901</Words>
  <Characters>27937</Characters>
  <Application>Microsoft Office Word</Application>
  <DocSecurity>0</DocSecurity>
  <PresentationFormat/>
  <Lines>232</Lines>
  <Paragraphs>65</Paragraphs>
  <Slides>0</Slides>
  <Notes>0</Notes>
  <HiddenSlides>0</HiddenSlides>
  <MMClips>0</MMClips>
  <ScaleCrop>false</ScaleCrop>
  <Company>微软中国</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14</cp:revision>
  <cp:lastPrinted>2018-03-06T07:36:00Z</cp:lastPrinted>
  <dcterms:created xsi:type="dcterms:W3CDTF">2018-10-07T01:14:00Z</dcterms:created>
  <dcterms:modified xsi:type="dcterms:W3CDTF">2019-11-12T02:11:00Z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